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spacing w:line="360" w:lineRule="auto"/>
        <w:jc w:val="center"/>
        <w:rPr>
          <w:rFonts w:eastAsia="黑体" w:cs="Calibri"/>
          <w:b/>
          <w:sz w:val="52"/>
          <w:szCs w:val="52"/>
        </w:rPr>
      </w:pPr>
    </w:p>
    <w:p>
      <w:pPr>
        <w:autoSpaceDE w:val="0"/>
        <w:autoSpaceDN w:val="0"/>
        <w:adjustRightInd w:val="0"/>
        <w:spacing w:line="360" w:lineRule="auto"/>
        <w:jc w:val="center"/>
        <w:rPr>
          <w:rFonts w:eastAsia="黑体" w:cs="Calibri"/>
          <w:b/>
          <w:sz w:val="48"/>
          <w:szCs w:val="48"/>
        </w:rPr>
      </w:pPr>
      <w:r>
        <w:rPr>
          <w:rFonts w:hint="eastAsia" w:eastAsia="黑体" w:cs="Calibri"/>
          <w:b/>
          <w:sz w:val="48"/>
          <w:szCs w:val="48"/>
        </w:rPr>
        <w:t>杭州萧山国际机场宿舍园区</w:t>
      </w:r>
      <w:r>
        <w:rPr>
          <w:rFonts w:eastAsia="黑体" w:cs="Calibri"/>
          <w:b/>
          <w:sz w:val="48"/>
          <w:szCs w:val="48"/>
        </w:rPr>
        <w:t>物业</w:t>
      </w:r>
      <w:r>
        <w:rPr>
          <w:rFonts w:hint="eastAsia" w:eastAsia="黑体" w:cs="Calibri"/>
          <w:b/>
          <w:sz w:val="48"/>
          <w:szCs w:val="48"/>
        </w:rPr>
        <w:t>管理</w:t>
      </w:r>
    </w:p>
    <w:p>
      <w:pPr>
        <w:autoSpaceDE w:val="0"/>
        <w:autoSpaceDN w:val="0"/>
        <w:adjustRightInd w:val="0"/>
        <w:spacing w:line="360" w:lineRule="auto"/>
        <w:jc w:val="center"/>
        <w:rPr>
          <w:rFonts w:eastAsia="黑体" w:cs="Calibri"/>
          <w:b/>
          <w:sz w:val="48"/>
          <w:szCs w:val="48"/>
        </w:rPr>
      </w:pPr>
      <w:r>
        <w:rPr>
          <w:rFonts w:hint="eastAsia" w:eastAsia="黑体" w:cs="Calibri"/>
          <w:b/>
          <w:sz w:val="48"/>
          <w:szCs w:val="48"/>
        </w:rPr>
        <w:t>业务外</w:t>
      </w:r>
      <w:r>
        <w:rPr>
          <w:rFonts w:eastAsia="黑体" w:cs="Calibri"/>
          <w:b/>
          <w:sz w:val="48"/>
          <w:szCs w:val="48"/>
        </w:rPr>
        <w:t>包</w:t>
      </w:r>
      <w:r>
        <w:rPr>
          <w:rFonts w:hint="eastAsia" w:eastAsia="黑体" w:cs="Calibri"/>
          <w:b/>
          <w:sz w:val="48"/>
          <w:szCs w:val="48"/>
        </w:rPr>
        <w:t>项目</w:t>
      </w:r>
    </w:p>
    <w:p>
      <w:pPr>
        <w:autoSpaceDE w:val="0"/>
        <w:autoSpaceDN w:val="0"/>
        <w:adjustRightInd w:val="0"/>
        <w:jc w:val="center"/>
        <w:rPr>
          <w:rFonts w:eastAsia="黑体" w:cs="Calibri"/>
          <w:b/>
          <w:bCs/>
          <w:spacing w:val="60"/>
          <w:sz w:val="44"/>
          <w:szCs w:val="44"/>
        </w:rPr>
      </w:pPr>
    </w:p>
    <w:p>
      <w:pPr>
        <w:autoSpaceDE w:val="0"/>
        <w:autoSpaceDN w:val="0"/>
        <w:adjustRightInd w:val="0"/>
        <w:spacing w:line="360" w:lineRule="auto"/>
        <w:jc w:val="center"/>
        <w:rPr>
          <w:rFonts w:eastAsia="黑体" w:cs="Calibri"/>
          <w:b/>
          <w:bCs/>
          <w:spacing w:val="60"/>
          <w:sz w:val="56"/>
          <w:szCs w:val="56"/>
        </w:rPr>
      </w:pPr>
      <w:r>
        <w:rPr>
          <w:rFonts w:eastAsia="黑体" w:cs="Calibri"/>
          <w:b/>
          <w:bCs/>
          <w:spacing w:val="60"/>
          <w:sz w:val="56"/>
          <w:szCs w:val="56"/>
        </w:rPr>
        <w:t>招</w:t>
      </w:r>
    </w:p>
    <w:p>
      <w:pPr>
        <w:autoSpaceDE w:val="0"/>
        <w:autoSpaceDN w:val="0"/>
        <w:adjustRightInd w:val="0"/>
        <w:spacing w:line="360" w:lineRule="auto"/>
        <w:jc w:val="center"/>
        <w:rPr>
          <w:rFonts w:eastAsia="黑体" w:cs="Calibri"/>
          <w:b/>
          <w:bCs/>
          <w:spacing w:val="60"/>
          <w:sz w:val="56"/>
          <w:szCs w:val="56"/>
        </w:rPr>
      </w:pPr>
      <w:r>
        <w:rPr>
          <w:rFonts w:eastAsia="黑体" w:cs="Calibri"/>
          <w:b/>
          <w:bCs/>
          <w:spacing w:val="60"/>
          <w:sz w:val="56"/>
          <w:szCs w:val="56"/>
        </w:rPr>
        <w:t>标</w:t>
      </w:r>
    </w:p>
    <w:p>
      <w:pPr>
        <w:autoSpaceDE w:val="0"/>
        <w:autoSpaceDN w:val="0"/>
        <w:adjustRightInd w:val="0"/>
        <w:spacing w:line="360" w:lineRule="auto"/>
        <w:jc w:val="center"/>
        <w:rPr>
          <w:rFonts w:eastAsia="黑体" w:cs="Calibri"/>
          <w:b/>
          <w:bCs/>
          <w:spacing w:val="60"/>
          <w:sz w:val="56"/>
          <w:szCs w:val="56"/>
        </w:rPr>
      </w:pPr>
      <w:r>
        <w:rPr>
          <w:rFonts w:eastAsia="黑体" w:cs="Calibri"/>
          <w:b/>
          <w:bCs/>
          <w:spacing w:val="60"/>
          <w:sz w:val="56"/>
          <w:szCs w:val="56"/>
        </w:rPr>
        <w:t>文</w:t>
      </w:r>
    </w:p>
    <w:p>
      <w:pPr>
        <w:autoSpaceDE w:val="0"/>
        <w:autoSpaceDN w:val="0"/>
        <w:adjustRightInd w:val="0"/>
        <w:spacing w:line="360" w:lineRule="auto"/>
        <w:jc w:val="center"/>
        <w:rPr>
          <w:rFonts w:eastAsia="黑体" w:cs="Calibri"/>
          <w:b/>
          <w:bCs/>
          <w:spacing w:val="60"/>
          <w:sz w:val="56"/>
          <w:szCs w:val="56"/>
        </w:rPr>
      </w:pPr>
      <w:r>
        <w:rPr>
          <w:rFonts w:eastAsia="黑体" w:cs="Calibri"/>
          <w:b/>
          <w:bCs/>
          <w:spacing w:val="60"/>
          <w:sz w:val="56"/>
          <w:szCs w:val="56"/>
        </w:rPr>
        <w:t>件</w:t>
      </w: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ascii="Calibri" w:hAnsi="Calibri" w:eastAsia="黑体" w:cs="Calibri"/>
          <w:sz w:val="32"/>
          <w:szCs w:val="32"/>
        </w:rPr>
        <w:t>六月</w:t>
      </w:r>
    </w:p>
    <w:p>
      <w:pPr>
        <w:snapToGrid w:val="0"/>
        <w:spacing w:line="360" w:lineRule="auto"/>
        <w:jc w:val="center"/>
        <w:rPr>
          <w:rFonts w:cs="Calibri"/>
          <w:color w:val="000000"/>
          <w:sz w:val="32"/>
          <w:szCs w:val="32"/>
        </w:rPr>
      </w:pPr>
    </w:p>
    <w:p>
      <w:pPr>
        <w:snapToGrid w:val="0"/>
        <w:spacing w:line="360" w:lineRule="auto"/>
        <w:jc w:val="center"/>
        <w:rPr>
          <w:rFonts w:cs="Calibri"/>
          <w:color w:val="000000"/>
          <w:sz w:val="32"/>
          <w:szCs w:val="32"/>
        </w:rPr>
      </w:pPr>
    </w:p>
    <w:p>
      <w:pPr>
        <w:snapToGrid w:val="0"/>
        <w:spacing w:line="360" w:lineRule="auto"/>
        <w:jc w:val="center"/>
        <w:rPr>
          <w:rFonts w:cs="Calibri"/>
          <w:color w:val="000000"/>
          <w:sz w:val="32"/>
          <w:szCs w:val="32"/>
        </w:rPr>
      </w:pPr>
    </w:p>
    <w:p>
      <w:pPr>
        <w:snapToGrid w:val="0"/>
        <w:spacing w:line="360" w:lineRule="auto"/>
        <w:jc w:val="center"/>
        <w:rPr>
          <w:rFonts w:cs="Calibri"/>
          <w:color w:val="000000"/>
          <w:sz w:val="32"/>
          <w:szCs w:val="32"/>
        </w:rPr>
      </w:pPr>
    </w:p>
    <w:p>
      <w:pPr>
        <w:snapToGrid w:val="0"/>
        <w:spacing w:line="360" w:lineRule="auto"/>
        <w:jc w:val="center"/>
        <w:rPr>
          <w:rFonts w:hint="eastAsia" w:cs="Calibri"/>
          <w:color w:val="000000"/>
          <w:sz w:val="32"/>
          <w:szCs w:val="32"/>
        </w:rPr>
      </w:pPr>
    </w:p>
    <w:p>
      <w:pPr>
        <w:pStyle w:val="30"/>
        <w:rPr>
          <w:rFonts w:ascii="Calibri" w:cs="Calibri"/>
          <w:b/>
          <w:color w:val="000000"/>
          <w:sz w:val="44"/>
        </w:rPr>
      </w:pPr>
      <w:bookmarkStart w:id="3" w:name="_Toc386363314"/>
      <w:bookmarkStart w:id="4" w:name="_Toc349011855"/>
      <w:bookmarkStart w:id="5" w:name="_Toc349007685"/>
      <w:bookmarkStart w:id="6" w:name="_Toc386359390"/>
      <w:r>
        <w:rPr>
          <w:rFonts w:hint="eastAsia" w:ascii="Calibri" w:cs="Calibri"/>
          <w:b/>
          <w:color w:val="000000"/>
          <w:sz w:val="44"/>
        </w:rPr>
        <w:t xml:space="preserve"> </w:t>
      </w:r>
    </w:p>
    <w:p>
      <w:pPr>
        <w:pStyle w:val="30"/>
        <w:rPr>
          <w:rFonts w:ascii="Calibri" w:cs="Calibri"/>
          <w:b/>
          <w:color w:val="000000"/>
          <w:sz w:val="44"/>
        </w:rPr>
      </w:pPr>
      <w:bookmarkStart w:id="7" w:name="_Toc400369182"/>
      <w:bookmarkStart w:id="8" w:name="_Toc12356047"/>
      <w:bookmarkStart w:id="9" w:name="_Toc444811406"/>
      <w:bookmarkStart w:id="10" w:name="_Toc444174976"/>
      <w:bookmarkStart w:id="11" w:name="_Toc448002981"/>
      <w:bookmarkStart w:id="12" w:name="_Toc44417345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bookmarkEnd w:id="12"/>
    </w:p>
    <w:p>
      <w:pPr>
        <w:rPr>
          <w:rFonts w:cs="Calibri"/>
          <w:b/>
          <w:color w:val="000000"/>
          <w:sz w:val="44"/>
        </w:rPr>
      </w:pPr>
    </w:p>
    <w:p>
      <w:pPr>
        <w:rPr>
          <w:rFonts w:cs="Calibri"/>
          <w:b/>
          <w:color w:val="000000"/>
          <w:sz w:val="44"/>
        </w:rPr>
      </w:pPr>
    </w:p>
    <w:p>
      <w:pPr>
        <w:pStyle w:val="30"/>
        <w:rPr>
          <w:rFonts w:asciiTheme="minorHAnsi" w:hAnsiTheme="minorHAnsi" w:eastAsiaTheme="minorEastAsia" w:cstheme="minorBidi"/>
          <w:bCs w:val="0"/>
          <w:kern w:val="2"/>
          <w:szCs w:val="22"/>
        </w:rPr>
      </w:pPr>
      <w:r>
        <w:rPr>
          <w:rFonts w:hint="eastAsia" w:ascii="黑体" w:hAnsi="黑体" w:eastAsia="黑体" w:cs="Calibri"/>
          <w:color w:val="000000"/>
          <w:sz w:val="24"/>
          <w:szCs w:val="24"/>
        </w:rPr>
        <w:fldChar w:fldCharType="begin"/>
      </w:r>
      <w:r>
        <w:rPr>
          <w:rFonts w:hint="eastAsia" w:ascii="黑体" w:hAnsi="黑体" w:eastAsia="黑体" w:cs="Calibri"/>
          <w:color w:val="000000"/>
          <w:sz w:val="24"/>
          <w:szCs w:val="24"/>
        </w:rPr>
        <w:instrText xml:space="preserve"> TOC \o "1-3" \h \z \u </w:instrText>
      </w:r>
      <w:r>
        <w:rPr>
          <w:rFonts w:hint="eastAsia" w:ascii="黑体" w:hAnsi="黑体" w:eastAsia="黑体" w:cs="Calibri"/>
          <w:color w:val="000000"/>
          <w:sz w:val="24"/>
          <w:szCs w:val="24"/>
        </w:rPr>
        <w:fldChar w:fldCharType="separate"/>
      </w:r>
      <w:r>
        <w:fldChar w:fldCharType="begin"/>
      </w:r>
      <w:r>
        <w:instrText xml:space="preserve"> HYPERLINK \l "_Toc12356047" </w:instrText>
      </w:r>
      <w:r>
        <w:fldChar w:fldCharType="separate"/>
      </w:r>
      <w:r>
        <w:rPr>
          <w:rStyle w:val="50"/>
          <w:rFonts w:hint="eastAsia" w:ascii="Calibri" w:cs="Calibri"/>
          <w:b/>
        </w:rPr>
        <w:t>目</w:t>
      </w:r>
      <w:r>
        <w:rPr>
          <w:rStyle w:val="50"/>
          <w:rFonts w:ascii="Calibri" w:hAnsi="Calibri" w:cs="Calibri"/>
          <w:b/>
        </w:rPr>
        <w:t xml:space="preserve">  </w:t>
      </w:r>
      <w:r>
        <w:rPr>
          <w:rStyle w:val="50"/>
          <w:rFonts w:hint="eastAsia" w:ascii="Calibri" w:cs="Calibri"/>
          <w:b/>
        </w:rPr>
        <w:t>录</w:t>
      </w:r>
      <w:r>
        <w:tab/>
      </w:r>
      <w:r>
        <w:fldChar w:fldCharType="begin"/>
      </w:r>
      <w:r>
        <w:instrText xml:space="preserve"> PAGEREF _Toc12356047 \h </w:instrText>
      </w:r>
      <w:r>
        <w:fldChar w:fldCharType="separate"/>
      </w:r>
      <w:r>
        <w:t>- 1 -</w:t>
      </w:r>
      <w:r>
        <w:fldChar w:fldCharType="end"/>
      </w:r>
      <w:r>
        <w:fldChar w:fldCharType="end"/>
      </w:r>
    </w:p>
    <w:p>
      <w:pPr>
        <w:pStyle w:val="30"/>
        <w:rPr>
          <w:rFonts w:asciiTheme="minorHAnsi" w:hAnsiTheme="minorHAnsi" w:eastAsiaTheme="minorEastAsia" w:cstheme="minorBidi"/>
          <w:bCs w:val="0"/>
          <w:kern w:val="2"/>
          <w:szCs w:val="22"/>
        </w:rPr>
      </w:pPr>
      <w:r>
        <w:fldChar w:fldCharType="begin"/>
      </w:r>
      <w:r>
        <w:instrText xml:space="preserve"> HYPERLINK \l "_Toc12356048" </w:instrText>
      </w:r>
      <w:r>
        <w:fldChar w:fldCharType="separate"/>
      </w:r>
      <w:r>
        <w:rPr>
          <w:rStyle w:val="50"/>
          <w:rFonts w:hint="eastAsia" w:ascii="Calibri" w:eastAsia="黑体" w:cs="Calibri"/>
          <w:kern w:val="0"/>
        </w:rPr>
        <w:t>第一章</w:t>
      </w:r>
      <w:r>
        <w:rPr>
          <w:rStyle w:val="50"/>
          <w:rFonts w:ascii="Calibri" w:hAnsi="Calibri" w:eastAsia="黑体" w:cs="Calibri"/>
          <w:kern w:val="0"/>
        </w:rPr>
        <w:t xml:space="preserve"> </w:t>
      </w:r>
      <w:r>
        <w:rPr>
          <w:rStyle w:val="50"/>
          <w:rFonts w:hint="eastAsia" w:ascii="Calibri" w:eastAsia="黑体" w:cs="Calibri"/>
          <w:kern w:val="0"/>
        </w:rPr>
        <w:t>招标公告</w:t>
      </w:r>
      <w:r>
        <w:tab/>
      </w:r>
      <w:r>
        <w:fldChar w:fldCharType="begin"/>
      </w:r>
      <w:r>
        <w:instrText xml:space="preserve"> PAGEREF _Toc12356048 \h </w:instrText>
      </w:r>
      <w:r>
        <w:fldChar w:fldCharType="separate"/>
      </w:r>
      <w:r>
        <w:t>- 2 -</w:t>
      </w:r>
      <w:r>
        <w:fldChar w:fldCharType="end"/>
      </w:r>
      <w:r>
        <w:fldChar w:fldCharType="end"/>
      </w:r>
    </w:p>
    <w:p>
      <w:pPr>
        <w:pStyle w:val="30"/>
        <w:rPr>
          <w:rFonts w:asciiTheme="minorHAnsi" w:hAnsiTheme="minorHAnsi" w:eastAsiaTheme="minorEastAsia" w:cstheme="minorBidi"/>
          <w:bCs w:val="0"/>
          <w:kern w:val="2"/>
          <w:szCs w:val="22"/>
        </w:rPr>
      </w:pPr>
      <w:r>
        <w:fldChar w:fldCharType="begin"/>
      </w:r>
      <w:r>
        <w:instrText xml:space="preserve"> HYPERLINK \l "_Toc12356049" </w:instrText>
      </w:r>
      <w:r>
        <w:fldChar w:fldCharType="separate"/>
      </w:r>
      <w:r>
        <w:rPr>
          <w:rStyle w:val="50"/>
          <w:rFonts w:hint="eastAsia" w:ascii="Calibri" w:eastAsia="黑体" w:cs="Calibri"/>
          <w:kern w:val="0"/>
        </w:rPr>
        <w:t>第二章</w:t>
      </w:r>
      <w:r>
        <w:rPr>
          <w:rStyle w:val="50"/>
          <w:rFonts w:ascii="Calibri" w:hAnsi="Calibri" w:eastAsia="黑体" w:cs="Calibri"/>
          <w:kern w:val="0"/>
        </w:rPr>
        <w:t xml:space="preserve">  </w:t>
      </w:r>
      <w:r>
        <w:rPr>
          <w:rStyle w:val="50"/>
          <w:rFonts w:hint="eastAsia" w:ascii="Calibri" w:eastAsia="黑体" w:cs="Calibri"/>
          <w:kern w:val="0"/>
        </w:rPr>
        <w:t>投标人须知</w:t>
      </w:r>
      <w:r>
        <w:tab/>
      </w:r>
      <w:r>
        <w:fldChar w:fldCharType="begin"/>
      </w:r>
      <w:r>
        <w:instrText xml:space="preserve"> PAGEREF _Toc12356049 \h </w:instrText>
      </w:r>
      <w:r>
        <w:fldChar w:fldCharType="separate"/>
      </w:r>
      <w:r>
        <w:t>- 4 -</w:t>
      </w:r>
      <w:r>
        <w:fldChar w:fldCharType="end"/>
      </w:r>
      <w:r>
        <w:fldChar w:fldCharType="end"/>
      </w:r>
    </w:p>
    <w:p>
      <w:pPr>
        <w:pStyle w:val="30"/>
        <w:rPr>
          <w:rFonts w:asciiTheme="minorHAnsi" w:hAnsiTheme="minorHAnsi" w:eastAsiaTheme="minorEastAsia" w:cstheme="minorBidi"/>
          <w:bCs w:val="0"/>
          <w:kern w:val="2"/>
          <w:szCs w:val="22"/>
        </w:rPr>
      </w:pPr>
      <w:r>
        <w:fldChar w:fldCharType="begin"/>
      </w:r>
      <w:r>
        <w:instrText xml:space="preserve"> HYPERLINK \l "_Toc12356050" </w:instrText>
      </w:r>
      <w:r>
        <w:fldChar w:fldCharType="separate"/>
      </w:r>
      <w:r>
        <w:rPr>
          <w:rStyle w:val="50"/>
          <w:rFonts w:hint="eastAsia" w:ascii="Calibri" w:hAnsi="Calibri" w:eastAsia="黑体" w:cs="Calibri"/>
          <w:kern w:val="0"/>
        </w:rPr>
        <w:t>第三章</w:t>
      </w:r>
      <w:r>
        <w:rPr>
          <w:rStyle w:val="50"/>
          <w:rFonts w:ascii="Calibri" w:hAnsi="Calibri" w:eastAsia="黑体" w:cs="Calibri"/>
          <w:kern w:val="0"/>
        </w:rPr>
        <w:t xml:space="preserve">  </w:t>
      </w:r>
      <w:r>
        <w:rPr>
          <w:rStyle w:val="50"/>
          <w:rFonts w:hint="eastAsia" w:ascii="Calibri" w:hAnsi="Calibri" w:eastAsia="黑体" w:cs="Calibri"/>
          <w:kern w:val="0"/>
        </w:rPr>
        <w:t>物业服务内容及要求</w:t>
      </w:r>
      <w:r>
        <w:tab/>
      </w:r>
      <w:r>
        <w:fldChar w:fldCharType="begin"/>
      </w:r>
      <w:r>
        <w:instrText xml:space="preserve"> PAGEREF _Toc12356050 \h </w:instrText>
      </w:r>
      <w:r>
        <w:fldChar w:fldCharType="separate"/>
      </w:r>
      <w:r>
        <w:t>- 12 -</w:t>
      </w:r>
      <w:r>
        <w:fldChar w:fldCharType="end"/>
      </w:r>
      <w:r>
        <w:fldChar w:fldCharType="end"/>
      </w:r>
    </w:p>
    <w:p>
      <w:pPr>
        <w:pStyle w:val="30"/>
        <w:rPr>
          <w:rFonts w:asciiTheme="minorHAnsi" w:hAnsiTheme="minorHAnsi" w:eastAsiaTheme="minorEastAsia" w:cstheme="minorBidi"/>
          <w:bCs w:val="0"/>
          <w:kern w:val="2"/>
          <w:szCs w:val="22"/>
        </w:rPr>
      </w:pPr>
      <w:r>
        <w:fldChar w:fldCharType="begin"/>
      </w:r>
      <w:r>
        <w:instrText xml:space="preserve"> HYPERLINK \l "_Toc12356051" </w:instrText>
      </w:r>
      <w:r>
        <w:fldChar w:fldCharType="separate"/>
      </w:r>
      <w:r>
        <w:rPr>
          <w:rStyle w:val="50"/>
          <w:rFonts w:hint="eastAsia" w:ascii="Adobe 楷体 Std R" w:hAnsi="Adobe 楷体 Std R" w:eastAsia="Adobe 楷体 Std R"/>
        </w:rPr>
        <w:t>第四章  合同条款</w:t>
      </w:r>
      <w:r>
        <w:tab/>
      </w:r>
      <w:r>
        <w:fldChar w:fldCharType="begin"/>
      </w:r>
      <w:r>
        <w:instrText xml:space="preserve"> PAGEREF _Toc12356051 \h </w:instrText>
      </w:r>
      <w:r>
        <w:fldChar w:fldCharType="separate"/>
      </w:r>
      <w:r>
        <w:t xml:space="preserve">- </w:t>
      </w:r>
      <w:r>
        <w:rPr>
          <w:rFonts w:hint="eastAsia"/>
        </w:rPr>
        <w:t>27</w:t>
      </w:r>
      <w:r>
        <w:t xml:space="preserve"> -</w:t>
      </w:r>
      <w:r>
        <w:fldChar w:fldCharType="end"/>
      </w:r>
      <w:r>
        <w:fldChar w:fldCharType="end"/>
      </w:r>
    </w:p>
    <w:p>
      <w:pPr>
        <w:pStyle w:val="30"/>
        <w:rPr>
          <w:rFonts w:asciiTheme="minorHAnsi" w:hAnsiTheme="minorHAnsi" w:eastAsiaTheme="minorEastAsia" w:cstheme="minorBidi"/>
          <w:bCs w:val="0"/>
          <w:kern w:val="2"/>
          <w:szCs w:val="22"/>
        </w:rPr>
      </w:pPr>
      <w:r>
        <w:fldChar w:fldCharType="begin"/>
      </w:r>
      <w:r>
        <w:instrText xml:space="preserve"> HYPERLINK \l "_Toc12356052" </w:instrText>
      </w:r>
      <w:r>
        <w:fldChar w:fldCharType="separate"/>
      </w:r>
      <w:r>
        <w:rPr>
          <w:rStyle w:val="50"/>
          <w:rFonts w:hint="eastAsia" w:ascii="Calibri" w:hAnsi="Calibri" w:eastAsia="黑体" w:cs="Calibri"/>
          <w:kern w:val="0"/>
        </w:rPr>
        <w:t>第五章</w:t>
      </w:r>
      <w:r>
        <w:rPr>
          <w:rStyle w:val="50"/>
          <w:rFonts w:ascii="Calibri" w:hAnsi="Calibri" w:eastAsia="黑体" w:cs="Calibri"/>
          <w:kern w:val="0"/>
        </w:rPr>
        <w:t xml:space="preserve">  </w:t>
      </w:r>
      <w:r>
        <w:rPr>
          <w:rStyle w:val="50"/>
          <w:rFonts w:hint="eastAsia" w:ascii="Calibri" w:hAnsi="Calibri" w:eastAsia="黑体" w:cs="Calibri"/>
          <w:kern w:val="0"/>
        </w:rPr>
        <w:t>评标方法及标准</w:t>
      </w:r>
      <w:r>
        <w:tab/>
      </w:r>
      <w:r>
        <w:fldChar w:fldCharType="begin"/>
      </w:r>
      <w:r>
        <w:instrText xml:space="preserve"> PAGEREF _Toc12356052 \h </w:instrText>
      </w:r>
      <w:r>
        <w:fldChar w:fldCharType="separate"/>
      </w:r>
      <w:r>
        <w:t>- 54 -</w:t>
      </w:r>
      <w:r>
        <w:fldChar w:fldCharType="end"/>
      </w:r>
      <w:r>
        <w:fldChar w:fldCharType="end"/>
      </w:r>
    </w:p>
    <w:p>
      <w:pPr>
        <w:pStyle w:val="30"/>
        <w:rPr>
          <w:rFonts w:asciiTheme="minorHAnsi" w:hAnsiTheme="minorHAnsi" w:eastAsiaTheme="minorEastAsia" w:cstheme="minorBidi"/>
          <w:bCs w:val="0"/>
          <w:kern w:val="2"/>
          <w:szCs w:val="22"/>
        </w:rPr>
      </w:pPr>
      <w:r>
        <w:fldChar w:fldCharType="begin"/>
      </w:r>
      <w:r>
        <w:instrText xml:space="preserve"> HYPERLINK \l "_Toc12356053" </w:instrText>
      </w:r>
      <w:r>
        <w:fldChar w:fldCharType="separate"/>
      </w:r>
      <w:r>
        <w:rPr>
          <w:rStyle w:val="50"/>
          <w:rFonts w:hint="eastAsia" w:ascii="Calibri" w:hAnsi="Calibri" w:eastAsia="黑体" w:cs="Calibri"/>
          <w:kern w:val="0"/>
        </w:rPr>
        <w:t>第六章</w:t>
      </w:r>
      <w:r>
        <w:rPr>
          <w:rStyle w:val="50"/>
          <w:rFonts w:ascii="Calibri" w:hAnsi="Calibri" w:eastAsia="黑体" w:cs="Calibri"/>
          <w:kern w:val="0"/>
        </w:rPr>
        <w:t xml:space="preserve">  </w:t>
      </w:r>
      <w:r>
        <w:rPr>
          <w:rStyle w:val="50"/>
          <w:rFonts w:hint="eastAsia" w:ascii="Calibri" w:hAnsi="Calibri" w:eastAsia="黑体" w:cs="Calibri"/>
          <w:kern w:val="0"/>
        </w:rPr>
        <w:t>投标文件格式</w:t>
      </w:r>
      <w:r>
        <w:tab/>
      </w:r>
      <w:r>
        <w:fldChar w:fldCharType="begin"/>
      </w:r>
      <w:r>
        <w:instrText xml:space="preserve"> PAGEREF _Toc12356053 \h </w:instrText>
      </w:r>
      <w:r>
        <w:fldChar w:fldCharType="separate"/>
      </w:r>
      <w:r>
        <w:t>- 57 -</w:t>
      </w:r>
      <w:r>
        <w:fldChar w:fldCharType="end"/>
      </w:r>
      <w:r>
        <w:fldChar w:fldCharType="end"/>
      </w:r>
    </w:p>
    <w:p>
      <w:pPr>
        <w:spacing w:line="480" w:lineRule="auto"/>
        <w:jc w:val="center"/>
        <w:rPr>
          <w:rFonts w:cs="Calibri"/>
          <w:color w:val="000000"/>
          <w:sz w:val="28"/>
          <w:szCs w:val="24"/>
        </w:rPr>
      </w:pPr>
      <w:r>
        <w:rPr>
          <w:rFonts w:hint="eastAsia" w:ascii="黑体" w:hAnsi="黑体" w:eastAsia="黑体" w:cs="Calibri"/>
          <w:color w:val="000000"/>
          <w:sz w:val="22"/>
          <w:szCs w:val="24"/>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3" w:name="_Toc6832"/>
      <w:bookmarkStart w:id="14" w:name="_Toc24932"/>
      <w:bookmarkStart w:id="15" w:name="_Toc24784"/>
      <w:bookmarkStart w:id="16" w:name="_Toc14628"/>
      <w:bookmarkStart w:id="17" w:name="_Toc6581"/>
      <w:bookmarkStart w:id="18" w:name="_Toc7641"/>
      <w:bookmarkStart w:id="19" w:name="_Toc18642"/>
      <w:bookmarkStart w:id="20" w:name="_Toc22293"/>
      <w:bookmarkStart w:id="21" w:name="_Toc8110"/>
      <w:bookmarkStart w:id="22" w:name="_Toc12356048"/>
      <w:bookmarkStart w:id="23" w:name="_Toc248766631"/>
      <w:bookmarkStart w:id="24" w:name="_Toc249322950"/>
      <w:r>
        <w:rPr>
          <w:rFonts w:ascii="Calibri" w:eastAsia="黑体" w:cs="Calibri"/>
          <w:kern w:val="0"/>
          <w:sz w:val="32"/>
        </w:rPr>
        <w:t>第一章</w:t>
      </w:r>
      <w:r>
        <w:rPr>
          <w:rFonts w:ascii="Calibri" w:hAnsi="Calibri" w:eastAsia="黑体" w:cs="Calibri"/>
          <w:kern w:val="0"/>
          <w:sz w:val="32"/>
        </w:rPr>
        <w:t xml:space="preserve"> </w:t>
      </w:r>
      <w:bookmarkEnd w:id="13"/>
      <w:bookmarkEnd w:id="14"/>
      <w:bookmarkEnd w:id="15"/>
      <w:bookmarkEnd w:id="16"/>
      <w:bookmarkEnd w:id="17"/>
      <w:bookmarkEnd w:id="18"/>
      <w:bookmarkEnd w:id="19"/>
      <w:bookmarkEnd w:id="20"/>
      <w:bookmarkEnd w:id="21"/>
      <w:r>
        <w:rPr>
          <w:rFonts w:hint="eastAsia" w:ascii="Calibri" w:eastAsia="黑体" w:cs="Calibri"/>
          <w:kern w:val="0"/>
          <w:sz w:val="32"/>
        </w:rPr>
        <w:t>招标公告</w:t>
      </w:r>
      <w:bookmarkEnd w:id="22"/>
    </w:p>
    <w:p>
      <w:pPr>
        <w:widowControl/>
        <w:snapToGrid w:val="0"/>
        <w:spacing w:line="340" w:lineRule="exact"/>
        <w:ind w:firstLine="440" w:firstLineChars="200"/>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（1）杭州萧山国际机场宿舍园区物业管理业务外</w:t>
      </w:r>
      <w:r>
        <w:rPr>
          <w:rFonts w:ascii="宋体" w:hAnsi="宋体" w:cs="Arial"/>
          <w:kern w:val="0"/>
          <w:sz w:val="22"/>
        </w:rPr>
        <w:t>包项目</w:t>
      </w:r>
      <w:r>
        <w:rPr>
          <w:rFonts w:hint="eastAsia" w:ascii="宋体" w:hAnsi="宋体" w:cs="Arial"/>
          <w:kern w:val="0"/>
          <w:sz w:val="22"/>
        </w:rPr>
        <w:t>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color w:val="000000" w:themeColor="text1"/>
          <w:kern w:val="0"/>
          <w:sz w:val="22"/>
          <w14:textFill>
            <w14:solidFill>
              <w14:schemeClr w14:val="tx1"/>
            </w14:solidFill>
          </w14:textFill>
        </w:rPr>
        <w:t>杭州萧山国际机场宿舍园区</w:t>
      </w:r>
      <w:r>
        <w:rPr>
          <w:rFonts w:ascii="宋体" w:hAnsi="宋体" w:cs="Arial"/>
          <w:kern w:val="0"/>
          <w:sz w:val="22"/>
        </w:rPr>
        <w:t>，</w:t>
      </w:r>
      <w:r>
        <w:rPr>
          <w:rFonts w:hint="eastAsia" w:ascii="宋体" w:hAnsi="宋体" w:cs="Arial"/>
          <w:kern w:val="0"/>
          <w:sz w:val="22"/>
        </w:rPr>
        <w:t>具体要求详见第三章“物业服务内容及要求”。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w:t>
      </w:r>
      <w:r>
        <w:rPr>
          <w:rFonts w:ascii="宋体" w:hAnsi="宋体" w:cs="Arial"/>
          <w:kern w:val="0"/>
          <w:sz w:val="22"/>
        </w:rPr>
        <w:t>宿舍园区的卫生保洁、安全保卫及秩序维护、日常零星维修、宿舍管理及客房服务。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ascii="宋体" w:hAnsi="宋体" w:cs="Arial"/>
          <w:kern w:val="0"/>
          <w:sz w:val="22"/>
        </w:rPr>
        <w:t>1+3年。（第一年为考核试用期，考核试用期满考核合格，合同继续履行3年）</w:t>
      </w:r>
    </w:p>
    <w:p>
      <w:pPr>
        <w:widowControl/>
        <w:snapToGrid w:val="0"/>
        <w:spacing w:line="340" w:lineRule="exact"/>
        <w:ind w:firstLine="440" w:firstLineChars="200"/>
        <w:jc w:val="left"/>
        <w:rPr>
          <w:rFonts w:ascii="Arial" w:hAnsi="Arial" w:cs="Arial"/>
          <w:b/>
          <w:bCs/>
          <w:kern w:val="0"/>
          <w:sz w:val="22"/>
        </w:rPr>
      </w:pPr>
      <w:r>
        <w:rPr>
          <w:rFonts w:hint="eastAsia" w:ascii="Arial" w:hAnsi="Arial" w:cs="Arial"/>
          <w:b/>
          <w:bCs/>
          <w:kern w:val="0"/>
          <w:sz w:val="22"/>
        </w:rPr>
        <w:t>二、投标人资格要求</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（1）投标人需是在中华人民共和国注册，</w:t>
      </w:r>
      <w:r>
        <w:rPr>
          <w:rFonts w:ascii="宋体" w:hAnsi="宋体" w:cs="Arial"/>
          <w:color w:val="000000" w:themeColor="text1"/>
          <w:kern w:val="0"/>
          <w:sz w:val="22"/>
          <w14:textFill>
            <w14:solidFill>
              <w14:schemeClr w14:val="tx1"/>
            </w14:solidFill>
          </w14:textFill>
        </w:rPr>
        <w:t>具有独立法人资格，持有有效营业执照，营业执照经营范围含</w:t>
      </w:r>
      <w:r>
        <w:rPr>
          <w:rFonts w:ascii="宋体" w:hAnsi="宋体" w:cs="Arial"/>
          <w:kern w:val="0"/>
          <w:sz w:val="22"/>
        </w:rPr>
        <w:t>有物业管理</w:t>
      </w:r>
      <w:r>
        <w:rPr>
          <w:rFonts w:hint="eastAsia" w:ascii="宋体" w:hAnsi="宋体" w:cs="Arial"/>
          <w:kern w:val="0"/>
          <w:sz w:val="22"/>
        </w:rPr>
        <w:t>或</w:t>
      </w:r>
      <w:r>
        <w:rPr>
          <w:rFonts w:ascii="宋体" w:hAnsi="宋体" w:cs="Arial"/>
          <w:kern w:val="0"/>
          <w:sz w:val="22"/>
        </w:rPr>
        <w:t>酒店管理；注册资金在人民币2000万元</w:t>
      </w:r>
      <w:r>
        <w:rPr>
          <w:rFonts w:hint="eastAsia" w:ascii="宋体" w:hAnsi="宋体" w:cs="Arial"/>
          <w:kern w:val="0"/>
          <w:sz w:val="22"/>
        </w:rPr>
        <w:t>及以上</w:t>
      </w:r>
      <w:r>
        <w:rPr>
          <w:rFonts w:hint="eastAsia" w:ascii="宋体" w:hAnsi="宋体" w:cs="Arial"/>
          <w:kern w:val="0"/>
          <w:szCs w:val="21"/>
        </w:rPr>
        <w:t>（</w:t>
      </w:r>
      <w:r>
        <w:rPr>
          <w:rFonts w:hint="eastAsia" w:ascii="宋体" w:hAnsi="宋体" w:cs="Arial"/>
          <w:color w:val="000000" w:themeColor="text1"/>
          <w:kern w:val="0"/>
          <w:szCs w:val="21"/>
          <w14:textFill>
            <w14:solidFill>
              <w14:schemeClr w14:val="tx1"/>
            </w14:solidFill>
          </w14:textFill>
        </w:rPr>
        <w:t>需提供</w:t>
      </w:r>
      <w:r>
        <w:rPr>
          <w:rFonts w:ascii="宋体" w:hAnsi="宋体" w:cs="Arial"/>
          <w:color w:val="000000" w:themeColor="text1"/>
          <w:kern w:val="0"/>
          <w:szCs w:val="21"/>
          <w14:textFill>
            <w14:solidFill>
              <w14:schemeClr w14:val="tx1"/>
            </w14:solidFill>
          </w14:textFill>
        </w:rPr>
        <w:t>营业执照</w:t>
      </w:r>
      <w:r>
        <w:rPr>
          <w:rFonts w:hint="eastAsia" w:ascii="宋体" w:hAnsi="宋体" w:cs="Arial"/>
          <w:color w:val="000000" w:themeColor="text1"/>
          <w:kern w:val="0"/>
          <w:szCs w:val="21"/>
          <w14:textFill>
            <w14:solidFill>
              <w14:schemeClr w14:val="tx1"/>
            </w14:solidFill>
          </w14:textFill>
        </w:rPr>
        <w:t>复印件并加盖公章，原件备查）</w:t>
      </w:r>
      <w:r>
        <w:rPr>
          <w:rFonts w:hint="eastAsia" w:ascii="宋体" w:hAnsi="宋体" w:cs="Arial"/>
          <w:color w:val="000000" w:themeColor="text1"/>
          <w:kern w:val="0"/>
          <w:sz w:val="22"/>
          <w14:textFill>
            <w14:solidFill>
              <w14:schemeClr w14:val="tx1"/>
            </w14:solidFill>
          </w14:textFill>
        </w:rPr>
        <w:t>；</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（4）投标人</w:t>
      </w:r>
      <w:r>
        <w:rPr>
          <w:rFonts w:ascii="宋体" w:hAnsi="宋体" w:cs="Arial"/>
          <w:color w:val="000000" w:themeColor="text1"/>
          <w:kern w:val="0"/>
          <w:sz w:val="22"/>
          <w14:textFill>
            <w14:solidFill>
              <w14:schemeClr w14:val="tx1"/>
            </w14:solidFill>
          </w14:textFill>
        </w:rPr>
        <w:t>具有一般纳税人</w:t>
      </w:r>
      <w:r>
        <w:rPr>
          <w:rFonts w:hint="eastAsia" w:ascii="宋体" w:hAnsi="宋体" w:cs="Arial"/>
          <w:color w:val="000000" w:themeColor="text1"/>
          <w:kern w:val="0"/>
          <w:sz w:val="22"/>
          <w14:textFill>
            <w14:solidFill>
              <w14:schemeClr w14:val="tx1"/>
            </w14:solidFill>
          </w14:textFill>
        </w:rPr>
        <w:t>资格</w:t>
      </w:r>
      <w:r>
        <w:rPr>
          <w:rFonts w:ascii="宋体" w:hAnsi="宋体" w:cs="Arial"/>
          <w:color w:val="000000" w:themeColor="text1"/>
          <w:kern w:val="0"/>
          <w:sz w:val="22"/>
          <w14:textFill>
            <w14:solidFill>
              <w14:schemeClr w14:val="tx1"/>
            </w14:solidFill>
          </w14:textFill>
        </w:rPr>
        <w:t>，可提供增值税专用发票</w:t>
      </w:r>
      <w:r>
        <w:rPr>
          <w:rFonts w:hint="eastAsia" w:ascii="宋体" w:hAnsi="宋体" w:cs="Arial"/>
          <w:color w:val="000000" w:themeColor="text1"/>
          <w:kern w:val="0"/>
          <w:sz w:val="22"/>
          <w14:textFill>
            <w14:solidFill>
              <w14:schemeClr w14:val="tx1"/>
            </w14:solidFill>
          </w14:textFill>
        </w:rPr>
        <w:t>（需提供税务机关出具的一般纳税人资格认定相关证明材料复印件并加盖投标人公章作为证明材料，原件备查）</w:t>
      </w:r>
      <w:r>
        <w:rPr>
          <w:rFonts w:ascii="宋体" w:hAnsi="宋体" w:cs="Arial"/>
          <w:color w:val="000000" w:themeColor="text1"/>
          <w:kern w:val="0"/>
          <w:sz w:val="22"/>
          <w14:textFill>
            <w14:solidFill>
              <w14:schemeClr w14:val="tx1"/>
            </w14:solidFill>
          </w14:textFill>
        </w:rPr>
        <w:t>；</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）近三年（2016年1月1日至投标截止日），具有</w:t>
      </w:r>
      <w:r>
        <w:rPr>
          <w:rFonts w:ascii="宋体" w:hAnsi="宋体" w:cs="Arial"/>
          <w:color w:val="000000" w:themeColor="text1"/>
          <w:kern w:val="0"/>
          <w:sz w:val="22"/>
          <w14:textFill>
            <w14:solidFill>
              <w14:schemeClr w14:val="tx1"/>
            </w14:solidFill>
          </w14:textFill>
        </w:rPr>
        <w:t>酒店、写字楼、公寓（宿舍）</w:t>
      </w:r>
      <w:r>
        <w:rPr>
          <w:rFonts w:hint="eastAsia" w:ascii="宋体" w:hAnsi="宋体" w:cs="Arial"/>
          <w:color w:val="000000" w:themeColor="text1"/>
          <w:kern w:val="0"/>
          <w:sz w:val="22"/>
          <w14:textFill>
            <w14:solidFill>
              <w14:schemeClr w14:val="tx1"/>
            </w14:solidFill>
          </w14:textFill>
        </w:rPr>
        <w:t>物业管理</w:t>
      </w:r>
      <w:r>
        <w:rPr>
          <w:rFonts w:ascii="宋体" w:hAnsi="宋体" w:cs="Arial"/>
          <w:color w:val="000000" w:themeColor="text1"/>
          <w:kern w:val="0"/>
          <w:sz w:val="22"/>
          <w14:textFill>
            <w14:solidFill>
              <w14:schemeClr w14:val="tx1"/>
            </w14:solidFill>
          </w14:textFill>
        </w:rPr>
        <w:t>服务</w:t>
      </w:r>
      <w:r>
        <w:rPr>
          <w:rFonts w:hint="eastAsia" w:ascii="宋体" w:hAnsi="宋体" w:cs="Arial"/>
          <w:color w:val="000000" w:themeColor="text1"/>
          <w:kern w:val="0"/>
          <w:sz w:val="22"/>
          <w14:textFill>
            <w14:solidFill>
              <w14:schemeClr w14:val="tx1"/>
            </w14:solidFill>
          </w14:textFill>
        </w:rPr>
        <w:t>相关项目业绩且合同</w:t>
      </w:r>
      <w:r>
        <w:rPr>
          <w:rFonts w:ascii="宋体" w:hAnsi="宋体" w:cs="Arial"/>
          <w:color w:val="000000" w:themeColor="text1"/>
          <w:kern w:val="0"/>
          <w:sz w:val="22"/>
          <w14:textFill>
            <w14:solidFill>
              <w14:schemeClr w14:val="tx1"/>
            </w14:solidFill>
          </w14:textFill>
        </w:rPr>
        <w:t>年</w:t>
      </w:r>
      <w:r>
        <w:rPr>
          <w:rFonts w:hint="eastAsia" w:ascii="宋体" w:hAnsi="宋体" w:cs="Arial"/>
          <w:color w:val="000000" w:themeColor="text1"/>
          <w:kern w:val="0"/>
          <w:sz w:val="22"/>
          <w14:textFill>
            <w14:solidFill>
              <w14:schemeClr w14:val="tx1"/>
            </w14:solidFill>
          </w14:textFill>
        </w:rPr>
        <w:t>金额在</w:t>
      </w:r>
      <w:r>
        <w:rPr>
          <w:rFonts w:ascii="宋体" w:hAnsi="宋体" w:cs="Arial"/>
          <w:color w:val="000000" w:themeColor="text1"/>
          <w:kern w:val="0"/>
          <w:sz w:val="22"/>
          <w14:textFill>
            <w14:solidFill>
              <w14:schemeClr w14:val="tx1"/>
            </w14:solidFill>
          </w14:textFill>
        </w:rPr>
        <w:t>1000</w:t>
      </w:r>
      <w:r>
        <w:rPr>
          <w:rFonts w:hint="eastAsia" w:ascii="宋体" w:hAnsi="宋体" w:cs="Arial"/>
          <w:color w:val="000000" w:themeColor="text1"/>
          <w:kern w:val="0"/>
          <w:sz w:val="22"/>
          <w14:textFill>
            <w14:solidFill>
              <w14:schemeClr w14:val="tx1"/>
            </w14:solidFill>
          </w14:textFill>
        </w:rPr>
        <w:t>万元（含）以上，且服务面积不少于5万平方米（提供合同复印件并加盖投标人公章作为证明材料，</w:t>
      </w:r>
      <w:r>
        <w:rPr>
          <w:rFonts w:ascii="宋体" w:hAnsi="宋体" w:cs="Arial"/>
          <w:color w:val="000000" w:themeColor="text1"/>
          <w:kern w:val="0"/>
          <w:sz w:val="22"/>
          <w14:textFill>
            <w14:solidFill>
              <w14:schemeClr w14:val="tx1"/>
            </w14:solidFill>
          </w14:textFill>
        </w:rPr>
        <w:t>原件备查</w:t>
      </w:r>
      <w:r>
        <w:rPr>
          <w:rFonts w:hint="eastAsia" w:ascii="宋体" w:hAnsi="宋体" w:cs="Arial"/>
          <w:color w:val="000000" w:themeColor="text1"/>
          <w:kern w:val="0"/>
          <w:sz w:val="22"/>
          <w14:textFill>
            <w14:solidFill>
              <w14:schemeClr w14:val="tx1"/>
            </w14:solidFill>
          </w14:textFill>
        </w:rPr>
        <w:t>，若合同无法显示面积，需另行提供业主证明材料）</w:t>
      </w:r>
      <w:r>
        <w:rPr>
          <w:rFonts w:ascii="宋体" w:hAnsi="宋体" w:cs="Arial"/>
          <w:color w:val="000000" w:themeColor="text1"/>
          <w:kern w:val="0"/>
          <w:sz w:val="22"/>
          <w14:textFill>
            <w14:solidFill>
              <w14:schemeClr w14:val="tx1"/>
            </w14:solidFill>
          </w14:textFill>
        </w:rPr>
        <w:t>；</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6</w:t>
      </w:r>
      <w:r>
        <w:rPr>
          <w:rFonts w:hint="eastAsia" w:ascii="宋体" w:hAnsi="宋体" w:cs="Arial"/>
          <w:color w:val="000000" w:themeColor="text1"/>
          <w:kern w:val="0"/>
          <w:sz w:val="22"/>
          <w14:textFill>
            <w14:solidFill>
              <w14:schemeClr w14:val="tx1"/>
            </w14:solidFill>
          </w14:textFill>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ascii="宋体" w:hAnsi="宋体" w:cs="Arial"/>
          <w:kern w:val="0"/>
          <w:sz w:val="22"/>
        </w:rPr>
        <w:t>9</w:t>
      </w:r>
      <w:r>
        <w:rPr>
          <w:rFonts w:hint="eastAsia" w:ascii="宋体" w:hAnsi="宋体" w:cs="Arial"/>
          <w:kern w:val="0"/>
          <w:sz w:val="22"/>
        </w:rPr>
        <w:t>年</w:t>
      </w:r>
      <w:r>
        <w:rPr>
          <w:rFonts w:ascii="宋体" w:hAnsi="宋体" w:cs="Arial"/>
          <w:kern w:val="0"/>
          <w:sz w:val="22"/>
        </w:rPr>
        <w:t>7</w:t>
      </w:r>
      <w:r>
        <w:rPr>
          <w:rFonts w:hint="eastAsia" w:ascii="宋体" w:hAnsi="宋体" w:cs="Arial"/>
          <w:kern w:val="0"/>
          <w:sz w:val="22"/>
        </w:rPr>
        <w:t>月</w:t>
      </w:r>
      <w:r>
        <w:rPr>
          <w:rFonts w:ascii="宋体" w:hAnsi="宋体" w:cs="Arial"/>
          <w:kern w:val="0"/>
          <w:sz w:val="22"/>
        </w:rPr>
        <w:t>23</w:t>
      </w:r>
      <w:r>
        <w:rPr>
          <w:rFonts w:hint="eastAsia" w:ascii="宋体" w:hAnsi="宋体" w:cs="Arial"/>
          <w:kern w:val="0"/>
          <w:sz w:val="22"/>
        </w:rPr>
        <w:t>日上午</w:t>
      </w:r>
      <w:r>
        <w:rPr>
          <w:rFonts w:ascii="宋体" w:hAnsi="宋体" w:cs="Arial"/>
          <w:kern w:val="0"/>
          <w:sz w:val="22"/>
        </w:rPr>
        <w:t>8</w:t>
      </w:r>
      <w:r>
        <w:rPr>
          <w:rFonts w:hint="eastAsia" w:ascii="宋体" w:hAnsi="宋体" w:cs="Arial"/>
          <w:kern w:val="0"/>
          <w:sz w:val="22"/>
        </w:rPr>
        <w:t>时</w:t>
      </w:r>
      <w:r>
        <w:rPr>
          <w:rFonts w:ascii="宋体" w:hAnsi="宋体" w:cs="Arial"/>
          <w:kern w:val="0"/>
          <w:sz w:val="22"/>
        </w:rPr>
        <w:t>3</w:t>
      </w:r>
      <w:r>
        <w:rPr>
          <w:rFonts w:hint="eastAsia" w:ascii="宋体" w:hAnsi="宋体" w:cs="Arial"/>
          <w:kern w:val="0"/>
          <w:sz w:val="22"/>
        </w:rPr>
        <w:t>0分（北京时间）。投标文件在封口处加盖公章，并派专人于201</w:t>
      </w:r>
      <w:r>
        <w:rPr>
          <w:rFonts w:ascii="宋体" w:hAnsi="宋体" w:cs="Arial"/>
          <w:kern w:val="0"/>
          <w:sz w:val="22"/>
        </w:rPr>
        <w:t>9</w:t>
      </w:r>
      <w:r>
        <w:rPr>
          <w:rFonts w:hint="eastAsia" w:ascii="宋体" w:hAnsi="宋体" w:cs="Arial"/>
          <w:kern w:val="0"/>
          <w:sz w:val="22"/>
        </w:rPr>
        <w:t>年</w:t>
      </w:r>
      <w:r>
        <w:rPr>
          <w:rFonts w:ascii="宋体" w:hAnsi="宋体" w:cs="Arial"/>
          <w:kern w:val="0"/>
          <w:sz w:val="22"/>
        </w:rPr>
        <w:t>7</w:t>
      </w:r>
      <w:r>
        <w:rPr>
          <w:rFonts w:hint="eastAsia" w:ascii="宋体" w:hAnsi="宋体" w:cs="Arial"/>
          <w:kern w:val="0"/>
          <w:sz w:val="22"/>
        </w:rPr>
        <w:t>月</w:t>
      </w:r>
      <w:r>
        <w:rPr>
          <w:rFonts w:ascii="宋体" w:hAnsi="宋体" w:cs="Arial"/>
          <w:kern w:val="0"/>
          <w:sz w:val="22"/>
        </w:rPr>
        <w:t>23</w:t>
      </w:r>
      <w:r>
        <w:rPr>
          <w:rFonts w:hint="eastAsia" w:ascii="宋体" w:hAnsi="宋体" w:cs="Arial"/>
          <w:kern w:val="0"/>
          <w:sz w:val="22"/>
        </w:rPr>
        <w:t>日上午</w:t>
      </w:r>
      <w:r>
        <w:rPr>
          <w:rFonts w:ascii="宋体" w:hAnsi="宋体" w:cs="Arial"/>
          <w:kern w:val="0"/>
          <w:sz w:val="22"/>
        </w:rPr>
        <w:t>8</w:t>
      </w:r>
      <w:r>
        <w:rPr>
          <w:rFonts w:hint="eastAsia" w:ascii="宋体" w:hAnsi="宋体" w:cs="Arial"/>
          <w:kern w:val="0"/>
          <w:sz w:val="22"/>
        </w:rPr>
        <w:t>时</w:t>
      </w:r>
      <w:r>
        <w:rPr>
          <w:rFonts w:ascii="宋体" w:hAnsi="宋体" w:cs="Arial"/>
          <w:kern w:val="0"/>
          <w:sz w:val="22"/>
        </w:rPr>
        <w:t>3</w:t>
      </w:r>
      <w:r>
        <w:rPr>
          <w:rFonts w:hint="eastAsia" w:ascii="宋体" w:hAnsi="宋体" w:cs="Arial"/>
          <w:kern w:val="0"/>
          <w:sz w:val="22"/>
        </w:rPr>
        <w:t>0分（北京时间）前送至杭州萧山国际机场翔越路综合服务楼园区招标中心，逾期无效；若采用投递方式的，请于201</w:t>
      </w:r>
      <w:r>
        <w:rPr>
          <w:rFonts w:ascii="宋体" w:hAnsi="宋体" w:cs="Arial"/>
          <w:kern w:val="0"/>
          <w:sz w:val="22"/>
        </w:rPr>
        <w:t>9</w:t>
      </w:r>
      <w:r>
        <w:rPr>
          <w:rFonts w:hint="eastAsia" w:ascii="宋体" w:hAnsi="宋体" w:cs="Arial"/>
          <w:kern w:val="0"/>
          <w:sz w:val="22"/>
        </w:rPr>
        <w:t>年</w:t>
      </w:r>
      <w:r>
        <w:rPr>
          <w:rFonts w:ascii="宋体" w:hAnsi="宋体" w:cs="Arial"/>
          <w:kern w:val="0"/>
          <w:sz w:val="22"/>
        </w:rPr>
        <w:t>7</w:t>
      </w:r>
      <w:r>
        <w:rPr>
          <w:rFonts w:hint="eastAsia" w:ascii="宋体" w:hAnsi="宋体" w:cs="Arial"/>
          <w:kern w:val="0"/>
          <w:sz w:val="22"/>
        </w:rPr>
        <w:t>月</w:t>
      </w:r>
      <w:r>
        <w:rPr>
          <w:rFonts w:ascii="宋体" w:hAnsi="宋体" w:cs="Arial"/>
          <w:kern w:val="0"/>
          <w:sz w:val="22"/>
        </w:rPr>
        <w:t>23</w:t>
      </w:r>
      <w:r>
        <w:rPr>
          <w:rFonts w:hint="eastAsia" w:ascii="宋体" w:hAnsi="宋体" w:cs="Arial"/>
          <w:kern w:val="0"/>
          <w:sz w:val="22"/>
        </w:rPr>
        <w:t>日上午</w:t>
      </w:r>
      <w:r>
        <w:rPr>
          <w:rFonts w:ascii="宋体" w:hAnsi="宋体" w:cs="Arial"/>
          <w:kern w:val="0"/>
          <w:sz w:val="22"/>
        </w:rPr>
        <w:t>8</w:t>
      </w:r>
      <w:r>
        <w:rPr>
          <w:rFonts w:hint="eastAsia" w:ascii="宋体" w:hAnsi="宋体" w:cs="Arial"/>
          <w:kern w:val="0"/>
          <w:sz w:val="22"/>
        </w:rPr>
        <w:t>时</w:t>
      </w:r>
      <w:r>
        <w:rPr>
          <w:rFonts w:ascii="宋体" w:hAnsi="宋体" w:cs="Arial"/>
          <w:kern w:val="0"/>
          <w:sz w:val="22"/>
        </w:rPr>
        <w:t>3</w:t>
      </w:r>
      <w:r>
        <w:rPr>
          <w:rFonts w:hint="eastAsia" w:ascii="宋体" w:hAnsi="宋体" w:cs="Arial"/>
          <w:kern w:val="0"/>
          <w:sz w:val="22"/>
        </w:rPr>
        <w:t>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投标联系人：贾思勰    </w:t>
      </w:r>
      <w:r>
        <w:rPr>
          <w:rFonts w:ascii="宋体" w:hAnsi="宋体"/>
          <w:sz w:val="22"/>
        </w:rPr>
        <w:t xml:space="preserve">  </w:t>
      </w:r>
      <w:r>
        <w:rPr>
          <w:rFonts w:hint="eastAsia" w:ascii="宋体" w:hAnsi="宋体"/>
          <w:sz w:val="22"/>
        </w:rPr>
        <w:t xml:space="preserve">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招标监督人：王莺         </w:t>
      </w:r>
      <w:r>
        <w:rPr>
          <w:rFonts w:ascii="宋体" w:hAnsi="宋体"/>
          <w:sz w:val="22"/>
        </w:rPr>
        <w:t xml:space="preserve"> </w:t>
      </w:r>
      <w:r>
        <w:rPr>
          <w:rFonts w:hint="eastAsia" w:ascii="宋体" w:hAnsi="宋体"/>
          <w:sz w:val="22"/>
        </w:rPr>
        <w:t xml:space="preserve">联系电话： </w:t>
      </w:r>
      <w:r>
        <w:rPr>
          <w:rFonts w:ascii="宋体" w:hAnsi="宋体"/>
          <w:sz w:val="22"/>
        </w:rPr>
        <w:t>0571-86662132</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5" w:name="_Toc12356049"/>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3"/>
      <w:bookmarkEnd w:id="24"/>
      <w:bookmarkEnd w:id="25"/>
      <w:bookmarkStart w:id="26" w:name="_Toc143421654"/>
    </w:p>
    <w:bookmarkEnd w:id="26"/>
    <w:p>
      <w:pPr>
        <w:pStyle w:val="131"/>
        <w:jc w:val="center"/>
        <w:rPr>
          <w:rFonts w:ascii="Calibri" w:hAnsi="Calibri" w:eastAsia="黑体" w:cs="Calibri"/>
          <w:kern w:val="2"/>
          <w:sz w:val="28"/>
          <w:szCs w:val="32"/>
        </w:rPr>
      </w:pPr>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1.1</w:t>
            </w:r>
            <w:r>
              <w:rPr>
                <w:rFonts w:hint="eastAsia" w:cs="Calibri" w:asciiTheme="minorEastAsia" w:hAnsiTheme="minorEastAsia"/>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项目名称</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杭州萧山国际机场宿舍园区物业管理业务外包项</w:t>
            </w:r>
            <w:r>
              <w:rPr>
                <w:rFonts w:hint="eastAsia" w:ascii="宋体" w:hAnsi="宋体" w:cs="Arial"/>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sz w:val="22"/>
              </w:rPr>
            </w:pPr>
            <w:r>
              <w:rPr>
                <w:rFonts w:cs="Calibri" w:asciiTheme="minorEastAsia" w:hAnsi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实施</w:t>
            </w:r>
            <w:r>
              <w:rPr>
                <w:rFonts w:cs="Calibri" w:asciiTheme="minorEastAsia" w:hAnsi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kern w:val="0"/>
                <w:sz w:val="22"/>
              </w:rPr>
            </w:pPr>
            <w:r>
              <w:rPr>
                <w:rStyle w:val="82"/>
                <w:rFonts w:hint="eastAsia" w:cs="Calibri" w:asciiTheme="minorEastAsia" w:hAnsi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w:t>
            </w:r>
            <w:r>
              <w:rPr>
                <w:rFonts w:hint="eastAsia" w:cs="Calibri" w:asciiTheme="minorEastAsia" w:hAnsi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见招标公告，具体要求详见第</w:t>
            </w:r>
            <w:r>
              <w:rPr>
                <w:rFonts w:hint="eastAsia" w:cs="Calibri" w:asciiTheme="minorEastAsia" w:hAnsiTheme="minorEastAsia"/>
                <w:kern w:val="0"/>
                <w:sz w:val="22"/>
              </w:rPr>
              <w:t>三</w:t>
            </w:r>
            <w:r>
              <w:rPr>
                <w:rFonts w:cs="Calibri" w:asciiTheme="minorEastAsia" w:hAnsiTheme="minorEastAsia"/>
                <w:kern w:val="0"/>
                <w:sz w:val="22"/>
              </w:rPr>
              <w:t>章“</w:t>
            </w:r>
            <w:r>
              <w:rPr>
                <w:rFonts w:hint="eastAsia" w:cs="Calibri" w:asciiTheme="minorEastAsia" w:hAnsiTheme="minorEastAsia"/>
                <w:kern w:val="0"/>
                <w:sz w:val="22"/>
              </w:rPr>
              <w:t>服务技术标准及要求</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color w:val="FF0000"/>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服务期</w:t>
            </w:r>
          </w:p>
        </w:tc>
        <w:tc>
          <w:tcPr>
            <w:tcW w:w="6487" w:type="dxa"/>
            <w:vAlign w:val="center"/>
          </w:tcPr>
          <w:p>
            <w:pPr>
              <w:rPr>
                <w:rFonts w:asciiTheme="minorEastAsia" w:hAnsiTheme="minorEastAsia"/>
                <w:color w:val="000000"/>
                <w:sz w:val="22"/>
              </w:rPr>
            </w:pPr>
            <w:r>
              <w:rPr>
                <w:rFonts w:ascii="宋体" w:hAnsi="宋体" w:cs="Arial"/>
                <w:kern w:val="0"/>
                <w:sz w:val="22"/>
              </w:rPr>
              <w:t>1+3年。（第一年为考核试用期，考核试用期满考核合格，合同继续履行3年）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ascii="宋体" w:hAnsi="宋体" w:cs="Calibri"/>
                <w:kern w:val="0"/>
                <w:sz w:val="22"/>
              </w:rPr>
              <w:t>7</w:t>
            </w:r>
            <w:r>
              <w:rPr>
                <w:rFonts w:hint="eastAsia" w:ascii="宋体" w:hAnsi="宋体" w:cs="Calibri"/>
                <w:kern w:val="0"/>
                <w:sz w:val="22"/>
              </w:rPr>
              <w:t>月</w:t>
            </w:r>
            <w:r>
              <w:rPr>
                <w:rFonts w:ascii="宋体" w:hAnsi="宋体" w:cs="Calibri"/>
                <w:kern w:val="0"/>
                <w:sz w:val="22"/>
              </w:rPr>
              <w:t>15</w:t>
            </w:r>
            <w:r>
              <w:rPr>
                <w:rFonts w:hint="eastAsia" w:ascii="宋体" w:hAnsi="宋体" w:cs="Calibri"/>
                <w:kern w:val="0"/>
                <w:sz w:val="22"/>
              </w:rPr>
              <w:t>日上午</w:t>
            </w:r>
            <w:r>
              <w:rPr>
                <w:rFonts w:ascii="宋体" w:hAnsi="宋体" w:cs="Calibri"/>
                <w:kern w:val="0"/>
                <w:sz w:val="22"/>
              </w:rPr>
              <w:t>9</w:t>
            </w:r>
            <w:r>
              <w:rPr>
                <w:rFonts w:hint="eastAsia" w:ascii="宋体" w:hAnsi="宋体" w:cs="Calibri"/>
                <w:kern w:val="0"/>
                <w:sz w:val="22"/>
              </w:rPr>
              <w:t>：</w:t>
            </w:r>
            <w:r>
              <w:rPr>
                <w:rFonts w:ascii="宋体" w:hAnsi="宋体" w:cs="Calibri"/>
                <w:kern w:val="0"/>
                <w:sz w:val="22"/>
              </w:rPr>
              <w:t>0</w:t>
            </w:r>
            <w:r>
              <w:rPr>
                <w:rFonts w:hint="eastAsia" w:ascii="宋体" w:hAnsi="宋体" w:cs="Calibri"/>
                <w:kern w:val="0"/>
                <w:sz w:val="22"/>
              </w:rPr>
              <w:t>0</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ascii="宋体" w:hAnsi="宋体" w:cs="Calibri"/>
                <w:kern w:val="0"/>
                <w:sz w:val="22"/>
              </w:rPr>
              <w:t>7</w:t>
            </w:r>
            <w:r>
              <w:rPr>
                <w:rFonts w:hint="eastAsia" w:ascii="宋体" w:hAnsi="宋体" w:cs="Calibri"/>
                <w:kern w:val="0"/>
                <w:sz w:val="22"/>
              </w:rPr>
              <w:t>月</w:t>
            </w:r>
            <w:r>
              <w:rPr>
                <w:rFonts w:ascii="宋体" w:hAnsi="宋体" w:cs="Calibri"/>
                <w:kern w:val="0"/>
                <w:sz w:val="22"/>
              </w:rPr>
              <w:t>15</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bookmarkStart w:id="111" w:name="_GoBack"/>
            <w:bookmarkEnd w:id="111"/>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cs="Calibri" w:asciiTheme="minorEastAsia" w:hAnsiTheme="minorEastAsia"/>
                <w:b/>
                <w:kern w:val="0"/>
                <w:sz w:val="22"/>
              </w:rPr>
              <w:t>2019年7月23日上午8时30分（北京时间）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w:t>
            </w:r>
            <w:bookmarkStart w:id="27" w:name="_Toc226175287"/>
            <w:bookmarkStart w:id="28"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27"/>
            <w:bookmarkEnd w:id="2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12</w:t>
            </w:r>
            <w:r>
              <w:rPr>
                <w:rFonts w:cs="Calibri" w:asciiTheme="minorEastAsia" w:hAnsi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投标保证金</w:t>
            </w:r>
          </w:p>
        </w:tc>
        <w:tc>
          <w:tcPr>
            <w:tcW w:w="6487" w:type="dxa"/>
            <w:vAlign w:val="center"/>
          </w:tcPr>
          <w:p>
            <w:pPr>
              <w:snapToGrid w:val="0"/>
              <w:rPr>
                <w:rFonts w:asciiTheme="minorEastAsia" w:hAnsiTheme="minorEastAsia"/>
                <w:sz w:val="22"/>
              </w:rPr>
            </w:pPr>
            <w:r>
              <w:rPr>
                <w:rFonts w:hint="eastAsia" w:asciiTheme="minorEastAsia" w:hAnsiTheme="minorEastAsia"/>
                <w:sz w:val="22"/>
              </w:rPr>
              <w:t>投标保证金的形式：银行转账</w:t>
            </w:r>
            <w:r>
              <w:rPr>
                <w:rFonts w:hint="eastAsia" w:asciiTheme="minorEastAsia" w:hAnsiTheme="minorEastAsia"/>
                <w:b/>
                <w:sz w:val="22"/>
              </w:rPr>
              <w:t>，必须在投标截止时间前通过投标人的基本账户以银行转账方式缴纳。</w:t>
            </w:r>
          </w:p>
          <w:p>
            <w:pPr>
              <w:snapToGrid w:val="0"/>
              <w:rPr>
                <w:rFonts w:asciiTheme="minorEastAsia" w:hAnsiTheme="minorEastAsia"/>
                <w:sz w:val="22"/>
              </w:rPr>
            </w:pPr>
            <w:r>
              <w:rPr>
                <w:rFonts w:hint="eastAsia" w:asciiTheme="minorEastAsia" w:hAnsiTheme="minorEastAsia"/>
                <w:sz w:val="22"/>
              </w:rPr>
              <w:t>投标保证金的金额：</w:t>
            </w:r>
            <w:r>
              <w:rPr>
                <w:rFonts w:hint="eastAsia" w:asciiTheme="minorEastAsia" w:hAnsiTheme="minorEastAsia"/>
                <w:b/>
                <w:sz w:val="22"/>
              </w:rPr>
              <w:t>人民币</w:t>
            </w:r>
            <w:r>
              <w:rPr>
                <w:rFonts w:hint="eastAsia" w:cs="Calibri" w:asciiTheme="minorEastAsia" w:hAnsiTheme="minorEastAsia"/>
                <w:kern w:val="0"/>
                <w:sz w:val="22"/>
              </w:rPr>
              <w:t>壹</w:t>
            </w:r>
            <w:r>
              <w:rPr>
                <w:rFonts w:hint="eastAsia" w:asciiTheme="minorEastAsia" w:hAnsiTheme="minorEastAsia"/>
                <w:b/>
                <w:sz w:val="22"/>
              </w:rPr>
              <w:t>万元整</w:t>
            </w:r>
          </w:p>
          <w:p>
            <w:pPr>
              <w:snapToGrid w:val="0"/>
              <w:rPr>
                <w:rFonts w:asciiTheme="minorEastAsia" w:hAnsiTheme="minorEastAsia"/>
                <w:sz w:val="22"/>
              </w:rPr>
            </w:pPr>
            <w:r>
              <w:rPr>
                <w:rFonts w:hint="eastAsia" w:asciiTheme="minorEastAsia" w:hAnsiTheme="minorEastAsia"/>
                <w:sz w:val="22"/>
              </w:rPr>
              <w:t>投标保证金应在投标截止时间前汇入以下帐户：</w:t>
            </w:r>
          </w:p>
          <w:p>
            <w:pPr>
              <w:snapToGrid w:val="0"/>
              <w:rPr>
                <w:rFonts w:asciiTheme="minorEastAsia" w:hAnsiTheme="minorEastAsia"/>
                <w:sz w:val="22"/>
              </w:rPr>
            </w:pPr>
            <w:r>
              <w:rPr>
                <w:rFonts w:hint="eastAsia" w:asciiTheme="minorEastAsia" w:hAnsiTheme="minorEastAsia"/>
                <w:sz w:val="22"/>
              </w:rPr>
              <w:t>开户名：杭州萧山国际机场有限公司</w:t>
            </w:r>
          </w:p>
          <w:p>
            <w:pPr>
              <w:snapToGrid w:val="0"/>
              <w:rPr>
                <w:rFonts w:asciiTheme="minorEastAsia" w:hAnsiTheme="minorEastAsia"/>
                <w:sz w:val="22"/>
              </w:rPr>
            </w:pPr>
            <w:r>
              <w:rPr>
                <w:rFonts w:hint="eastAsia" w:asciiTheme="minorEastAsia" w:hAnsiTheme="minorEastAsia"/>
                <w:sz w:val="22"/>
              </w:rPr>
              <w:t xml:space="preserve">开户银行：工行杭州市空港城支行 </w:t>
            </w:r>
          </w:p>
          <w:p>
            <w:pPr>
              <w:snapToGrid w:val="0"/>
              <w:rPr>
                <w:rFonts w:asciiTheme="minorEastAsia" w:hAnsiTheme="minorEastAsia"/>
                <w:sz w:val="22"/>
                <w:lang w:val="zh-CN"/>
              </w:rPr>
            </w:pPr>
            <w:r>
              <w:rPr>
                <w:rFonts w:hint="eastAsia" w:asciiTheme="minorEastAsia" w:hAnsiTheme="minorEastAsia"/>
                <w:sz w:val="22"/>
              </w:rPr>
              <w:t>帐号：</w:t>
            </w:r>
            <w:r>
              <w:rPr>
                <w:rFonts w:hint="eastAsia" w:asciiTheme="minorEastAsia" w:hAnsiTheme="minorEastAsia"/>
                <w:sz w:val="22"/>
                <w:lang w:val="zh-CN"/>
              </w:rPr>
              <w:t>1202050209904601740</w:t>
            </w:r>
          </w:p>
          <w:p>
            <w:pPr>
              <w:snapToGrid w:val="0"/>
              <w:rPr>
                <w:rFonts w:asciiTheme="minorEastAsia" w:hAnsiTheme="minorEastAsia"/>
                <w:sz w:val="22"/>
                <w:lang w:val="zh-CN"/>
              </w:rPr>
            </w:pPr>
            <w:r>
              <w:rPr>
                <w:rFonts w:hint="eastAsia" w:ascii="宋体" w:hAnsi="宋体"/>
                <w:b/>
                <w:sz w:val="22"/>
              </w:rPr>
              <w:t>投标人提交投标保证金时需注明“＊＊项目投标保证金”，银行回单复印件注明投标人户名、开户行、账号等信息随投标函单独封装，随投标文件一同递交。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四</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不分册装订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□分册装订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每册采用</w:t>
            </w:r>
            <w:r>
              <w:rPr>
                <w:rFonts w:cs="Calibri" w:asciiTheme="minorEastAsia" w:hAnsiTheme="minorEastAsia"/>
                <w:kern w:val="0"/>
                <w:sz w:val="22"/>
                <w:u w:val="single"/>
              </w:rPr>
              <w:t xml:space="preserve"> 胶装 </w:t>
            </w:r>
            <w:r>
              <w:rPr>
                <w:rFonts w:cs="Calibri" w:asciiTheme="minorEastAsia" w:hAnsi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杭州萧山国际机场宿舍园区管理</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2019年7月23日上午8时30分（北京时间）</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开标时间：同投标截止时间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1</w:t>
            </w:r>
            <w:r>
              <w:rPr>
                <w:rFonts w:cs="Calibri" w:asciiTheme="minorEastAsia" w:hAnsi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2</w:t>
            </w:r>
            <w:r>
              <w:rPr>
                <w:rFonts w:cs="Calibri" w:asciiTheme="minorEastAsia" w:hAnsi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cs="Calibri" w:asciiTheme="minorEastAsia" w:hAnsiTheme="minorEastAsia"/>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履约担保的形式：</w:t>
            </w:r>
            <w:r>
              <w:rPr>
                <w:rFonts w:hint="eastAsia" w:asciiTheme="minorEastAsia" w:hAnsiTheme="minorEastAsia"/>
                <w:sz w:val="22"/>
              </w:rPr>
              <w:t>银行转账</w:t>
            </w:r>
          </w:p>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履约担保的金额：</w:t>
            </w:r>
            <w:r>
              <w:rPr>
                <w:rFonts w:hint="eastAsia" w:asciiTheme="minorEastAsia" w:hAnsiTheme="minorEastAsia"/>
                <w:sz w:val="22"/>
              </w:rPr>
              <w:t>人民币5</w:t>
            </w:r>
            <w:r>
              <w:rPr>
                <w:rFonts w:asciiTheme="minorEastAsia" w:hAnsiTheme="minorEastAsia"/>
                <w:sz w:val="22"/>
              </w:rPr>
              <w:t>0万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snapToGrid w:val="0"/>
                <w:sz w:val="22"/>
              </w:rPr>
            </w:pPr>
            <w:r>
              <w:rPr>
                <w:rFonts w:cs="Calibri" w:asciiTheme="minorEastAsia" w:hAnsi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r>
              <w:rPr>
                <w:rFonts w:hint="eastAsia" w:cs="Calibri" w:asciiTheme="minorEastAsia" w:hAnsi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snapToGrid w:val="0"/>
                <w:kern w:val="0"/>
                <w:sz w:val="22"/>
              </w:rPr>
              <w:t>异议</w:t>
            </w:r>
            <w:r>
              <w:rPr>
                <w:rFonts w:cs="Calibri" w:asciiTheme="minorEastAsia" w:hAnsiTheme="minorEastAsia"/>
                <w:snapToGrid w:val="0"/>
                <w:kern w:val="0"/>
                <w:sz w:val="22"/>
              </w:rPr>
              <w:t>。</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kern w:val="0"/>
                <w:sz w:val="22"/>
              </w:rPr>
            </w:pPr>
            <w:r>
              <w:rPr>
                <w:rFonts w:cs="Calibri" w:asciiTheme="minorEastAsia" w:hAnsi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29" w:name="_Toc143421656"/>
      <w:bookmarkStart w:id="30" w:name="_Toc11067"/>
    </w:p>
    <w:p>
      <w:pPr>
        <w:autoSpaceDE w:val="0"/>
        <w:autoSpaceDN w:val="0"/>
        <w:adjustRightInd w:val="0"/>
        <w:snapToGrid w:val="0"/>
        <w:spacing w:line="360" w:lineRule="exact"/>
        <w:rPr>
          <w:rFonts w:cs="Calibri" w:asciiTheme="minorEastAsia" w:hAnsiTheme="minorEastAsia"/>
          <w:b/>
          <w:bCs/>
          <w:kern w:val="0"/>
          <w:sz w:val="22"/>
        </w:rPr>
      </w:pPr>
      <w:r>
        <w:rPr>
          <w:rFonts w:eastAsia="黑体" w:cs="Calibri"/>
          <w:b/>
          <w:bCs/>
          <w:kern w:val="0"/>
          <w:szCs w:val="21"/>
        </w:rPr>
        <w:br w:type="page"/>
      </w:r>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bookmarkEnd w:id="29"/>
      <w:bookmarkEnd w:id="30"/>
    </w:p>
    <w:p>
      <w:pPr>
        <w:autoSpaceDE w:val="0"/>
        <w:autoSpaceDN w:val="0"/>
        <w:adjustRightInd w:val="0"/>
        <w:snapToGrid w:val="0"/>
        <w:spacing w:line="360" w:lineRule="exact"/>
        <w:rPr>
          <w:rFonts w:cs="Calibri" w:asciiTheme="minorEastAsia" w:hAnsiTheme="minorEastAsia"/>
          <w:b/>
          <w:bCs/>
          <w:kern w:val="0"/>
          <w:sz w:val="22"/>
        </w:rPr>
      </w:pPr>
      <w:bookmarkStart w:id="31" w:name="_Toc26216"/>
      <w:r>
        <w:rPr>
          <w:rFonts w:cs="Calibri" w:asciiTheme="minorEastAsia" w:hAnsiTheme="minorEastAsia"/>
          <w:b/>
          <w:bCs/>
          <w:kern w:val="0"/>
          <w:sz w:val="22"/>
        </w:rPr>
        <w:t>1.1 项目</w:t>
      </w:r>
      <w:bookmarkEnd w:id="31"/>
      <w:r>
        <w:rPr>
          <w:rFonts w:cs="Calibri" w:asciiTheme="minorEastAsia" w:hAnsiTheme="minorEastAsia"/>
          <w:b/>
          <w:bCs/>
          <w:kern w:val="0"/>
          <w:sz w:val="22"/>
        </w:rPr>
        <w:t>概况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实施</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2"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2"/>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33"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33"/>
      <w:r>
        <w:rPr>
          <w:rFonts w:hint="eastAsia" w:cs="Calibri" w:asciiTheme="minorEastAsia" w:hAnsiTheme="minorEastAsia"/>
          <w:b/>
          <w:bCs/>
          <w:kern w:val="0"/>
          <w:sz w:val="22"/>
        </w:rPr>
        <w:t>内容</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34"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34"/>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35"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35"/>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36"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3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37"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服务</w:t>
      </w:r>
      <w:r>
        <w:rPr>
          <w:rFonts w:cs="Calibri" w:asciiTheme="minorEastAsia" w:hAnsiTheme="minorEastAsia"/>
          <w:b/>
          <w:bCs/>
          <w:kern w:val="0"/>
          <w:sz w:val="22"/>
        </w:rPr>
        <w:t>期</w:t>
      </w:r>
      <w:bookmarkEnd w:id="37"/>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firstLineChars="200"/>
        <w:rPr>
          <w:rFonts w:cs="Calibri" w:asciiTheme="minorEastAsia" w:hAnsiTheme="minorEastAsia"/>
          <w:color w:val="000000"/>
          <w:sz w:val="22"/>
        </w:rPr>
      </w:pPr>
      <w:bookmarkStart w:id="38"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3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39"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3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0"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40"/>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不</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41"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41"/>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42" w:name="_Toc15241"/>
      <w:bookmarkStart w:id="43" w:name="_Toc143421657"/>
      <w:r>
        <w:rPr>
          <w:rFonts w:cs="Calibri" w:asciiTheme="minorEastAsia" w:hAnsiTheme="minorEastAsia"/>
          <w:b/>
          <w:bCs/>
          <w:kern w:val="0"/>
          <w:sz w:val="22"/>
        </w:rPr>
        <w:t>2.招标文件</w:t>
      </w:r>
      <w:bookmarkEnd w:id="42"/>
      <w:bookmarkEnd w:id="43"/>
    </w:p>
    <w:p>
      <w:pPr>
        <w:autoSpaceDE w:val="0"/>
        <w:autoSpaceDN w:val="0"/>
        <w:adjustRightInd w:val="0"/>
        <w:snapToGrid w:val="0"/>
        <w:spacing w:line="360" w:lineRule="exact"/>
        <w:rPr>
          <w:rFonts w:cs="Calibri" w:asciiTheme="minorEastAsia" w:hAnsiTheme="minorEastAsia"/>
          <w:b/>
          <w:bCs/>
          <w:kern w:val="0"/>
          <w:sz w:val="22"/>
        </w:rPr>
      </w:pPr>
      <w:bookmarkStart w:id="44" w:name="_Toc1426"/>
      <w:r>
        <w:rPr>
          <w:rFonts w:cs="Calibri" w:asciiTheme="minorEastAsia" w:hAnsiTheme="minorEastAsia"/>
          <w:b/>
          <w:bCs/>
          <w:kern w:val="0"/>
          <w:sz w:val="22"/>
        </w:rPr>
        <w:t>2.1 招标文件的组成</w:t>
      </w:r>
      <w:bookmarkEnd w:id="44"/>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color w:val="000000"/>
          <w:kern w:val="0"/>
          <w:sz w:val="22"/>
        </w:rPr>
        <w:t>（3）</w:t>
      </w:r>
      <w:r>
        <w:rPr>
          <w:rFonts w:hint="eastAsia" w:cs="Calibri" w:asciiTheme="minorEastAsia" w:hAnsiTheme="minorEastAsia"/>
          <w:kern w:val="0"/>
          <w:sz w:val="22"/>
        </w:rPr>
        <w:t>服务技术标准及要求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4</w:t>
      </w:r>
      <w:r>
        <w:rPr>
          <w:rFonts w:cs="Calibri" w:asciiTheme="minorEastAsia" w:hAnsi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5</w:t>
      </w:r>
      <w:r>
        <w:rPr>
          <w:rFonts w:cs="Calibri" w:asciiTheme="minorEastAsia" w:hAnsi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6</w:t>
      </w:r>
      <w:r>
        <w:rPr>
          <w:rFonts w:cs="Calibri" w:asciiTheme="minorEastAsia" w:hAnsi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45" w:name="_Toc18230"/>
      <w:r>
        <w:rPr>
          <w:rFonts w:cs="Calibri" w:asciiTheme="minorEastAsia" w:hAnsiTheme="minorEastAsia"/>
          <w:b/>
          <w:bCs/>
          <w:kern w:val="0"/>
          <w:sz w:val="22"/>
        </w:rPr>
        <w:t>2.2 招标文件的澄清</w:t>
      </w:r>
      <w:bookmarkEnd w:id="45"/>
    </w:p>
    <w:p>
      <w:pPr>
        <w:adjustRightInd w:val="0"/>
        <w:snapToGrid w:val="0"/>
        <w:spacing w:line="360" w:lineRule="exact"/>
        <w:ind w:firstLine="440"/>
        <w:rPr>
          <w:rFonts w:cs="Calibri" w:asciiTheme="minorEastAsia" w:hAnsiTheme="minorEastAsia"/>
          <w:color w:val="000000"/>
          <w:sz w:val="22"/>
        </w:rPr>
      </w:pPr>
      <w:bookmarkStart w:id="46"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2.3 招标文件的修改</w:t>
      </w:r>
      <w:bookmarkEnd w:id="4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b/>
          <w:bCs/>
          <w:kern w:val="0"/>
          <w:sz w:val="22"/>
        </w:rPr>
      </w:pPr>
      <w:bookmarkStart w:id="47" w:name="_Toc18870"/>
      <w:bookmarkStart w:id="48" w:name="_Toc143421658"/>
      <w:r>
        <w:rPr>
          <w:rFonts w:cs="Calibri" w:asciiTheme="minorEastAsia" w:hAnsiTheme="minorEastAsia"/>
          <w:b/>
          <w:bCs/>
          <w:kern w:val="0"/>
          <w:sz w:val="22"/>
        </w:rPr>
        <w:t>3.投标文件</w:t>
      </w:r>
      <w:bookmarkEnd w:id="47"/>
      <w:bookmarkEnd w:id="48"/>
    </w:p>
    <w:p>
      <w:pPr>
        <w:autoSpaceDE w:val="0"/>
        <w:autoSpaceDN w:val="0"/>
        <w:adjustRightInd w:val="0"/>
        <w:snapToGrid w:val="0"/>
        <w:spacing w:line="360" w:lineRule="exact"/>
        <w:rPr>
          <w:rFonts w:cs="Calibri" w:asciiTheme="minorEastAsia" w:hAnsiTheme="minorEastAsia"/>
          <w:b/>
          <w:bCs/>
          <w:kern w:val="0"/>
          <w:sz w:val="22"/>
        </w:rPr>
      </w:pPr>
      <w:bookmarkStart w:id="49" w:name="_Toc461"/>
      <w:r>
        <w:rPr>
          <w:rFonts w:cs="Calibri" w:asciiTheme="minorEastAsia" w:hAnsiTheme="minorEastAsia"/>
          <w:b/>
          <w:bCs/>
          <w:kern w:val="0"/>
          <w:sz w:val="22"/>
        </w:rPr>
        <w:t>3.1 投标文件的语言和计量单位</w:t>
      </w:r>
      <w:bookmarkEnd w:id="49"/>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3.1.4招标文件中所指的“合同”除特别说明外，指 “</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合同”。</w:t>
      </w:r>
    </w:p>
    <w:p>
      <w:pPr>
        <w:autoSpaceDE w:val="0"/>
        <w:autoSpaceDN w:val="0"/>
        <w:adjustRightInd w:val="0"/>
        <w:snapToGrid w:val="0"/>
        <w:spacing w:line="360" w:lineRule="exact"/>
        <w:rPr>
          <w:rFonts w:cs="Calibri" w:asciiTheme="minorEastAsia" w:hAnsiTheme="minorEastAsia"/>
          <w:b/>
          <w:bCs/>
          <w:kern w:val="0"/>
          <w:sz w:val="22"/>
        </w:rPr>
      </w:pPr>
      <w:bookmarkStart w:id="50" w:name="_Toc1411"/>
      <w:r>
        <w:rPr>
          <w:rFonts w:cs="Calibri" w:asciiTheme="minorEastAsia" w:hAnsiTheme="minorEastAsia"/>
          <w:b/>
          <w:bCs/>
          <w:kern w:val="0"/>
          <w:sz w:val="22"/>
        </w:rPr>
        <w:t>3.2 投标文件的组成</w:t>
      </w:r>
      <w:bookmarkEnd w:id="50"/>
    </w:p>
    <w:p>
      <w:pPr>
        <w:adjustRightInd w:val="0"/>
        <w:snapToGrid w:val="0"/>
        <w:spacing w:line="360" w:lineRule="exact"/>
        <w:ind w:firstLine="440" w:firstLineChars="200"/>
        <w:rPr>
          <w:rFonts w:cs="Calibri" w:asciiTheme="minorEastAsia" w:hAnsiTheme="minorEastAsia"/>
          <w:color w:val="000000"/>
          <w:sz w:val="22"/>
        </w:rPr>
      </w:pPr>
      <w:bookmarkStart w:id="51" w:name="_Toc32225"/>
      <w:r>
        <w:rPr>
          <w:rFonts w:cs="Calibri" w:asciiTheme="minorEastAsia" w:hAnsiTheme="minorEastAsia"/>
          <w:color w:val="000000"/>
          <w:sz w:val="22"/>
        </w:rPr>
        <w:t>3.2.1投标函；</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cs="Calibri" w:asciiTheme="minorEastAsia" w:hAnsiTheme="minorEastAsia"/>
          <w:sz w:val="22"/>
        </w:rPr>
        <w:t>税务登记证、</w:t>
      </w:r>
      <w:r>
        <w:rPr>
          <w:rFonts w:cs="Calibri" w:asciiTheme="minorEastAsia" w:hAnsiTheme="minorEastAsia"/>
          <w:sz w:val="22"/>
        </w:rPr>
        <w:t>一般纳税人证明材料</w:t>
      </w:r>
      <w:r>
        <w:rPr>
          <w:rFonts w:hint="eastAsia" w:cs="Calibri" w:asciiTheme="minorEastAsia" w:hAnsiTheme="minorEastAsia"/>
          <w:sz w:val="22"/>
        </w:rPr>
        <w:t>、</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w:t>
      </w:r>
      <w:r>
        <w:rPr>
          <w:rFonts w:cs="Calibri" w:asciiTheme="minorEastAsia" w:hAnsiTheme="minorEastAsia"/>
          <w:color w:val="000000"/>
          <w:sz w:val="22"/>
        </w:rPr>
        <w:t>近三年完成类似项目业绩情况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3.2.6</w:t>
      </w:r>
      <w:r>
        <w:rPr>
          <w:rFonts w:hint="eastAsia" w:cs="Calibri" w:asciiTheme="minorEastAsia" w:hAnsiTheme="minorEastAsia"/>
          <w:color w:val="000000"/>
          <w:sz w:val="22"/>
        </w:rPr>
        <w:t xml:space="preserve"> </w:t>
      </w:r>
      <w:r>
        <w:rPr>
          <w:rFonts w:cs="Calibri" w:asciiTheme="minorEastAsia" w:hAnsiTheme="minorEastAsia"/>
          <w:color w:val="000000"/>
          <w:sz w:val="22"/>
        </w:rPr>
        <w:t>技术服务方案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w:t>
      </w:r>
      <w:r>
        <w:rPr>
          <w:rFonts w:cs="Calibri" w:asciiTheme="minorEastAsia" w:hAnsiTheme="minorEastAsia"/>
          <w:color w:val="000000"/>
          <w:sz w:val="22"/>
        </w:rPr>
        <w:t>针对本项目概况进行分析，提出管理服务理念、目标、管理模式；</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w:t>
      </w:r>
      <w:r>
        <w:rPr>
          <w:rFonts w:cs="Calibri" w:asciiTheme="minorEastAsia" w:hAnsiTheme="minorEastAsia"/>
          <w:color w:val="000000"/>
          <w:sz w:val="22"/>
        </w:rPr>
        <w:t>结合本项目实际情况，提出物业管理服务工作重点、难点及解决措施；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员工宿舍日常管理</w:t>
      </w:r>
      <w:r>
        <w:rPr>
          <w:rFonts w:hint="eastAsia" w:cs="Calibri" w:asciiTheme="minorEastAsia" w:hAnsiTheme="minorEastAsia"/>
          <w:color w:val="000000"/>
          <w:sz w:val="22"/>
        </w:rPr>
        <w:t>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w:t>
      </w:r>
      <w:r>
        <w:rPr>
          <w:rFonts w:cs="Calibri" w:asciiTheme="minorEastAsia" w:hAnsiTheme="minorEastAsia"/>
          <w:color w:val="000000"/>
          <w:sz w:val="22"/>
        </w:rPr>
        <w:t>安全保卫及秩序维护</w:t>
      </w:r>
      <w:r>
        <w:rPr>
          <w:rFonts w:hint="eastAsia" w:cs="Calibri" w:asciiTheme="minorEastAsia" w:hAnsiTheme="minorEastAsia"/>
          <w:color w:val="000000"/>
          <w:sz w:val="22"/>
        </w:rPr>
        <w:t>方案</w:t>
      </w:r>
      <w:r>
        <w:rPr>
          <w:rFonts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（5）园区卫生保洁方案</w:t>
      </w:r>
      <w:r>
        <w:rPr>
          <w:rFonts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零星维修服务</w:t>
      </w:r>
      <w:r>
        <w:rPr>
          <w:rFonts w:hint="eastAsia" w:cs="Calibri" w:asciiTheme="minorEastAsia" w:hAnsiTheme="minorEastAsia"/>
          <w:color w:val="000000"/>
          <w:sz w:val="22"/>
        </w:rPr>
        <w:t>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文化建设</w:t>
      </w:r>
      <w:r>
        <w:rPr>
          <w:rFonts w:hint="eastAsia" w:cs="Calibri" w:asciiTheme="minorEastAsia" w:hAnsiTheme="minorEastAsia"/>
          <w:color w:val="000000"/>
          <w:sz w:val="22"/>
        </w:rPr>
        <w:t>（</w:t>
      </w:r>
      <w:r>
        <w:rPr>
          <w:rFonts w:cs="Calibri" w:asciiTheme="minorEastAsia" w:hAnsiTheme="minorEastAsia"/>
          <w:color w:val="000000"/>
          <w:sz w:val="22"/>
        </w:rPr>
        <w:t>活动</w:t>
      </w:r>
      <w:r>
        <w:rPr>
          <w:rFonts w:hint="eastAsia" w:cs="Calibri" w:asciiTheme="minorEastAsia" w:hAnsiTheme="minorEastAsia"/>
          <w:color w:val="000000"/>
          <w:sz w:val="22"/>
        </w:rPr>
        <w:t>）、信息化建设</w:t>
      </w:r>
      <w:r>
        <w:rPr>
          <w:rFonts w:cs="Calibri" w:asciiTheme="minorEastAsia" w:hAnsiTheme="minorEastAsia"/>
          <w:color w:val="000000"/>
          <w:sz w:val="22"/>
        </w:rPr>
        <w:t>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 xml:space="preserve">倒班房宾馆式管理服务方案； </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项目管理服务组织架构及人员配置情况，包括主要管理服务人员的工作业绩、经历及能力证明等相关材料；</w:t>
      </w:r>
      <w:r>
        <w:rPr>
          <w:rFonts w:hint="eastAsia" w:cs="Calibri" w:asciiTheme="minorEastAsia" w:hAnsiTheme="minorEastAsia"/>
          <w:color w:val="000000"/>
          <w:sz w:val="22"/>
        </w:rPr>
        <w:t>人员管理、</w:t>
      </w:r>
      <w:r>
        <w:rPr>
          <w:rFonts w:cs="Calibri" w:asciiTheme="minorEastAsia" w:hAnsiTheme="minorEastAsia"/>
          <w:color w:val="000000"/>
          <w:sz w:val="22"/>
        </w:rPr>
        <w:t>培训</w:t>
      </w:r>
      <w:r>
        <w:rPr>
          <w:rFonts w:hint="eastAsia" w:cs="Calibri" w:asciiTheme="minorEastAsia" w:hAnsiTheme="minorEastAsia"/>
          <w:color w:val="000000"/>
          <w:sz w:val="22"/>
        </w:rPr>
        <w:t>、考核</w:t>
      </w:r>
      <w:r>
        <w:rPr>
          <w:rFonts w:cs="Calibri" w:asciiTheme="minorEastAsia" w:hAnsiTheme="minorEastAsia"/>
          <w:color w:val="000000"/>
          <w:sz w:val="22"/>
        </w:rPr>
        <w:t>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（10）</w:t>
      </w:r>
      <w:r>
        <w:rPr>
          <w:rFonts w:cs="Calibri" w:asciiTheme="minorEastAsia" w:hAnsiTheme="minorEastAsia"/>
          <w:color w:val="000000"/>
          <w:sz w:val="22"/>
        </w:rPr>
        <w:t>投入到本项目的物资、工具、设备情况；</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（11）</w:t>
      </w:r>
      <w:r>
        <w:rPr>
          <w:rFonts w:cs="Calibri" w:asciiTheme="minorEastAsia" w:hAnsiTheme="minorEastAsia"/>
          <w:color w:val="000000"/>
          <w:sz w:val="22"/>
        </w:rPr>
        <w:t>突发事件应急响应预案；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（12）</w:t>
      </w:r>
      <w:r>
        <w:rPr>
          <w:rFonts w:cs="Calibri" w:asciiTheme="minorEastAsia" w:hAnsiTheme="minorEastAsia"/>
          <w:color w:val="000000"/>
          <w:sz w:val="22"/>
        </w:rPr>
        <w:t>项目进场筹备及接管方案；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（13）开荒保洁方案；</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（14）</w:t>
      </w:r>
      <w:r>
        <w:rPr>
          <w:rFonts w:cs="Calibri" w:asciiTheme="minorEastAsia" w:hAnsiTheme="minorEastAsia"/>
          <w:color w:val="000000"/>
          <w:sz w:val="22"/>
        </w:rPr>
        <w:t>其他</w:t>
      </w:r>
      <w:r>
        <w:rPr>
          <w:rFonts w:hint="eastAsia" w:cs="Calibri" w:asciiTheme="minorEastAsia" w:hAnsiTheme="minorEastAsia"/>
          <w:color w:val="000000"/>
          <w:sz w:val="22"/>
        </w:rPr>
        <w:t>投入承诺或</w:t>
      </w:r>
      <w:r>
        <w:rPr>
          <w:rFonts w:cs="Calibri" w:asciiTheme="minorEastAsia" w:hAnsiTheme="minorEastAsia"/>
          <w:color w:val="000000"/>
          <w:sz w:val="22"/>
        </w:rPr>
        <w:t>措施；</w:t>
      </w:r>
    </w:p>
    <w:p>
      <w:pPr>
        <w:adjustRightInd w:val="0"/>
        <w:snapToGrid w:val="0"/>
        <w:spacing w:line="360" w:lineRule="exact"/>
        <w:ind w:firstLine="440" w:firstLineChars="200"/>
        <w:rPr>
          <w:rFonts w:cs="Calibri" w:asciiTheme="minorEastAsia" w:hAnsiTheme="minorEastAsia"/>
          <w:b/>
          <w:color w:val="000000"/>
          <w:kern w:val="0"/>
          <w:sz w:val="22"/>
          <w:u w:val="single"/>
        </w:rPr>
      </w:pPr>
      <w:r>
        <w:rPr>
          <w:rFonts w:hint="eastAsia" w:cs="Calibri" w:asciiTheme="minorEastAsia" w:hAnsiTheme="minorEastAsia"/>
          <w:b/>
          <w:color w:val="000000"/>
          <w:kern w:val="0"/>
          <w:sz w:val="22"/>
          <w:u w:val="single"/>
        </w:rPr>
        <w:t>★本项目设置讲标环节，各投标人的拟派项目经理须对上述内容进行阐述，采用PPT演示，时间控制在3</w:t>
      </w:r>
      <w:r>
        <w:rPr>
          <w:rFonts w:cs="Calibri" w:asciiTheme="minorEastAsia" w:hAnsiTheme="minorEastAsia"/>
          <w:b/>
          <w:color w:val="000000"/>
          <w:kern w:val="0"/>
          <w:sz w:val="22"/>
          <w:u w:val="single"/>
        </w:rPr>
        <w:t>0</w:t>
      </w:r>
      <w:r>
        <w:rPr>
          <w:rFonts w:hint="eastAsia" w:cs="Calibri" w:asciiTheme="minorEastAsia" w:hAnsiTheme="minorEastAsia"/>
          <w:b/>
          <w:color w:val="000000"/>
          <w:kern w:val="0"/>
          <w:sz w:val="22"/>
          <w:u w:val="single"/>
        </w:rPr>
        <w:t>分钟内。</w:t>
      </w:r>
    </w:p>
    <w:p>
      <w:pPr>
        <w:adjustRightInd w:val="0"/>
        <w:snapToGrid w:val="0"/>
        <w:spacing w:line="360" w:lineRule="exact"/>
        <w:ind w:firstLine="440" w:firstLineChars="200"/>
        <w:rPr>
          <w:rFonts w:asciiTheme="minorEastAsia" w:hAnsiTheme="minorEastAsia"/>
          <w:sz w:val="22"/>
        </w:rPr>
      </w:pPr>
      <w:r>
        <w:rPr>
          <w:rFonts w:cs="Calibri" w:asciiTheme="minorEastAsia" w:hAnsiTheme="minorEastAsia"/>
          <w:color w:val="000000"/>
          <w:sz w:val="22"/>
        </w:rPr>
        <w:t>3.2.7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3.3 投标报价</w:t>
      </w:r>
      <w:bookmarkEnd w:id="51"/>
    </w:p>
    <w:p>
      <w:pPr>
        <w:adjustRightInd w:val="0"/>
        <w:snapToGrid w:val="0"/>
        <w:spacing w:line="360" w:lineRule="exact"/>
        <w:ind w:firstLine="440" w:firstLineChars="200"/>
        <w:rPr>
          <w:rFonts w:cs="Calibri" w:asciiTheme="minorEastAsia" w:hAnsiTheme="minorEastAsia"/>
          <w:color w:val="000000"/>
          <w:kern w:val="0"/>
          <w:sz w:val="22"/>
        </w:rPr>
      </w:pPr>
      <w:bookmarkStart w:id="52" w:name="_Toc13307"/>
      <w:r>
        <w:rPr>
          <w:rFonts w:cs="Calibri" w:asciiTheme="minorEastAsia" w:hAnsiTheme="minorEastAsia"/>
          <w:color w:val="000000"/>
          <w:kern w:val="0"/>
          <w:sz w:val="22"/>
        </w:rPr>
        <w:t>3.</w:t>
      </w:r>
      <w:r>
        <w:rPr>
          <w:rFonts w:hint="eastAsia" w:cs="Calibri" w:asciiTheme="minorEastAsia" w:hAnsiTheme="minorEastAsia"/>
          <w:color w:val="000000"/>
          <w:kern w:val="0"/>
          <w:sz w:val="22"/>
        </w:rPr>
        <w:t>3</w:t>
      </w:r>
      <w:r>
        <w:rPr>
          <w:rFonts w:cs="Calibri" w:asciiTheme="minorEastAsia" w:hAnsiTheme="minorEastAsia"/>
          <w:color w:val="000000"/>
          <w:kern w:val="0"/>
          <w:sz w:val="22"/>
        </w:rPr>
        <w:t>.1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w:t>
      </w:r>
      <w:r>
        <w:rPr>
          <w:rFonts w:hint="eastAsia" w:cs="Calibri" w:asciiTheme="minorEastAsia" w:hAnsiTheme="minorEastAsia"/>
          <w:color w:val="000000"/>
          <w:kern w:val="0"/>
          <w:sz w:val="22"/>
        </w:rPr>
        <w:t>3</w:t>
      </w:r>
      <w:r>
        <w:rPr>
          <w:rFonts w:cs="Calibri" w:asciiTheme="minorEastAsia" w:hAnsi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w:t>
      </w:r>
      <w:r>
        <w:rPr>
          <w:rFonts w:hint="eastAsia" w:cs="Calibri" w:asciiTheme="minorEastAsia" w:hAnsiTheme="minorEastAsia"/>
          <w:color w:val="000000"/>
          <w:kern w:val="0"/>
          <w:sz w:val="22"/>
        </w:rPr>
        <w:t>3</w:t>
      </w:r>
      <w:r>
        <w:rPr>
          <w:rFonts w:cs="Calibri" w:asciiTheme="minorEastAsia" w:hAnsi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w:t>
      </w:r>
      <w:r>
        <w:rPr>
          <w:rFonts w:hint="eastAsia" w:cs="Calibri" w:asciiTheme="minorEastAsia" w:hAnsiTheme="minorEastAsia"/>
          <w:color w:val="000000"/>
          <w:kern w:val="0"/>
          <w:sz w:val="22"/>
        </w:rPr>
        <w:t>3</w:t>
      </w:r>
      <w:r>
        <w:rPr>
          <w:rFonts w:cs="Calibri" w:asciiTheme="minorEastAsia" w:hAnsiTheme="minorEastAsia"/>
          <w:color w:val="000000"/>
          <w:kern w:val="0"/>
          <w:sz w:val="22"/>
        </w:rPr>
        <w:t>.4投标报价的其他要求</w:t>
      </w:r>
      <w:r>
        <w:rPr>
          <w:rFonts w:hint="eastAsia" w:cs="Calibri" w:asciiTheme="minorEastAsia" w:hAnsiTheme="minorEastAsia"/>
          <w:color w:val="000000"/>
          <w:kern w:val="0"/>
          <w:sz w:val="22"/>
        </w:rPr>
        <w:t>：</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3.4 投标有效期</w:t>
      </w:r>
      <w:bookmarkEnd w:id="52"/>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b/>
          <w:bCs/>
          <w:kern w:val="0"/>
          <w:sz w:val="22"/>
        </w:rPr>
      </w:pPr>
      <w:bookmarkStart w:id="53" w:name="_Toc30464"/>
      <w:r>
        <w:rPr>
          <w:rFonts w:cs="Calibri" w:asciiTheme="minorEastAsia" w:hAnsiTheme="minorEastAsia"/>
          <w:b/>
          <w:bCs/>
          <w:kern w:val="0"/>
          <w:sz w:val="22"/>
        </w:rPr>
        <w:t>3.5 投标保证金</w:t>
      </w:r>
      <w:bookmarkEnd w:id="53"/>
      <w:r>
        <w:rPr>
          <w:rFonts w:hint="eastAsia" w:cs="Calibri" w:asciiTheme="minorEastAsia" w:hAnsiTheme="minorEastAsia"/>
          <w:b/>
          <w:bCs/>
          <w:kern w:val="0"/>
          <w:sz w:val="22"/>
        </w:rPr>
        <w:t>（如有）</w:t>
      </w:r>
    </w:p>
    <w:p>
      <w:pPr>
        <w:adjustRightInd w:val="0"/>
        <w:snapToGrid w:val="0"/>
        <w:spacing w:line="360" w:lineRule="exact"/>
        <w:ind w:firstLine="440"/>
        <w:rPr>
          <w:rFonts w:ascii="宋体" w:hAnsi="宋体" w:cs="Calibri"/>
          <w:kern w:val="0"/>
          <w:sz w:val="22"/>
        </w:rPr>
      </w:pPr>
      <w:bookmarkStart w:id="54"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3.6 投标文件的编制</w:t>
      </w:r>
      <w:bookmarkEnd w:id="54"/>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3.6.1 投标文件应按本须知第3.2款规定的内容和第</w:t>
      </w:r>
      <w:r>
        <w:rPr>
          <w:rFonts w:hint="eastAsia" w:cs="Calibri" w:asciiTheme="minorEastAsia" w:hAnsiTheme="minorEastAsia"/>
          <w:color w:val="000000"/>
          <w:sz w:val="22"/>
        </w:rPr>
        <w:t>六</w:t>
      </w:r>
      <w:r>
        <w:rPr>
          <w:rFonts w:cs="Calibri" w:asciiTheme="minorEastAsia" w:hAnsi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sz w:val="22"/>
        </w:rPr>
        <w:t>服务期</w:t>
      </w:r>
      <w:r>
        <w:rPr>
          <w:rFonts w:cs="Calibri" w:asciiTheme="minorEastAsia" w:hAnsi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 xml:space="preserve">3.6.2 </w:t>
      </w:r>
      <w:r>
        <w:rPr>
          <w:rFonts w:cs="Calibri" w:asciiTheme="minorEastAsia" w:hAnsiTheme="minorEastAsia"/>
          <w:color w:val="000000"/>
          <w:kern w:val="0"/>
          <w:sz w:val="22"/>
        </w:rPr>
        <w:t>投标文件应对招标文件有关</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期、投标有效期、招标</w:t>
      </w:r>
      <w:r>
        <w:rPr>
          <w:rFonts w:hint="eastAsia" w:cs="Calibri" w:asciiTheme="minorEastAsia" w:hAnsiTheme="minorEastAsia"/>
          <w:color w:val="000000"/>
          <w:kern w:val="0"/>
          <w:sz w:val="22"/>
        </w:rPr>
        <w:t>内容</w:t>
      </w:r>
      <w:r>
        <w:rPr>
          <w:rFonts w:cs="Calibri" w:asciiTheme="minorEastAsia" w:hAnsi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3.6.4投标文件正本一份， 副本份数见投标人须知前附表。正本、副本的封面上应清楚地标记</w:t>
      </w:r>
      <w:r>
        <w:rPr>
          <w:rFonts w:cs="Calibri" w:asciiTheme="minorEastAsia" w:hAnsiTheme="minorEastAsia"/>
          <w:b/>
          <w:bCs/>
          <w:color w:val="000000"/>
          <w:sz w:val="22"/>
        </w:rPr>
        <w:t>“正本</w:t>
      </w:r>
      <w:r>
        <w:rPr>
          <w:rFonts w:cs="Calibri" w:asciiTheme="minorEastAsia" w:hAnsiTheme="minorEastAsia"/>
          <w:color w:val="000000"/>
          <w:sz w:val="22"/>
        </w:rPr>
        <w:t>”或“</w:t>
      </w:r>
      <w:r>
        <w:rPr>
          <w:rFonts w:cs="Calibri" w:asciiTheme="minorEastAsia" w:hAnsiTheme="minorEastAsia"/>
          <w:b/>
          <w:bCs/>
          <w:color w:val="000000"/>
          <w:sz w:val="22"/>
        </w:rPr>
        <w:t>副本</w:t>
      </w:r>
      <w:r>
        <w:rPr>
          <w:rFonts w:cs="Calibri" w:asciiTheme="minorEastAsia" w:hAnsi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3.6.5投标文件的正本与副本应分别按A4规格装订成册，具体装订要求见投标人须知前附表规定。</w:t>
      </w:r>
      <w:bookmarkStart w:id="55" w:name="_Toc143421659"/>
    </w:p>
    <w:p>
      <w:pPr>
        <w:autoSpaceDE w:val="0"/>
        <w:autoSpaceDN w:val="0"/>
        <w:adjustRightInd w:val="0"/>
        <w:snapToGrid w:val="0"/>
        <w:spacing w:line="360" w:lineRule="exact"/>
        <w:rPr>
          <w:rFonts w:cs="Calibri" w:asciiTheme="minorEastAsia" w:hAnsiTheme="minorEastAsia"/>
          <w:b/>
          <w:bCs/>
          <w:kern w:val="0"/>
          <w:sz w:val="22"/>
        </w:rPr>
      </w:pPr>
      <w:bookmarkStart w:id="56" w:name="_Toc32652"/>
      <w:r>
        <w:rPr>
          <w:rFonts w:cs="Calibri" w:asciiTheme="minorEastAsia" w:hAnsiTheme="minorEastAsia"/>
          <w:b/>
          <w:bCs/>
          <w:kern w:val="0"/>
          <w:sz w:val="22"/>
        </w:rPr>
        <w:t>4.投标</w:t>
      </w:r>
      <w:bookmarkEnd w:id="55"/>
      <w:bookmarkEnd w:id="56"/>
    </w:p>
    <w:p>
      <w:pPr>
        <w:autoSpaceDE w:val="0"/>
        <w:autoSpaceDN w:val="0"/>
        <w:adjustRightInd w:val="0"/>
        <w:snapToGrid w:val="0"/>
        <w:spacing w:line="360" w:lineRule="exact"/>
        <w:rPr>
          <w:rFonts w:cs="Calibri" w:asciiTheme="minorEastAsia" w:hAnsiTheme="minorEastAsia"/>
          <w:b/>
          <w:bCs/>
          <w:kern w:val="0"/>
          <w:sz w:val="22"/>
        </w:rPr>
      </w:pPr>
      <w:bookmarkStart w:id="57" w:name="_Toc649"/>
      <w:r>
        <w:rPr>
          <w:rFonts w:cs="Calibri" w:asciiTheme="minorEastAsia" w:hAnsiTheme="minorEastAsia"/>
          <w:b/>
          <w:bCs/>
          <w:kern w:val="0"/>
          <w:sz w:val="22"/>
        </w:rPr>
        <w:t>4.1 投标文件的密封和标识</w:t>
      </w:r>
      <w:bookmarkEnd w:id="57"/>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4.1.1</w:t>
      </w:r>
      <w:r>
        <w:rPr>
          <w:rFonts w:cs="Calibri" w:asciiTheme="minorEastAsia" w:hAnsiTheme="minorEastAsia"/>
          <w:color w:val="000000"/>
          <w:kern w:val="0"/>
          <w:sz w:val="22"/>
        </w:rPr>
        <w:t>投标文件的正本、副本可一同</w:t>
      </w:r>
      <w:r>
        <w:rPr>
          <w:rFonts w:hint="eastAsia" w:cs="Calibri" w:asciiTheme="minorEastAsia" w:hAnsiTheme="minorEastAsia"/>
          <w:color w:val="000000"/>
          <w:kern w:val="0"/>
          <w:sz w:val="22"/>
        </w:rPr>
        <w:t>密封</w:t>
      </w:r>
      <w:r>
        <w:rPr>
          <w:rFonts w:cs="Calibri" w:asciiTheme="minorEastAsia" w:hAnsi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4.1.</w:t>
      </w:r>
      <w:r>
        <w:rPr>
          <w:rFonts w:hint="eastAsia" w:cs="Calibri" w:asciiTheme="minorEastAsia" w:hAnsiTheme="minorEastAsia"/>
          <w:color w:val="000000"/>
          <w:kern w:val="0"/>
          <w:sz w:val="22"/>
        </w:rPr>
        <w:t>4</w:t>
      </w:r>
      <w:r>
        <w:rPr>
          <w:rFonts w:cs="Calibri" w:asciiTheme="minorEastAsia" w:hAnsi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b/>
          <w:bCs/>
          <w:kern w:val="0"/>
          <w:sz w:val="22"/>
        </w:rPr>
      </w:pPr>
      <w:bookmarkStart w:id="58" w:name="_Toc16616"/>
      <w:r>
        <w:rPr>
          <w:rFonts w:cs="Calibri" w:asciiTheme="minorEastAsia" w:hAnsiTheme="minorEastAsia"/>
          <w:b/>
          <w:bCs/>
          <w:kern w:val="0"/>
          <w:sz w:val="22"/>
        </w:rPr>
        <w:t xml:space="preserve">4.2 投标文件的递交 </w:t>
      </w:r>
      <w:bookmarkEnd w:id="58"/>
    </w:p>
    <w:p>
      <w:pPr>
        <w:autoSpaceDE w:val="0"/>
        <w:autoSpaceDN w:val="0"/>
        <w:adjustRightInd w:val="0"/>
        <w:snapToGrid w:val="0"/>
        <w:spacing w:line="360" w:lineRule="exact"/>
        <w:ind w:firstLine="440" w:firstLineChars="200"/>
        <w:rPr>
          <w:rFonts w:cs="Calibri" w:asciiTheme="minorEastAsia" w:hAnsiTheme="minorEastAsia"/>
          <w:b/>
          <w:bCs/>
          <w:kern w:val="0"/>
          <w:sz w:val="22"/>
        </w:rPr>
      </w:pPr>
      <w:r>
        <w:rPr>
          <w:rFonts w:cs="Calibri" w:asciiTheme="minorEastAsia" w:hAnsi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w:t>
      </w:r>
      <w:r>
        <w:rPr>
          <w:rFonts w:hint="eastAsia" w:cs="Calibri" w:asciiTheme="minorEastAsia" w:hAnsiTheme="minorEastAsia"/>
          <w:color w:val="000000"/>
          <w:sz w:val="22"/>
        </w:rPr>
        <w:t>4</w:t>
      </w:r>
      <w:r>
        <w:rPr>
          <w:rFonts w:cs="Calibri" w:asciiTheme="minorEastAsia" w:hAnsi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b/>
          <w:bCs/>
          <w:kern w:val="0"/>
          <w:sz w:val="22"/>
        </w:rPr>
      </w:pPr>
      <w:bookmarkStart w:id="59" w:name="_Toc26099"/>
      <w:r>
        <w:rPr>
          <w:rFonts w:cs="Calibri" w:asciiTheme="minorEastAsia" w:hAnsiTheme="minorEastAsia"/>
          <w:b/>
          <w:bCs/>
          <w:kern w:val="0"/>
          <w:sz w:val="22"/>
        </w:rPr>
        <w:t>4.3 投标文件的修改和撤回</w:t>
      </w:r>
      <w:bookmarkEnd w:id="59"/>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b/>
          <w:bCs/>
          <w:kern w:val="0"/>
          <w:sz w:val="22"/>
        </w:rPr>
      </w:pPr>
      <w:bookmarkStart w:id="60" w:name="_Toc29641"/>
      <w:r>
        <w:rPr>
          <w:rFonts w:cs="Calibri" w:asciiTheme="minorEastAsia" w:hAnsiTheme="minorEastAsia"/>
          <w:b/>
          <w:bCs/>
          <w:kern w:val="0"/>
          <w:sz w:val="22"/>
        </w:rPr>
        <w:t>5.开标</w:t>
      </w:r>
      <w:bookmarkEnd w:id="60"/>
    </w:p>
    <w:p>
      <w:pPr>
        <w:autoSpaceDE w:val="0"/>
        <w:autoSpaceDN w:val="0"/>
        <w:adjustRightInd w:val="0"/>
        <w:snapToGrid w:val="0"/>
        <w:spacing w:line="360" w:lineRule="exact"/>
        <w:rPr>
          <w:rFonts w:cs="Calibri" w:asciiTheme="minorEastAsia" w:hAnsiTheme="minorEastAsia"/>
          <w:b/>
          <w:bCs/>
          <w:kern w:val="0"/>
          <w:sz w:val="22"/>
        </w:rPr>
      </w:pPr>
      <w:bookmarkStart w:id="61" w:name="_Toc15123"/>
      <w:r>
        <w:rPr>
          <w:rFonts w:cs="Calibri" w:asciiTheme="minorEastAsia" w:hAnsiTheme="minorEastAsia"/>
          <w:b/>
          <w:bCs/>
          <w:kern w:val="0"/>
          <w:sz w:val="22"/>
        </w:rPr>
        <w:t>5.1 开标时间和地点</w:t>
      </w:r>
      <w:bookmarkEnd w:id="61"/>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sz w:val="22"/>
        </w:rPr>
      </w:pPr>
      <w:bookmarkStart w:id="62" w:name="_Toc7101"/>
      <w:r>
        <w:rPr>
          <w:rFonts w:cs="Calibri" w:asciiTheme="minorEastAsia" w:hAnsiTheme="minorEastAsia"/>
          <w:sz w:val="22"/>
        </w:rPr>
        <w:t>（1）委托代理人的身份证、法定代表人授权委托书</w:t>
      </w:r>
      <w:r>
        <w:rPr>
          <w:rFonts w:hint="eastAsia" w:cs="Calibri" w:asciiTheme="minorEastAsia" w:hAnsiTheme="minorEastAsia"/>
          <w:sz w:val="22"/>
        </w:rPr>
        <w:t>（装订在投标文件内亦可）</w:t>
      </w:r>
      <w:r>
        <w:rPr>
          <w:rFonts w:cs="Calibri" w:asciiTheme="minorEastAsia" w:hAnsiTheme="minorEastAsia"/>
          <w:sz w:val="22"/>
        </w:rPr>
        <w:t>；</w:t>
      </w:r>
    </w:p>
    <w:p>
      <w:pPr>
        <w:adjustRightInd w:val="0"/>
        <w:snapToGrid w:val="0"/>
        <w:spacing w:line="360" w:lineRule="exact"/>
        <w:ind w:firstLine="440" w:firstLineChars="200"/>
        <w:rPr>
          <w:rFonts w:cs="Calibri" w:asciiTheme="minorEastAsia" w:hAnsiTheme="minorEastAsia"/>
          <w:sz w:val="22"/>
        </w:rPr>
      </w:pPr>
      <w:r>
        <w:rPr>
          <w:rFonts w:cs="Calibri" w:asciiTheme="minorEastAsia" w:hAnsiTheme="minorEastAsia"/>
          <w:sz w:val="22"/>
        </w:rPr>
        <w:t>（2）投标保证金收执证明或汇款凭证或银行回单</w:t>
      </w:r>
      <w:r>
        <w:rPr>
          <w:rFonts w:hint="eastAsia" w:cs="Calibri" w:asciiTheme="minorEastAsia" w:hAnsiTheme="minorEastAsia"/>
          <w:sz w:val="22"/>
        </w:rPr>
        <w:t>（装订在投标文件内亦可）</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5.2 开标程序</w:t>
      </w:r>
      <w:bookmarkEnd w:id="62"/>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w:t>
      </w:r>
      <w:r>
        <w:rPr>
          <w:rFonts w:cs="Calibri" w:asciiTheme="minorEastAsia" w:hAnsiTheme="minorEastAsia"/>
          <w:color w:val="000000"/>
          <w:sz w:val="22"/>
        </w:rPr>
        <w:t>按照宣布的开标顺序当众开标，公布投标人名称、投标保证金的递交情况、投标报价、</w:t>
      </w:r>
      <w:r>
        <w:rPr>
          <w:rFonts w:hint="eastAsia" w:cs="Calibri" w:asciiTheme="minorEastAsia" w:hAnsiTheme="minorEastAsia"/>
          <w:color w:val="000000"/>
          <w:sz w:val="22"/>
        </w:rPr>
        <w:t>服务期</w:t>
      </w:r>
      <w:r>
        <w:rPr>
          <w:rFonts w:cs="Calibri" w:asciiTheme="minorEastAsia" w:hAnsi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b/>
          <w:bCs/>
          <w:kern w:val="0"/>
          <w:sz w:val="22"/>
        </w:rPr>
      </w:pPr>
      <w:bookmarkStart w:id="63" w:name="_Toc31578"/>
      <w:r>
        <w:rPr>
          <w:rFonts w:cs="Calibri" w:asciiTheme="minorEastAsia" w:hAnsiTheme="minorEastAsia"/>
          <w:b/>
          <w:bCs/>
          <w:kern w:val="0"/>
          <w:sz w:val="22"/>
        </w:rPr>
        <w:t>6.评标</w:t>
      </w:r>
      <w:bookmarkEnd w:id="63"/>
    </w:p>
    <w:p>
      <w:pPr>
        <w:autoSpaceDE w:val="0"/>
        <w:autoSpaceDN w:val="0"/>
        <w:adjustRightInd w:val="0"/>
        <w:snapToGrid w:val="0"/>
        <w:spacing w:line="360" w:lineRule="exact"/>
        <w:rPr>
          <w:rFonts w:cs="Calibri" w:asciiTheme="minorEastAsia" w:hAnsiTheme="minorEastAsia"/>
          <w:b/>
          <w:bCs/>
          <w:kern w:val="0"/>
          <w:sz w:val="22"/>
        </w:rPr>
      </w:pPr>
      <w:bookmarkStart w:id="64" w:name="_Toc10279"/>
      <w:r>
        <w:rPr>
          <w:rFonts w:cs="Calibri" w:asciiTheme="minorEastAsia" w:hAnsiTheme="minorEastAsia"/>
          <w:b/>
          <w:bCs/>
          <w:kern w:val="0"/>
          <w:sz w:val="22"/>
        </w:rPr>
        <w:t>6.1 评标委员会</w:t>
      </w:r>
      <w:bookmarkEnd w:id="64"/>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6.1.1</w:t>
      </w:r>
      <w:r>
        <w:rPr>
          <w:rFonts w:cs="Calibri" w:asciiTheme="minorEastAsia" w:hAnsi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b/>
          <w:bCs/>
          <w:kern w:val="0"/>
          <w:sz w:val="22"/>
        </w:rPr>
      </w:pPr>
      <w:bookmarkStart w:id="65" w:name="_Toc3460"/>
      <w:r>
        <w:rPr>
          <w:rFonts w:cs="Calibri" w:asciiTheme="minorEastAsia" w:hAnsiTheme="minorEastAsia"/>
          <w:b/>
          <w:bCs/>
          <w:kern w:val="0"/>
          <w:sz w:val="22"/>
        </w:rPr>
        <w:t>6.2 评标原则</w:t>
      </w:r>
      <w:bookmarkEnd w:id="65"/>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b/>
          <w:bCs/>
          <w:kern w:val="0"/>
          <w:sz w:val="22"/>
        </w:rPr>
      </w:pPr>
      <w:bookmarkStart w:id="66" w:name="_Toc28178"/>
      <w:r>
        <w:rPr>
          <w:rFonts w:cs="Calibri" w:asciiTheme="minorEastAsia" w:hAnsiTheme="minorEastAsia"/>
          <w:b/>
          <w:bCs/>
          <w:kern w:val="0"/>
          <w:sz w:val="22"/>
        </w:rPr>
        <w:t>6.3 评标</w:t>
      </w:r>
      <w:bookmarkEnd w:id="66"/>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评标委员会按照第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章“评标方法及标准”对投标文件进行评审。第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b/>
          <w:bCs/>
          <w:kern w:val="0"/>
          <w:sz w:val="22"/>
        </w:rPr>
      </w:pPr>
      <w:bookmarkStart w:id="67" w:name="_Toc24237"/>
      <w:r>
        <w:rPr>
          <w:rFonts w:cs="Calibri" w:asciiTheme="minorEastAsia" w:hAnsiTheme="minorEastAsia"/>
          <w:b/>
          <w:bCs/>
          <w:kern w:val="0"/>
          <w:sz w:val="22"/>
        </w:rPr>
        <w:t>7.合同授予</w:t>
      </w:r>
      <w:bookmarkEnd w:id="67"/>
    </w:p>
    <w:p>
      <w:pPr>
        <w:autoSpaceDE w:val="0"/>
        <w:autoSpaceDN w:val="0"/>
        <w:adjustRightInd w:val="0"/>
        <w:snapToGrid w:val="0"/>
        <w:spacing w:line="360" w:lineRule="exact"/>
        <w:rPr>
          <w:rFonts w:cs="Calibri" w:asciiTheme="minorEastAsia" w:hAnsiTheme="minorEastAsia"/>
          <w:b/>
          <w:bCs/>
          <w:kern w:val="0"/>
          <w:sz w:val="22"/>
        </w:rPr>
      </w:pPr>
      <w:bookmarkStart w:id="68" w:name="_Toc18809"/>
      <w:r>
        <w:rPr>
          <w:rFonts w:cs="Calibri" w:asciiTheme="minorEastAsia" w:hAnsiTheme="minorEastAsia"/>
          <w:b/>
          <w:bCs/>
          <w:kern w:val="0"/>
          <w:sz w:val="22"/>
        </w:rPr>
        <w:t>7.1 定标方式</w:t>
      </w:r>
      <w:bookmarkEnd w:id="6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9" w:name="_Toc14573"/>
      <w:r>
        <w:rPr>
          <w:rFonts w:cs="Calibri" w:asciiTheme="minorEastAsia" w:hAnsiTheme="minorEastAsia"/>
          <w:b/>
          <w:bCs/>
          <w:kern w:val="0"/>
          <w:sz w:val="22"/>
        </w:rPr>
        <w:t>7.2 中标通知</w:t>
      </w:r>
      <w:bookmarkEnd w:id="69"/>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b/>
          <w:bCs/>
          <w:kern w:val="0"/>
          <w:sz w:val="22"/>
        </w:rPr>
      </w:pPr>
      <w:bookmarkStart w:id="70" w:name="_Toc27132"/>
      <w:bookmarkStart w:id="71" w:name="_Toc27581"/>
      <w:r>
        <w:rPr>
          <w:rFonts w:cs="Calibri" w:asciiTheme="minorEastAsia" w:hAnsiTheme="minorEastAsia"/>
          <w:b/>
          <w:bCs/>
          <w:kern w:val="0"/>
          <w:sz w:val="22"/>
        </w:rPr>
        <w:t>7.3 履约</w:t>
      </w:r>
      <w:r>
        <w:rPr>
          <w:rFonts w:hint="eastAsia" w:cs="Calibri" w:asciiTheme="minorEastAsia" w:hAnsiTheme="minorEastAsia"/>
          <w:b/>
          <w:bCs/>
          <w:kern w:val="0"/>
          <w:sz w:val="22"/>
        </w:rPr>
        <w:t>保证金</w:t>
      </w:r>
      <w:bookmarkEnd w:id="70"/>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7.3.1在签订合同前，中标人应按投标人须知前附表规定的金额</w:t>
      </w:r>
      <w:r>
        <w:rPr>
          <w:rFonts w:hint="eastAsia" w:cs="Calibri" w:asciiTheme="minorEastAsia" w:hAnsiTheme="minorEastAsia"/>
          <w:kern w:val="0"/>
          <w:sz w:val="22"/>
        </w:rPr>
        <w:t>和</w:t>
      </w:r>
      <w:r>
        <w:rPr>
          <w:rFonts w:cs="Calibri" w:asciiTheme="minorEastAsia" w:hAnsiTheme="minorEastAsia"/>
          <w:kern w:val="0"/>
          <w:sz w:val="22"/>
        </w:rPr>
        <w:t>担保形式向招标人提交履约</w:t>
      </w:r>
      <w:r>
        <w:rPr>
          <w:rFonts w:hint="eastAsia" w:cs="Calibri" w:asciiTheme="minorEastAsia" w:hAnsiTheme="minorEastAsia"/>
          <w:kern w:val="0"/>
          <w:sz w:val="22"/>
        </w:rPr>
        <w:t>保证金</w:t>
      </w:r>
      <w:r>
        <w:rPr>
          <w:rFonts w:cs="Calibri" w:asciiTheme="minorEastAsia" w:hAnsiTheme="minorEastAsia"/>
          <w:kern w:val="0"/>
          <w:sz w:val="22"/>
        </w:rPr>
        <w:t>。</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7.3.2 中标人不能按本章第7.3.1项要求提交履约</w:t>
      </w:r>
      <w:r>
        <w:rPr>
          <w:rFonts w:hint="eastAsia" w:cs="Calibri" w:asciiTheme="minorEastAsia" w:hAnsiTheme="minorEastAsia"/>
          <w:kern w:val="0"/>
          <w:sz w:val="22"/>
        </w:rPr>
        <w:t>保证金</w:t>
      </w:r>
      <w:r>
        <w:rPr>
          <w:rFonts w:cs="Calibri" w:asciiTheme="minorEastAsia" w:hAnsi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7.4 签订合同</w:t>
      </w:r>
      <w:bookmarkEnd w:id="71"/>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7</w:t>
      </w:r>
      <w:bookmarkStart w:id="72" w:name="_Toc219809801"/>
      <w:bookmarkStart w:id="73" w:name="_Toc220123241"/>
      <w:bookmarkStart w:id="74" w:name="_Toc11806"/>
      <w:r>
        <w:rPr>
          <w:rFonts w:cs="Calibri" w:asciiTheme="minorEastAsia" w:hAnsi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color w:val="000000"/>
          <w:kern w:val="0"/>
          <w:sz w:val="22"/>
        </w:rPr>
        <w:t>四</w:t>
      </w:r>
      <w:r>
        <w:rPr>
          <w:rFonts w:cs="Calibri" w:asciiTheme="minorEastAsia" w:hAnsiTheme="minorEastAsia"/>
          <w:color w:val="000000"/>
          <w:kern w:val="0"/>
          <w:sz w:val="22"/>
        </w:rPr>
        <w:t>章</w:t>
      </w:r>
      <w:r>
        <w:rPr>
          <w:rFonts w:hint="eastAsia" w:cs="Calibri" w:asciiTheme="minorEastAsia" w:hAnsiTheme="minorEastAsia"/>
          <w:kern w:val="0"/>
          <w:sz w:val="22"/>
        </w:rPr>
        <w:t>“</w:t>
      </w:r>
      <w:r>
        <w:rPr>
          <w:rFonts w:cs="Calibri" w:asciiTheme="minorEastAsia" w:hAnsiTheme="minorEastAsia"/>
          <w:kern w:val="0"/>
          <w:sz w:val="22"/>
        </w:rPr>
        <w:t>合同条款</w:t>
      </w:r>
      <w:r>
        <w:rPr>
          <w:rFonts w:hint="eastAsia" w:cs="Calibri" w:asciiTheme="minorEastAsia" w:hAnsiTheme="minorEastAsia"/>
          <w:kern w:val="0"/>
          <w:sz w:val="22"/>
        </w:rPr>
        <w:t>”</w:t>
      </w:r>
      <w:r>
        <w:rPr>
          <w:rFonts w:cs="Calibri" w:asciiTheme="minorEastAsia" w:hAnsi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8.重新招标和不再招标</w:t>
      </w:r>
      <w:bookmarkEnd w:id="72"/>
      <w:bookmarkEnd w:id="73"/>
      <w:bookmarkEnd w:id="74"/>
    </w:p>
    <w:p>
      <w:pPr>
        <w:autoSpaceDE w:val="0"/>
        <w:autoSpaceDN w:val="0"/>
        <w:adjustRightInd w:val="0"/>
        <w:snapToGrid w:val="0"/>
        <w:spacing w:line="360" w:lineRule="exact"/>
        <w:rPr>
          <w:rFonts w:cs="Calibri" w:asciiTheme="minorEastAsia" w:hAnsiTheme="minorEastAsia"/>
          <w:b/>
          <w:bCs/>
          <w:kern w:val="0"/>
          <w:sz w:val="22"/>
        </w:rPr>
      </w:pPr>
      <w:bookmarkStart w:id="75" w:name="_Toc15553"/>
      <w:bookmarkStart w:id="76" w:name="_Toc219809802"/>
      <w:bookmarkStart w:id="77" w:name="_Toc220123242"/>
      <w:r>
        <w:rPr>
          <w:rFonts w:cs="Calibri" w:asciiTheme="minorEastAsia" w:hAnsiTheme="minorEastAsia"/>
          <w:b/>
          <w:bCs/>
          <w:kern w:val="0"/>
          <w:sz w:val="22"/>
        </w:rPr>
        <w:t>8.1 重新招标</w:t>
      </w:r>
      <w:bookmarkEnd w:id="75"/>
      <w:bookmarkEnd w:id="76"/>
      <w:bookmarkEnd w:id="77"/>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（2）</w:t>
      </w:r>
      <w:r>
        <w:rPr>
          <w:rFonts w:hint="eastAsia" w:asciiTheme="minorEastAsia" w:hAnsi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3</w:t>
      </w:r>
      <w:r>
        <w:rPr>
          <w:rFonts w:cs="Calibri" w:asciiTheme="minorEastAsia" w:hAnsi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b/>
          <w:bCs/>
          <w:kern w:val="0"/>
          <w:sz w:val="22"/>
        </w:rPr>
      </w:pPr>
      <w:bookmarkStart w:id="78" w:name="_Toc219809803"/>
      <w:bookmarkStart w:id="79" w:name="_Toc220123243"/>
      <w:bookmarkStart w:id="80" w:name="_Toc18806"/>
      <w:r>
        <w:rPr>
          <w:rFonts w:cs="Calibri" w:asciiTheme="minorEastAsia" w:hAnsiTheme="minorEastAsia"/>
          <w:b/>
          <w:bCs/>
          <w:kern w:val="0"/>
          <w:sz w:val="22"/>
        </w:rPr>
        <w:t>8.2 不再招标</w:t>
      </w:r>
      <w:bookmarkEnd w:id="78"/>
      <w:bookmarkEnd w:id="79"/>
      <w:bookmarkEnd w:id="80"/>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b/>
          <w:bCs/>
          <w:kern w:val="0"/>
          <w:sz w:val="22"/>
        </w:rPr>
      </w:pPr>
      <w:bookmarkStart w:id="81" w:name="_Toc219809804"/>
      <w:bookmarkStart w:id="82" w:name="_Toc220123244"/>
      <w:bookmarkStart w:id="83" w:name="_Toc2986"/>
      <w:bookmarkStart w:id="84" w:name="_Toc215941254"/>
      <w:r>
        <w:rPr>
          <w:rFonts w:cs="Calibri" w:asciiTheme="minorEastAsia" w:hAnsiTheme="minorEastAsia"/>
          <w:b/>
          <w:bCs/>
          <w:kern w:val="0"/>
          <w:sz w:val="22"/>
        </w:rPr>
        <w:t>9.纪律和监督</w:t>
      </w:r>
      <w:bookmarkEnd w:id="81"/>
      <w:bookmarkEnd w:id="82"/>
      <w:bookmarkEnd w:id="83"/>
      <w:bookmarkEnd w:id="84"/>
    </w:p>
    <w:p>
      <w:pPr>
        <w:autoSpaceDE w:val="0"/>
        <w:autoSpaceDN w:val="0"/>
        <w:adjustRightInd w:val="0"/>
        <w:snapToGrid w:val="0"/>
        <w:spacing w:line="360" w:lineRule="exact"/>
        <w:rPr>
          <w:rFonts w:cs="Calibri" w:asciiTheme="minorEastAsia" w:hAnsiTheme="minorEastAsia"/>
          <w:b/>
          <w:bCs/>
          <w:kern w:val="0"/>
          <w:sz w:val="22"/>
        </w:rPr>
      </w:pPr>
      <w:bookmarkStart w:id="85" w:name="_Toc5509"/>
      <w:bookmarkStart w:id="86" w:name="_Toc220123245"/>
      <w:bookmarkStart w:id="87" w:name="_Toc219809805"/>
      <w:r>
        <w:rPr>
          <w:rFonts w:cs="Calibri" w:asciiTheme="minorEastAsia" w:hAnsiTheme="minorEastAsia"/>
          <w:b/>
          <w:bCs/>
          <w:kern w:val="0"/>
          <w:sz w:val="22"/>
        </w:rPr>
        <w:t>9.1 对招标人的纪律要求</w:t>
      </w:r>
      <w:bookmarkEnd w:id="85"/>
      <w:bookmarkEnd w:id="86"/>
      <w:bookmarkEnd w:id="87"/>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b/>
          <w:bCs/>
          <w:kern w:val="0"/>
          <w:sz w:val="22"/>
        </w:rPr>
      </w:pPr>
      <w:bookmarkStart w:id="88" w:name="_Toc10820"/>
      <w:bookmarkStart w:id="89" w:name="_Toc220123246"/>
      <w:bookmarkStart w:id="90" w:name="_Toc219809806"/>
      <w:r>
        <w:rPr>
          <w:rFonts w:cs="Calibri" w:asciiTheme="minorEastAsia" w:hAnsiTheme="minorEastAsia"/>
          <w:b/>
          <w:bCs/>
          <w:kern w:val="0"/>
          <w:sz w:val="22"/>
        </w:rPr>
        <w:t>9.2 对投标人的纪律要求</w:t>
      </w:r>
      <w:bookmarkEnd w:id="88"/>
      <w:bookmarkEnd w:id="89"/>
      <w:bookmarkEnd w:id="90"/>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b/>
          <w:bCs/>
          <w:kern w:val="0"/>
          <w:sz w:val="22"/>
        </w:rPr>
      </w:pPr>
      <w:bookmarkStart w:id="91" w:name="_Toc219809807"/>
      <w:bookmarkStart w:id="92" w:name="_Toc10756"/>
      <w:bookmarkStart w:id="93" w:name="_Toc220123247"/>
      <w:r>
        <w:rPr>
          <w:rFonts w:cs="Calibri" w:asciiTheme="minorEastAsia" w:hAnsiTheme="minorEastAsia"/>
          <w:b/>
          <w:bCs/>
          <w:kern w:val="0"/>
          <w:sz w:val="22"/>
        </w:rPr>
        <w:t>9.3 对评标委员会成员的纪律要求</w:t>
      </w:r>
      <w:bookmarkEnd w:id="91"/>
      <w:bookmarkEnd w:id="92"/>
      <w:bookmarkEnd w:id="93"/>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b/>
          <w:bCs/>
          <w:kern w:val="0"/>
          <w:sz w:val="22"/>
        </w:rPr>
      </w:pPr>
      <w:bookmarkStart w:id="94" w:name="_Toc219809808"/>
      <w:bookmarkStart w:id="95" w:name="_Toc220123248"/>
      <w:bookmarkStart w:id="96" w:name="_Toc12792"/>
      <w:r>
        <w:rPr>
          <w:rFonts w:cs="Calibri" w:asciiTheme="minorEastAsia" w:hAnsiTheme="minorEastAsia"/>
          <w:b/>
          <w:bCs/>
          <w:kern w:val="0"/>
          <w:sz w:val="22"/>
        </w:rPr>
        <w:t>9.4 对评标活动有关的工作人员的纪律要求</w:t>
      </w:r>
      <w:bookmarkEnd w:id="94"/>
      <w:bookmarkEnd w:id="95"/>
      <w:bookmarkEnd w:id="9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b/>
          <w:bCs/>
          <w:kern w:val="0"/>
          <w:sz w:val="22"/>
        </w:rPr>
      </w:pPr>
      <w:bookmarkStart w:id="97" w:name="_Toc220123249"/>
      <w:bookmarkStart w:id="98" w:name="_Toc219809809"/>
      <w:bookmarkStart w:id="99" w:name="_Toc239"/>
      <w:r>
        <w:rPr>
          <w:rFonts w:cs="Calibri" w:asciiTheme="minorEastAsia" w:hAnsiTheme="minorEastAsia"/>
          <w:b/>
          <w:bCs/>
          <w:kern w:val="0"/>
          <w:sz w:val="22"/>
        </w:rPr>
        <w:t>9.5 投诉</w:t>
      </w:r>
      <w:bookmarkEnd w:id="97"/>
      <w:bookmarkEnd w:id="98"/>
      <w:bookmarkEnd w:id="9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b/>
          <w:bCs/>
          <w:kern w:val="0"/>
          <w:sz w:val="22"/>
        </w:rPr>
      </w:pPr>
      <w:bookmarkStart w:id="100" w:name="_Toc10817"/>
      <w:r>
        <w:rPr>
          <w:rFonts w:cs="Calibri" w:asciiTheme="minorEastAsia" w:hAnsiTheme="minorEastAsia"/>
          <w:b/>
          <w:bCs/>
          <w:kern w:val="0"/>
          <w:sz w:val="22"/>
        </w:rPr>
        <w:t>10. 需要补充的其他内容</w:t>
      </w:r>
      <w:bookmarkEnd w:id="100"/>
    </w:p>
    <w:p>
      <w:pPr>
        <w:autoSpaceDE w:val="0"/>
        <w:autoSpaceDN w:val="0"/>
        <w:adjustRightInd w:val="0"/>
        <w:snapToGrid w:val="0"/>
        <w:spacing w:line="360" w:lineRule="exact"/>
        <w:ind w:firstLine="440" w:firstLineChars="20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101" w:name="_Toc213036227"/>
      <w:bookmarkStart w:id="102" w:name="_Toc223327527"/>
      <w:bookmarkStart w:id="103" w:name="_Toc12356050"/>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1"/>
      <w:bookmarkEnd w:id="102"/>
      <w:r>
        <w:rPr>
          <w:rFonts w:ascii="Calibri" w:hAnsi="Calibri" w:eastAsia="黑体" w:cs="Calibri"/>
          <w:kern w:val="0"/>
          <w:sz w:val="32"/>
        </w:rPr>
        <w:t>物业</w:t>
      </w:r>
      <w:r>
        <w:rPr>
          <w:rFonts w:hint="eastAsia" w:ascii="Calibri" w:hAnsi="Calibri" w:eastAsia="黑体" w:cs="Calibri"/>
          <w:kern w:val="0"/>
          <w:sz w:val="32"/>
        </w:rPr>
        <w:t>服务</w:t>
      </w:r>
      <w:r>
        <w:rPr>
          <w:rFonts w:ascii="Calibri" w:hAnsi="Calibri" w:eastAsia="黑体" w:cs="Calibri"/>
          <w:kern w:val="0"/>
          <w:sz w:val="32"/>
        </w:rPr>
        <w:t>内容</w:t>
      </w:r>
      <w:r>
        <w:rPr>
          <w:rFonts w:hint="eastAsia" w:ascii="Calibri" w:hAnsi="Calibri" w:eastAsia="黑体" w:cs="Calibri"/>
          <w:kern w:val="0"/>
          <w:sz w:val="32"/>
        </w:rPr>
        <w:t>及要求</w:t>
      </w:r>
      <w:bookmarkEnd w:id="103"/>
    </w:p>
    <w:p>
      <w:pPr>
        <w:adjustRightInd w:val="0"/>
        <w:snapToGrid w:val="0"/>
        <w:spacing w:line="360" w:lineRule="auto"/>
        <w:ind w:firstLine="480" w:firstLineChars="200"/>
        <w:rPr>
          <w:rFonts w:cs="Calibri" w:asciiTheme="minorEastAsia" w:hAnsiTheme="minorEastAsia"/>
          <w:b/>
          <w:bCs/>
          <w:color w:val="000000"/>
          <w:sz w:val="24"/>
          <w:szCs w:val="24"/>
        </w:rPr>
      </w:pPr>
      <w:r>
        <w:rPr>
          <w:rFonts w:cs="Calibri" w:asciiTheme="minorEastAsia" w:hAnsiTheme="minorEastAsia"/>
          <w:b/>
          <w:bCs/>
          <w:color w:val="000000"/>
          <w:sz w:val="24"/>
          <w:szCs w:val="24"/>
        </w:rPr>
        <w:t>一、项目简介</w:t>
      </w:r>
    </w:p>
    <w:p>
      <w:pPr>
        <w:spacing w:line="360" w:lineRule="auto"/>
        <w:ind w:firstLine="480" w:firstLineChars="200"/>
        <w:rPr>
          <w:rFonts w:ascii="宋体" w:hAnsi="宋体"/>
          <w:sz w:val="24"/>
          <w:szCs w:val="24"/>
        </w:rPr>
      </w:pPr>
      <w:r>
        <w:rPr>
          <w:rFonts w:hint="eastAsia" w:ascii="宋体" w:hAnsi="宋体"/>
          <w:sz w:val="24"/>
          <w:szCs w:val="24"/>
        </w:rPr>
        <w:t>（一）本项目为</w:t>
      </w:r>
      <w:r>
        <w:rPr>
          <w:rFonts w:ascii="宋体" w:hAnsi="宋体"/>
          <w:sz w:val="24"/>
          <w:szCs w:val="24"/>
        </w:rPr>
        <w:t>杭州萧山国际机场宿舍园区</w:t>
      </w:r>
      <w:r>
        <w:rPr>
          <w:rFonts w:hint="eastAsia" w:ascii="宋体" w:hAnsi="宋体"/>
          <w:sz w:val="24"/>
          <w:szCs w:val="24"/>
        </w:rPr>
        <w:t>物业管理</w:t>
      </w:r>
      <w:r>
        <w:rPr>
          <w:rFonts w:ascii="宋体" w:hAnsi="宋体"/>
          <w:sz w:val="24"/>
          <w:szCs w:val="24"/>
        </w:rPr>
        <w:t>业务外包</w:t>
      </w:r>
      <w:r>
        <w:rPr>
          <w:rFonts w:hint="eastAsia" w:ascii="宋体" w:hAnsi="宋体"/>
          <w:sz w:val="24"/>
          <w:szCs w:val="24"/>
        </w:rPr>
        <w:t>项目，投标方应根据招标文件所提出的服务要求，综合考虑适应性，选择具有最佳性能价格比的方案前来投标。希望投标方以优良的服务和优惠的价格，充分显示竞争力。</w:t>
      </w:r>
    </w:p>
    <w:p>
      <w:pPr>
        <w:spacing w:line="360" w:lineRule="auto"/>
        <w:ind w:firstLine="480" w:firstLineChars="200"/>
        <w:rPr>
          <w:rFonts w:ascii="宋体" w:hAnsi="宋体"/>
          <w:sz w:val="24"/>
          <w:szCs w:val="24"/>
        </w:rPr>
      </w:pPr>
      <w:r>
        <w:rPr>
          <w:rFonts w:hint="eastAsia" w:ascii="宋体" w:hAnsi="宋体"/>
          <w:sz w:val="24"/>
          <w:szCs w:val="24"/>
        </w:rPr>
        <w:t>（二）本项目服务内容包括：</w:t>
      </w:r>
      <w:r>
        <w:rPr>
          <w:rFonts w:ascii="宋体" w:hAnsi="宋体"/>
          <w:sz w:val="24"/>
          <w:szCs w:val="24"/>
        </w:rPr>
        <w:t>宿舍园区的卫生保洁、安全保卫及秩序维护、日常零星维修、宿舍管理及客房服务，</w:t>
      </w:r>
      <w:r>
        <w:rPr>
          <w:rFonts w:hint="eastAsia" w:ascii="宋体" w:hAnsi="宋体"/>
          <w:sz w:val="24"/>
          <w:szCs w:val="24"/>
        </w:rPr>
        <w:t>水电设施、家具、房屋及设施设备的零星维修（维修内容项见清单）。</w:t>
      </w:r>
    </w:p>
    <w:p>
      <w:pPr>
        <w:spacing w:line="360" w:lineRule="auto"/>
        <w:ind w:firstLine="480" w:firstLineChars="200"/>
        <w:rPr>
          <w:rFonts w:ascii="宋体" w:hAnsi="宋体"/>
          <w:sz w:val="24"/>
          <w:szCs w:val="24"/>
        </w:rPr>
      </w:pPr>
      <w:r>
        <w:rPr>
          <w:rFonts w:ascii="宋体" w:hAnsi="宋体"/>
          <w:sz w:val="24"/>
          <w:szCs w:val="24"/>
        </w:rPr>
        <w:t>（三</w:t>
      </w:r>
      <w:r>
        <w:rPr>
          <w:rFonts w:hint="eastAsia" w:ascii="宋体" w:hAnsi="宋体"/>
          <w:sz w:val="24"/>
          <w:szCs w:val="24"/>
        </w:rPr>
        <w:t>）</w:t>
      </w:r>
      <w:r>
        <w:rPr>
          <w:rFonts w:ascii="宋体" w:hAnsi="宋体"/>
          <w:sz w:val="24"/>
          <w:szCs w:val="24"/>
        </w:rPr>
        <w:t>项目地址：杭州萧山国际机场宿舍园区</w:t>
      </w:r>
    </w:p>
    <w:p>
      <w:pPr>
        <w:spacing w:line="360" w:lineRule="auto"/>
        <w:ind w:firstLine="480" w:firstLineChars="200"/>
        <w:rPr>
          <w:rFonts w:ascii="宋体" w:hAnsi="宋体"/>
          <w:sz w:val="24"/>
          <w:szCs w:val="24"/>
        </w:rPr>
      </w:pPr>
      <w:r>
        <w:rPr>
          <w:rFonts w:hint="eastAsia" w:ascii="宋体" w:hAnsi="宋体"/>
          <w:sz w:val="24"/>
          <w:szCs w:val="24"/>
        </w:rPr>
        <w:t>（四）</w:t>
      </w:r>
      <w:r>
        <w:rPr>
          <w:rFonts w:ascii="宋体" w:hAnsi="宋体"/>
          <w:sz w:val="24"/>
          <w:szCs w:val="24"/>
        </w:rPr>
        <w:t>项目建筑面积及房间数据：</w:t>
      </w:r>
      <w:r>
        <w:rPr>
          <w:rFonts w:hint="eastAsia" w:ascii="宋体" w:hAnsi="宋体"/>
          <w:sz w:val="24"/>
          <w:szCs w:val="24"/>
        </w:rPr>
        <w:t>现有宿舍园区占地4.23万平方米</w:t>
      </w:r>
      <w:r>
        <w:rPr>
          <w:rFonts w:ascii="宋体" w:hAnsi="宋体"/>
          <w:sz w:val="24"/>
          <w:szCs w:val="24"/>
        </w:rPr>
        <w:t>，</w:t>
      </w:r>
      <w:r>
        <w:rPr>
          <w:rFonts w:hint="eastAsia" w:ascii="宋体" w:hAnsi="宋体"/>
          <w:sz w:val="24"/>
          <w:szCs w:val="24"/>
        </w:rPr>
        <w:t>共有6幢宿舍楼，</w:t>
      </w:r>
      <w:r>
        <w:rPr>
          <w:rFonts w:ascii="宋体" w:hAnsi="宋体"/>
          <w:sz w:val="24"/>
          <w:szCs w:val="24"/>
        </w:rPr>
        <w:t>1388</w:t>
      </w:r>
      <w:r>
        <w:rPr>
          <w:rFonts w:hint="eastAsia" w:ascii="宋体" w:hAnsi="宋体"/>
          <w:sz w:val="24"/>
          <w:szCs w:val="24"/>
        </w:rPr>
        <w:t>个房间、</w:t>
      </w:r>
      <w:r>
        <w:rPr>
          <w:rFonts w:ascii="宋体" w:hAnsi="宋体"/>
          <w:sz w:val="24"/>
          <w:szCs w:val="24"/>
        </w:rPr>
        <w:t>2985</w:t>
      </w:r>
      <w:r>
        <w:rPr>
          <w:rFonts w:hint="eastAsia" w:ascii="宋体" w:hAnsi="宋体"/>
          <w:sz w:val="24"/>
          <w:szCs w:val="24"/>
        </w:rPr>
        <w:t>个床位。</w:t>
      </w:r>
    </w:p>
    <w:tbl>
      <w:tblPr>
        <w:tblStyle w:val="54"/>
        <w:tblW w:w="7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76"/>
        <w:gridCol w:w="1180"/>
        <w:gridCol w:w="1842"/>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楼宇名称</w:t>
            </w:r>
          </w:p>
        </w:tc>
        <w:tc>
          <w:tcPr>
            <w:tcW w:w="1276" w:type="dxa"/>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楼层</w:t>
            </w:r>
          </w:p>
        </w:tc>
        <w:tc>
          <w:tcPr>
            <w:tcW w:w="1180" w:type="dxa"/>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房间数</w:t>
            </w:r>
          </w:p>
        </w:tc>
        <w:tc>
          <w:tcPr>
            <w:tcW w:w="1842" w:type="dxa"/>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房间性质</w:t>
            </w:r>
          </w:p>
        </w:tc>
        <w:tc>
          <w:tcPr>
            <w:tcW w:w="1513" w:type="dxa"/>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床位数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1-5层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183</w:t>
            </w:r>
            <w:r>
              <w:rPr>
                <w:rFonts w:cs="Calibri" w:asciiTheme="minorEastAsia" w:hAnsiTheme="minorEastAsia"/>
                <w:color w:val="000000"/>
                <w:sz w:val="22"/>
              </w:rPr>
              <w:t xml:space="preserve"> </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女员工2人间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w:t>
            </w:r>
            <w:r>
              <w:rPr>
                <w:rFonts w:cs="Calibri" w:asciiTheme="minorEastAsia" w:hAnsiTheme="minorEastAsia"/>
                <w:color w:val="000000"/>
                <w:sz w:val="22"/>
              </w:rPr>
              <w:t>6层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125</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女员工4人间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1-6层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147</w:t>
            </w:r>
            <w:r>
              <w:rPr>
                <w:rFonts w:cs="Calibri" w:asciiTheme="minorEastAsia" w:hAnsiTheme="minorEastAsia"/>
                <w:color w:val="000000"/>
                <w:sz w:val="22"/>
              </w:rPr>
              <w:t xml:space="preserve"> </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男员工4人间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4号楼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1-6层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cs="Calibri" w:asciiTheme="minorEastAsia" w:hAnsiTheme="minorEastAsia"/>
                <w:color w:val="000000"/>
                <w:sz w:val="22"/>
              </w:rPr>
              <w:t>181</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男员工2人间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4号楼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1-6层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36</w:t>
            </w:r>
            <w:r>
              <w:rPr>
                <w:rFonts w:cs="Calibri" w:asciiTheme="minorEastAsia" w:hAnsiTheme="minorEastAsia"/>
                <w:color w:val="000000"/>
                <w:sz w:val="22"/>
              </w:rPr>
              <w:t xml:space="preserve"> </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夫妻间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cs="Calibri" w:asciiTheme="minorEastAsia" w:hAnsiTheme="minorEastAsia"/>
                <w:color w:val="000000"/>
                <w:sz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5号楼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1-7层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299</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单人间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6号楼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1-10层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cs="Calibri" w:asciiTheme="minorEastAsia" w:hAnsiTheme="minorEastAsia"/>
                <w:color w:val="000000"/>
                <w:sz w:val="22"/>
              </w:rPr>
              <w:t>417</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双人间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合计</w:t>
            </w:r>
          </w:p>
        </w:tc>
        <w:tc>
          <w:tcPr>
            <w:tcW w:w="1276" w:type="dxa"/>
            <w:vAlign w:val="center"/>
          </w:tcPr>
          <w:p>
            <w:pPr>
              <w:adjustRightInd w:val="0"/>
              <w:snapToGrid w:val="0"/>
              <w:spacing w:line="360" w:lineRule="exact"/>
              <w:jc w:val="center"/>
              <w:rPr>
                <w:rFonts w:cs="Calibri" w:asciiTheme="minorEastAsia" w:hAnsiTheme="minorEastAsia"/>
                <w:color w:val="000000"/>
                <w:sz w:val="22"/>
              </w:rPr>
            </w:pP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1388</w:t>
            </w:r>
          </w:p>
        </w:tc>
        <w:tc>
          <w:tcPr>
            <w:tcW w:w="1842" w:type="dxa"/>
            <w:vAlign w:val="center"/>
          </w:tcPr>
          <w:p>
            <w:pPr>
              <w:adjustRightInd w:val="0"/>
              <w:snapToGrid w:val="0"/>
              <w:spacing w:line="360" w:lineRule="exact"/>
              <w:jc w:val="center"/>
              <w:rPr>
                <w:rFonts w:cs="Calibri" w:asciiTheme="minorEastAsia" w:hAnsiTheme="minorEastAsia"/>
                <w:color w:val="000000"/>
                <w:sz w:val="22"/>
              </w:rPr>
            </w:pP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2985</w:t>
            </w:r>
          </w:p>
        </w:tc>
      </w:tr>
    </w:tbl>
    <w:p>
      <w:pPr>
        <w:adjustRightInd w:val="0"/>
        <w:snapToGrid w:val="0"/>
        <w:spacing w:line="360" w:lineRule="exact"/>
        <w:ind w:firstLine="440" w:firstLineChars="200"/>
        <w:rPr>
          <w:rFonts w:cs="Calibri" w:asciiTheme="minorEastAsia" w:hAnsiTheme="minorEastAsia"/>
          <w:kern w:val="0"/>
          <w:sz w:val="22"/>
        </w:rPr>
      </w:pPr>
      <w:r>
        <w:rPr>
          <w:rFonts w:hint="eastAsia" w:eastAsia="黑体" w:cs="Calibri"/>
          <w:kern w:val="0"/>
          <w:sz w:val="22"/>
          <w:u w:val="single"/>
        </w:rPr>
        <w:t>注：5号楼1-3层123间、</w:t>
      </w:r>
      <w:r>
        <w:rPr>
          <w:rFonts w:hint="eastAsia" w:cs="Calibri" w:asciiTheme="minorEastAsia" w:hAnsiTheme="minorEastAsia"/>
          <w:kern w:val="0"/>
          <w:sz w:val="22"/>
          <w:u w:val="single"/>
        </w:rPr>
        <w:t>6号楼1至5层207间为倒班房，实行酒店式管理</w:t>
      </w:r>
      <w:r>
        <w:rPr>
          <w:rFonts w:hint="eastAsia" w:cs="Calibri" w:asciiTheme="minorEastAsia" w:hAnsiTheme="minorEastAsia"/>
          <w:kern w:val="0"/>
          <w:sz w:val="22"/>
        </w:rPr>
        <w:t>。</w:t>
      </w:r>
    </w:p>
    <w:p>
      <w:pPr>
        <w:adjustRightInd w:val="0"/>
        <w:snapToGrid w:val="0"/>
        <w:spacing w:line="360" w:lineRule="auto"/>
        <w:ind w:firstLine="480" w:firstLineChars="200"/>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二、管理目标</w:t>
      </w:r>
    </w:p>
    <w:p>
      <w:pPr>
        <w:adjustRightInd w:val="0"/>
        <w:snapToGrid w:val="0"/>
        <w:spacing w:line="360" w:lineRule="auto"/>
        <w:ind w:right="3" w:firstLine="45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（一）</w:t>
      </w:r>
      <w:r>
        <w:rPr>
          <w:rFonts w:hint="eastAsia" w:asciiTheme="minorEastAsia" w:hAnsiTheme="minorEastAsia" w:cstheme="minorEastAsia"/>
          <w:sz w:val="24"/>
          <w:szCs w:val="24"/>
        </w:rPr>
        <w:t>根据投标人要求对小区进行物业管理，遵守国家法律法规，遵守招标人各项管理规定。</w:t>
      </w:r>
      <w:r>
        <w:rPr>
          <w:rFonts w:hint="eastAsia" w:asciiTheme="minorEastAsia" w:hAnsiTheme="minorEastAsia" w:cstheme="minorEastAsia"/>
          <w:spacing w:val="4"/>
          <w:sz w:val="24"/>
          <w:szCs w:val="24"/>
        </w:rPr>
        <w:t>实行标准化管理、规范化服务，确保小区安全、文明、清洁、有序，设备设施运行正常运行。</w:t>
      </w:r>
    </w:p>
    <w:p>
      <w:pPr>
        <w:snapToGrid w:val="0"/>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（二）</w:t>
      </w:r>
      <w:r>
        <w:rPr>
          <w:rFonts w:asciiTheme="minorEastAsia" w:hAnsiTheme="minorEastAsia" w:cstheme="minorEastAsia"/>
          <w:spacing w:val="4"/>
          <w:sz w:val="24"/>
          <w:szCs w:val="24"/>
        </w:rPr>
        <w:t>各项服务指标</w:t>
      </w:r>
    </w:p>
    <w:p>
      <w:pPr>
        <w:snapToGrid w:val="0"/>
        <w:spacing w:line="360" w:lineRule="auto"/>
        <w:ind w:firstLine="496" w:firstLineChars="200"/>
        <w:rPr>
          <w:rFonts w:asciiTheme="minorEastAsia" w:hAnsiTheme="minorEastAsia" w:cstheme="minorEastAsia"/>
          <w:spacing w:val="4"/>
          <w:sz w:val="24"/>
          <w:szCs w:val="24"/>
        </w:rPr>
      </w:pPr>
      <w:r>
        <w:rPr>
          <w:rFonts w:asciiTheme="minorEastAsia" w:hAnsiTheme="minorEastAsia" w:cstheme="minorEastAsia"/>
          <w:spacing w:val="4"/>
          <w:sz w:val="24"/>
          <w:szCs w:val="24"/>
        </w:rPr>
        <w:t>1.</w:t>
      </w:r>
      <w:r>
        <w:rPr>
          <w:rFonts w:hint="eastAsia" w:asciiTheme="minorEastAsia" w:hAnsiTheme="minorEastAsia" w:cstheme="minorEastAsia"/>
          <w:spacing w:val="4"/>
          <w:sz w:val="24"/>
          <w:szCs w:val="24"/>
        </w:rPr>
        <w:t>每</w:t>
      </w:r>
      <w:r>
        <w:rPr>
          <w:rFonts w:asciiTheme="minorEastAsia" w:hAnsiTheme="minorEastAsia" w:cstheme="minorEastAsia"/>
          <w:spacing w:val="4"/>
          <w:sz w:val="24"/>
          <w:szCs w:val="24"/>
        </w:rPr>
        <w:t>月宿舍管理服务满意度达到95%以上</w:t>
      </w:r>
      <w:r>
        <w:rPr>
          <w:rFonts w:hint="eastAsia" w:asciiTheme="minorEastAsia" w:hAnsiTheme="minorEastAsia" w:cstheme="minorEastAsia"/>
          <w:spacing w:val="4"/>
          <w:sz w:val="24"/>
          <w:szCs w:val="24"/>
        </w:rPr>
        <w:t>；</w:t>
      </w:r>
    </w:p>
    <w:p>
      <w:pPr>
        <w:snapToGrid w:val="0"/>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2.每</w:t>
      </w:r>
      <w:r>
        <w:rPr>
          <w:rFonts w:asciiTheme="minorEastAsia" w:hAnsiTheme="minorEastAsia" w:cstheme="minorEastAsia"/>
          <w:spacing w:val="4"/>
          <w:sz w:val="24"/>
          <w:szCs w:val="24"/>
        </w:rPr>
        <w:t>月入室安全、卫生检查率达到</w:t>
      </w:r>
      <w:r>
        <w:rPr>
          <w:rFonts w:hint="eastAsia" w:asciiTheme="minorEastAsia" w:hAnsiTheme="minorEastAsia" w:cstheme="minorEastAsia"/>
          <w:spacing w:val="4"/>
          <w:sz w:val="24"/>
          <w:szCs w:val="24"/>
        </w:rPr>
        <w:t>100%；</w:t>
      </w:r>
    </w:p>
    <w:p>
      <w:pPr>
        <w:snapToGrid w:val="0"/>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3.每月房租</w:t>
      </w:r>
      <w:r>
        <w:rPr>
          <w:rFonts w:asciiTheme="minorEastAsia" w:hAnsiTheme="minorEastAsia" w:cstheme="minorEastAsia"/>
          <w:spacing w:val="4"/>
          <w:sz w:val="24"/>
          <w:szCs w:val="24"/>
        </w:rPr>
        <w:t>代收率达</w:t>
      </w:r>
      <w:r>
        <w:rPr>
          <w:rFonts w:hint="eastAsia" w:asciiTheme="minorEastAsia" w:hAnsiTheme="minorEastAsia" w:cstheme="minorEastAsia"/>
          <w:spacing w:val="4"/>
          <w:sz w:val="24"/>
          <w:szCs w:val="24"/>
        </w:rPr>
        <w:t>100%；</w:t>
      </w:r>
    </w:p>
    <w:p>
      <w:pPr>
        <w:snapToGrid w:val="0"/>
        <w:spacing w:line="360" w:lineRule="auto"/>
        <w:ind w:firstLine="496" w:firstLineChars="200"/>
        <w:rPr>
          <w:rFonts w:asciiTheme="minorEastAsia" w:hAnsiTheme="minorEastAsia" w:cstheme="minorEastAsia"/>
          <w:spacing w:val="4"/>
          <w:sz w:val="24"/>
          <w:szCs w:val="24"/>
        </w:rPr>
      </w:pPr>
      <w:r>
        <w:rPr>
          <w:rFonts w:asciiTheme="minorEastAsia" w:hAnsiTheme="minorEastAsia" w:cstheme="minorEastAsia"/>
          <w:spacing w:val="4"/>
          <w:sz w:val="24"/>
          <w:szCs w:val="24"/>
        </w:rPr>
        <w:t>4.</w:t>
      </w:r>
      <w:r>
        <w:rPr>
          <w:rFonts w:hint="eastAsia" w:asciiTheme="minorEastAsia" w:hAnsiTheme="minorEastAsia" w:cstheme="minorEastAsia"/>
          <w:spacing w:val="4"/>
          <w:sz w:val="24"/>
          <w:szCs w:val="24"/>
        </w:rPr>
        <w:t>每</w:t>
      </w:r>
      <w:r>
        <w:rPr>
          <w:rFonts w:asciiTheme="minorEastAsia" w:hAnsiTheme="minorEastAsia" w:cstheme="minorEastAsia"/>
          <w:spacing w:val="4"/>
          <w:sz w:val="24"/>
          <w:szCs w:val="24"/>
        </w:rPr>
        <w:t>月投诉率低于</w:t>
      </w:r>
      <w:r>
        <w:rPr>
          <w:rFonts w:hint="eastAsia" w:asciiTheme="minorEastAsia" w:hAnsiTheme="minorEastAsia" w:cstheme="minorEastAsia"/>
          <w:spacing w:val="4"/>
          <w:sz w:val="24"/>
          <w:szCs w:val="24"/>
        </w:rPr>
        <w:t>1‰，</w:t>
      </w:r>
      <w:r>
        <w:rPr>
          <w:rFonts w:asciiTheme="minorEastAsia" w:hAnsiTheme="minorEastAsia" w:cstheme="minorEastAsia"/>
          <w:spacing w:val="4"/>
          <w:sz w:val="24"/>
          <w:szCs w:val="24"/>
        </w:rPr>
        <w:t>处</w:t>
      </w:r>
      <w:r>
        <w:rPr>
          <w:rFonts w:hint="eastAsia" w:asciiTheme="minorEastAsia" w:hAnsiTheme="minorEastAsia" w:cstheme="minorEastAsia"/>
          <w:spacing w:val="4"/>
          <w:sz w:val="24"/>
          <w:szCs w:val="24"/>
        </w:rPr>
        <w:t>置</w:t>
      </w:r>
      <w:r>
        <w:rPr>
          <w:rFonts w:asciiTheme="minorEastAsia" w:hAnsiTheme="minorEastAsia" w:cstheme="minorEastAsia"/>
          <w:spacing w:val="4"/>
          <w:sz w:val="24"/>
          <w:szCs w:val="24"/>
        </w:rPr>
        <w:t>率达</w:t>
      </w:r>
      <w:r>
        <w:rPr>
          <w:rFonts w:hint="eastAsia" w:asciiTheme="minorEastAsia" w:hAnsiTheme="minorEastAsia" w:cstheme="minorEastAsia"/>
          <w:spacing w:val="4"/>
          <w:sz w:val="24"/>
          <w:szCs w:val="24"/>
        </w:rPr>
        <w:t>100%；</w:t>
      </w:r>
    </w:p>
    <w:p>
      <w:pPr>
        <w:snapToGrid w:val="0"/>
        <w:spacing w:line="360" w:lineRule="auto"/>
        <w:ind w:firstLine="496" w:firstLineChars="200"/>
        <w:rPr>
          <w:rFonts w:asciiTheme="minorEastAsia" w:hAnsiTheme="minorEastAsia" w:cstheme="minorEastAsia"/>
          <w:spacing w:val="4"/>
          <w:sz w:val="24"/>
          <w:szCs w:val="24"/>
        </w:rPr>
      </w:pPr>
      <w:r>
        <w:rPr>
          <w:rFonts w:asciiTheme="minorEastAsia" w:hAnsiTheme="minorEastAsia" w:cstheme="minorEastAsia"/>
          <w:spacing w:val="4"/>
          <w:sz w:val="24"/>
          <w:szCs w:val="24"/>
        </w:rPr>
        <w:t>5</w:t>
      </w:r>
      <w:r>
        <w:rPr>
          <w:rFonts w:hint="eastAsia" w:asciiTheme="minorEastAsia" w:hAnsiTheme="minorEastAsia" w:cstheme="minorEastAsia"/>
          <w:spacing w:val="4"/>
          <w:sz w:val="24"/>
          <w:szCs w:val="24"/>
        </w:rPr>
        <w:t>.每月因中标人责任原因造成的安全事故为0；</w:t>
      </w:r>
    </w:p>
    <w:p>
      <w:pPr>
        <w:snapToGrid w:val="0"/>
        <w:spacing w:line="360" w:lineRule="auto"/>
        <w:ind w:firstLine="496" w:firstLineChars="200"/>
        <w:rPr>
          <w:rFonts w:asciiTheme="minorEastAsia" w:hAnsiTheme="minorEastAsia" w:cstheme="minorEastAsia"/>
          <w:spacing w:val="4"/>
          <w:sz w:val="24"/>
          <w:szCs w:val="24"/>
        </w:rPr>
      </w:pPr>
      <w:r>
        <w:rPr>
          <w:rFonts w:asciiTheme="minorEastAsia" w:hAnsiTheme="minorEastAsia" w:cstheme="minorEastAsia"/>
          <w:spacing w:val="4"/>
          <w:sz w:val="24"/>
          <w:szCs w:val="24"/>
        </w:rPr>
        <w:t>6.每月</w:t>
      </w:r>
      <w:r>
        <w:rPr>
          <w:rFonts w:hint="eastAsia" w:asciiTheme="minorEastAsia" w:hAnsiTheme="minorEastAsia" w:cstheme="minorEastAsia"/>
          <w:spacing w:val="4"/>
          <w:sz w:val="24"/>
          <w:szCs w:val="24"/>
        </w:rPr>
        <w:t>环境</w:t>
      </w:r>
      <w:r>
        <w:rPr>
          <w:rFonts w:asciiTheme="minorEastAsia" w:hAnsiTheme="minorEastAsia" w:cstheme="minorEastAsia"/>
          <w:spacing w:val="4"/>
          <w:sz w:val="24"/>
          <w:szCs w:val="24"/>
        </w:rPr>
        <w:t>卫生检查合格率达到</w:t>
      </w:r>
      <w:r>
        <w:rPr>
          <w:rFonts w:hint="eastAsia" w:asciiTheme="minorEastAsia" w:hAnsiTheme="minorEastAsia" w:cstheme="minorEastAsia"/>
          <w:spacing w:val="4"/>
          <w:sz w:val="24"/>
          <w:szCs w:val="24"/>
        </w:rPr>
        <w:t>99%以上；</w:t>
      </w:r>
    </w:p>
    <w:p>
      <w:pPr>
        <w:snapToGrid w:val="0"/>
        <w:spacing w:line="360" w:lineRule="auto"/>
        <w:ind w:firstLine="496" w:firstLineChars="200"/>
        <w:rPr>
          <w:rFonts w:asciiTheme="minorEastAsia" w:hAnsiTheme="minorEastAsia" w:cstheme="minorEastAsia"/>
          <w:spacing w:val="4"/>
          <w:sz w:val="24"/>
          <w:szCs w:val="24"/>
        </w:rPr>
      </w:pPr>
      <w:r>
        <w:rPr>
          <w:rFonts w:asciiTheme="minorEastAsia" w:hAnsiTheme="minorEastAsia" w:cstheme="minorEastAsia"/>
          <w:spacing w:val="4"/>
          <w:sz w:val="24"/>
          <w:szCs w:val="24"/>
        </w:rPr>
        <w:t>7</w:t>
      </w:r>
      <w:r>
        <w:rPr>
          <w:rFonts w:hint="eastAsia" w:asciiTheme="minorEastAsia" w:hAnsiTheme="minorEastAsia" w:cstheme="minorEastAsia"/>
          <w:spacing w:val="4"/>
          <w:sz w:val="24"/>
          <w:szCs w:val="24"/>
        </w:rPr>
        <w:t>.每月</w:t>
      </w:r>
      <w:r>
        <w:rPr>
          <w:rFonts w:asciiTheme="minorEastAsia" w:hAnsiTheme="minorEastAsia" w:cstheme="minorEastAsia"/>
          <w:spacing w:val="4"/>
          <w:sz w:val="24"/>
          <w:szCs w:val="24"/>
        </w:rPr>
        <w:t>设</w:t>
      </w:r>
      <w:r>
        <w:rPr>
          <w:rFonts w:hint="eastAsia" w:asciiTheme="minorEastAsia" w:hAnsiTheme="minorEastAsia" w:cstheme="minorEastAsia"/>
          <w:spacing w:val="4"/>
          <w:sz w:val="24"/>
          <w:szCs w:val="24"/>
        </w:rPr>
        <w:t>施</w:t>
      </w:r>
      <w:r>
        <w:rPr>
          <w:rFonts w:asciiTheme="minorEastAsia" w:hAnsiTheme="minorEastAsia" w:cstheme="minorEastAsia"/>
          <w:spacing w:val="4"/>
          <w:sz w:val="24"/>
          <w:szCs w:val="24"/>
        </w:rPr>
        <w:t>、</w:t>
      </w:r>
      <w:r>
        <w:rPr>
          <w:rFonts w:hint="eastAsia" w:asciiTheme="minorEastAsia" w:hAnsiTheme="minorEastAsia" w:cstheme="minorEastAsia"/>
          <w:spacing w:val="4"/>
          <w:sz w:val="24"/>
          <w:szCs w:val="24"/>
        </w:rPr>
        <w:t>设备</w:t>
      </w:r>
      <w:r>
        <w:rPr>
          <w:rFonts w:asciiTheme="minorEastAsia" w:hAnsiTheme="minorEastAsia" w:cstheme="minorEastAsia"/>
          <w:spacing w:val="4"/>
          <w:sz w:val="24"/>
          <w:szCs w:val="24"/>
        </w:rPr>
        <w:t>完好率达到</w:t>
      </w:r>
      <w:r>
        <w:rPr>
          <w:rFonts w:hint="eastAsia" w:asciiTheme="minorEastAsia" w:hAnsiTheme="minorEastAsia" w:cstheme="minorEastAsia"/>
          <w:spacing w:val="4"/>
          <w:sz w:val="24"/>
          <w:szCs w:val="24"/>
        </w:rPr>
        <w:t>99%以</w:t>
      </w:r>
      <w:r>
        <w:rPr>
          <w:rFonts w:asciiTheme="minorEastAsia" w:hAnsiTheme="minorEastAsia" w:cstheme="minorEastAsia"/>
          <w:spacing w:val="4"/>
          <w:sz w:val="24"/>
          <w:szCs w:val="24"/>
        </w:rPr>
        <w:t>上；</w:t>
      </w:r>
    </w:p>
    <w:p>
      <w:pPr>
        <w:spacing w:line="360" w:lineRule="auto"/>
        <w:ind w:firstLine="496" w:firstLineChars="200"/>
        <w:rPr>
          <w:rFonts w:asciiTheme="minorEastAsia" w:hAnsiTheme="minorEastAsia" w:cstheme="minorEastAsia"/>
          <w:spacing w:val="4"/>
          <w:sz w:val="24"/>
          <w:szCs w:val="24"/>
        </w:rPr>
      </w:pPr>
      <w:r>
        <w:rPr>
          <w:rFonts w:asciiTheme="minorEastAsia" w:hAnsiTheme="minorEastAsia" w:cstheme="minorEastAsia"/>
          <w:spacing w:val="4"/>
          <w:sz w:val="24"/>
          <w:szCs w:val="24"/>
        </w:rPr>
        <w:t>8</w:t>
      </w:r>
      <w:r>
        <w:rPr>
          <w:rFonts w:hint="eastAsia" w:asciiTheme="minorEastAsia" w:hAnsiTheme="minorEastAsia" w:cstheme="minorEastAsia"/>
          <w:spacing w:val="4"/>
          <w:sz w:val="24"/>
          <w:szCs w:val="24"/>
        </w:rPr>
        <w:t>.每月</w:t>
      </w:r>
      <w:r>
        <w:rPr>
          <w:rFonts w:asciiTheme="minorEastAsia" w:hAnsiTheme="minorEastAsia" w:cstheme="minorEastAsia"/>
          <w:spacing w:val="4"/>
          <w:sz w:val="24"/>
          <w:szCs w:val="24"/>
        </w:rPr>
        <w:t>零星维修报修到现场30分钟到现场处理</w:t>
      </w:r>
      <w:r>
        <w:rPr>
          <w:rFonts w:hint="eastAsia" w:asciiTheme="minorEastAsia" w:hAnsiTheme="minorEastAsia" w:cstheme="minorEastAsia"/>
          <w:spacing w:val="4"/>
          <w:sz w:val="24"/>
          <w:szCs w:val="24"/>
        </w:rPr>
        <w:t>及时</w:t>
      </w:r>
      <w:r>
        <w:rPr>
          <w:rFonts w:asciiTheme="minorEastAsia" w:hAnsiTheme="minorEastAsia" w:cstheme="minorEastAsia"/>
          <w:spacing w:val="4"/>
          <w:sz w:val="24"/>
          <w:szCs w:val="24"/>
        </w:rPr>
        <w:t>率</w:t>
      </w:r>
      <w:r>
        <w:rPr>
          <w:rFonts w:hint="eastAsia" w:asciiTheme="minorEastAsia" w:hAnsiTheme="minorEastAsia" w:cstheme="minorEastAsia"/>
          <w:spacing w:val="4"/>
          <w:sz w:val="24"/>
          <w:szCs w:val="24"/>
        </w:rPr>
        <w:t>100%，修复</w:t>
      </w:r>
      <w:r>
        <w:rPr>
          <w:rFonts w:asciiTheme="minorEastAsia" w:hAnsiTheme="minorEastAsia" w:cstheme="minorEastAsia"/>
          <w:spacing w:val="4"/>
          <w:sz w:val="24"/>
          <w:szCs w:val="24"/>
        </w:rPr>
        <w:t>率</w:t>
      </w:r>
      <w:r>
        <w:rPr>
          <w:rFonts w:hint="eastAsia" w:asciiTheme="minorEastAsia" w:hAnsiTheme="minorEastAsia" w:cstheme="minorEastAsia"/>
          <w:spacing w:val="4"/>
          <w:sz w:val="24"/>
          <w:szCs w:val="24"/>
        </w:rPr>
        <w:t>99%，</w:t>
      </w:r>
      <w:r>
        <w:rPr>
          <w:rFonts w:asciiTheme="minorEastAsia" w:hAnsiTheme="minorEastAsia" w:cstheme="minorEastAsia"/>
          <w:spacing w:val="4"/>
          <w:sz w:val="24"/>
          <w:szCs w:val="24"/>
        </w:rPr>
        <w:t>返修率小于</w:t>
      </w:r>
      <w:r>
        <w:rPr>
          <w:rFonts w:hint="eastAsia" w:asciiTheme="minorEastAsia" w:hAnsiTheme="minorEastAsia" w:cstheme="minorEastAsia"/>
          <w:spacing w:val="4"/>
          <w:sz w:val="24"/>
          <w:szCs w:val="24"/>
        </w:rPr>
        <w:t>1%；</w:t>
      </w:r>
    </w:p>
    <w:p>
      <w:pPr>
        <w:spacing w:line="360" w:lineRule="auto"/>
        <w:ind w:firstLine="531" w:firstLineChars="214"/>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9.倒班用房房间打扫整理及时率100%。</w:t>
      </w:r>
    </w:p>
    <w:p>
      <w:pPr>
        <w:spacing w:line="360" w:lineRule="auto"/>
        <w:ind w:firstLine="496" w:firstLineChars="200"/>
        <w:rPr>
          <w:rFonts w:asciiTheme="minorEastAsia" w:hAnsiTheme="minorEastAsia" w:cstheme="minorEastAsia"/>
          <w:spacing w:val="4"/>
          <w:sz w:val="24"/>
          <w:szCs w:val="24"/>
        </w:rPr>
      </w:pP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三、物业管理范围及要求</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物</w:t>
      </w:r>
      <w:r>
        <w:rPr>
          <w:rFonts w:asciiTheme="minorEastAsia" w:hAnsiTheme="minorEastAsia" w:cstheme="minorEastAsia"/>
          <w:sz w:val="24"/>
          <w:szCs w:val="24"/>
        </w:rPr>
        <w:t>业管理范围分宿舍</w:t>
      </w:r>
      <w:r>
        <w:rPr>
          <w:rFonts w:hint="eastAsia" w:asciiTheme="minorEastAsia" w:hAnsiTheme="minorEastAsia" w:cstheme="minorEastAsia"/>
          <w:sz w:val="24"/>
          <w:szCs w:val="24"/>
        </w:rPr>
        <w:t>一般</w:t>
      </w:r>
      <w:r>
        <w:rPr>
          <w:rFonts w:asciiTheme="minorEastAsia" w:hAnsiTheme="minorEastAsia" w:cstheme="minorEastAsia"/>
          <w:sz w:val="24"/>
          <w:szCs w:val="24"/>
        </w:rPr>
        <w:t>物业管理及倒班房宾馆式管理两部分。</w:t>
      </w: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（一）宿舍一般物</w:t>
      </w:r>
      <w:r>
        <w:rPr>
          <w:rFonts w:asciiTheme="minorEastAsia" w:hAnsiTheme="minorEastAsia" w:cstheme="minorEastAsia"/>
          <w:b/>
          <w:sz w:val="24"/>
          <w:szCs w:val="24"/>
        </w:rPr>
        <w:t>业管理</w:t>
      </w:r>
      <w:r>
        <w:rPr>
          <w:rFonts w:hint="eastAsia" w:asciiTheme="minorEastAsia" w:hAnsiTheme="minorEastAsia" w:cstheme="minorEastAsia"/>
          <w:b/>
          <w:sz w:val="24"/>
          <w:szCs w:val="24"/>
        </w:rPr>
        <w:t>部分</w:t>
      </w: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b/>
          <w:sz w:val="24"/>
          <w:szCs w:val="24"/>
        </w:rPr>
        <w:t>1.宿舍</w:t>
      </w:r>
      <w:r>
        <w:rPr>
          <w:rFonts w:asciiTheme="minorEastAsia" w:hAnsiTheme="minorEastAsia" w:cstheme="minorEastAsia"/>
          <w:b/>
          <w:sz w:val="24"/>
          <w:szCs w:val="24"/>
        </w:rPr>
        <w:t>管理服务</w:t>
      </w:r>
    </w:p>
    <w:p>
      <w:pPr>
        <w:spacing w:line="360" w:lineRule="auto"/>
        <w:ind w:firstLine="480" w:firstLineChars="200"/>
        <w:rPr>
          <w:rFonts w:asciiTheme="minorEastAsia" w:hAnsiTheme="minorEastAsia" w:cstheme="minorEastAsia"/>
          <w:b/>
          <w:sz w:val="24"/>
          <w:szCs w:val="24"/>
        </w:rPr>
      </w:pPr>
      <w:r>
        <w:rPr>
          <w:rFonts w:asciiTheme="minorEastAsia" w:hAnsiTheme="minorEastAsia" w:cstheme="minorEastAsia"/>
          <w:b/>
          <w:sz w:val="24"/>
          <w:szCs w:val="24"/>
        </w:rPr>
        <w:t>1.1</w:t>
      </w:r>
      <w:r>
        <w:rPr>
          <w:rFonts w:hint="eastAsia" w:asciiTheme="minorEastAsia" w:hAnsiTheme="minorEastAsia" w:cstheme="minorEastAsia"/>
          <w:b/>
          <w:sz w:val="24"/>
          <w:szCs w:val="24"/>
        </w:rPr>
        <w:t>服务范围</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（1）负责宿舍园区日常管理工作；</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（2）负责根据甲方审批资料，办理人员入住、调整房间、登记人员信息、办理退宿手续等工作；</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（3）负责代甲方收取住宿费、水电费，与住宿员工签订《宿舍租赁协议》工作；</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（4）负责核对、统计和管理住宿资源，按照住宿床位编号进行“一对一”管理；</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（5）负责小区内安全、保洁、维修、设施设备等的统一管理和协调工作；</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（6）负责各类管理台账登记、记录工作；</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（7）负责设施设备的报修登记、派遣并陪同维修人员入室维修、维修情况反馈等工作；</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（8）负责开展常规性和专题性宣传教育工作，特别是开展消防、治安、安全用电等方面的宣传教育工作；</w:t>
      </w:r>
      <w:r>
        <w:rPr>
          <w:rFonts w:hint="eastAsia" w:ascii="宋体" w:hAnsi="宋体"/>
          <w:sz w:val="24"/>
          <w:szCs w:val="24"/>
        </w:rPr>
        <w:t>负责园区内文化氛围布置。协助甲方主管部门开展</w:t>
      </w:r>
      <w:r>
        <w:rPr>
          <w:rFonts w:ascii="宋体" w:hAnsi="宋体"/>
          <w:sz w:val="24"/>
          <w:szCs w:val="24"/>
        </w:rPr>
        <w:t>宿舍</w:t>
      </w:r>
      <w:r>
        <w:rPr>
          <w:rFonts w:hint="eastAsia" w:ascii="宋体" w:hAnsi="宋体"/>
          <w:sz w:val="24"/>
          <w:szCs w:val="24"/>
        </w:rPr>
        <w:t>主题文化活动及宿舍文明建设；制作人文、安全、交通、环保方面的标牌；</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（9）负责“杭州机场后勤服务”微信号宿舍模块的运行工作；</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（10）负责小区各类钥匙、门禁管理工作；</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（11）负责接收员工的意见、建议、投诉，了解住宿员工的需求；</w:t>
      </w:r>
    </w:p>
    <w:p>
      <w:pPr>
        <w:spacing w:line="360" w:lineRule="auto"/>
        <w:ind w:firstLine="480" w:firstLineChars="200"/>
        <w:rPr>
          <w:rFonts w:asciiTheme="minorEastAsia" w:hAnsiTheme="minorEastAsia" w:cstheme="minorEastAsia"/>
          <w:sz w:val="24"/>
          <w:szCs w:val="24"/>
        </w:rPr>
      </w:pPr>
      <w:r>
        <w:rPr>
          <w:rFonts w:hint="eastAsia" w:ascii="宋体" w:hAnsi="宋体"/>
          <w:sz w:val="24"/>
          <w:szCs w:val="24"/>
        </w:rPr>
        <w:t>（12）负责</w:t>
      </w:r>
      <w:r>
        <w:rPr>
          <w:rFonts w:hint="eastAsia" w:asciiTheme="minorEastAsia" w:hAnsiTheme="minorEastAsia" w:cstheme="minorEastAsia"/>
          <w:sz w:val="24"/>
          <w:szCs w:val="24"/>
        </w:rPr>
        <w:t>每月向甲方提交一次宿舍园区物业管理总体工作报表，报表内容包含房源情况、入住（退宿）情况、保洁、保安、维修、设施设备、房租水电收费等，每半年提交物业管理工作情况报告；</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（13）负责其他未列明但属于宿舍小区管理或后勤服务工作的内容。</w:t>
      </w:r>
    </w:p>
    <w:p>
      <w:pPr>
        <w:spacing w:line="360" w:lineRule="auto"/>
        <w:ind w:firstLine="480" w:firstLineChars="200"/>
        <w:rPr>
          <w:rFonts w:asciiTheme="minorEastAsia" w:hAnsiTheme="minorEastAsia" w:cstheme="minorEastAsia"/>
          <w:b/>
          <w:sz w:val="24"/>
          <w:szCs w:val="24"/>
        </w:rPr>
      </w:pPr>
      <w:r>
        <w:rPr>
          <w:rFonts w:asciiTheme="minorEastAsia" w:hAnsiTheme="minorEastAsia" w:cstheme="minorEastAsia"/>
          <w:b/>
          <w:sz w:val="24"/>
          <w:szCs w:val="24"/>
        </w:rPr>
        <w:t>1.</w:t>
      </w:r>
      <w:r>
        <w:rPr>
          <w:rFonts w:hint="eastAsia" w:asciiTheme="minorEastAsia" w:hAnsiTheme="minorEastAsia" w:cstheme="minorEastAsia"/>
          <w:b/>
          <w:sz w:val="24"/>
          <w:szCs w:val="24"/>
        </w:rPr>
        <w:t>2</w:t>
      </w:r>
      <w:r>
        <w:rPr>
          <w:rFonts w:asciiTheme="minorEastAsia" w:hAnsiTheme="minorEastAsia" w:cstheme="minorEastAsia"/>
          <w:b/>
          <w:sz w:val="24"/>
          <w:szCs w:val="24"/>
        </w:rPr>
        <w:t>.</w:t>
      </w:r>
      <w:r>
        <w:rPr>
          <w:rFonts w:hint="eastAsia" w:asciiTheme="minorEastAsia" w:hAnsiTheme="minorEastAsia" w:cstheme="minorEastAsia"/>
          <w:b/>
          <w:sz w:val="24"/>
          <w:szCs w:val="24"/>
        </w:rPr>
        <w:t>服务标准</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（1）实行24小时值班；</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（2）每月对员工宿舍房间内进行安全检查</w:t>
      </w:r>
      <w:r>
        <w:rPr>
          <w:rFonts w:asciiTheme="minorEastAsia" w:hAnsiTheme="minorEastAsia" w:cstheme="minorEastAsia"/>
          <w:sz w:val="24"/>
          <w:szCs w:val="24"/>
        </w:rPr>
        <w:t>、卫生检查、入住员工信息比对</w:t>
      </w:r>
      <w:r>
        <w:rPr>
          <w:rFonts w:hint="eastAsia" w:asciiTheme="minorEastAsia" w:hAnsiTheme="minorEastAsia" w:cstheme="minorEastAsia"/>
          <w:sz w:val="24"/>
          <w:szCs w:val="24"/>
        </w:rPr>
        <w:t>。检查率达到100%；</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（3）每天不少于2次对小区内进行全面巡视；</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（4）每月对灭火器（压力）和水枪、水带完整性检查一次，每天对疏散通道的检查一次；</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（5）收到甲方宿舍申请审批资料24小时内安排人员入住；</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（6）每月被投诉率低于1%；</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（7）每月责任安全事故为0。</w:t>
      </w: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b/>
          <w:sz w:val="24"/>
          <w:szCs w:val="24"/>
        </w:rPr>
        <w:t>2</w:t>
      </w:r>
      <w:r>
        <w:rPr>
          <w:rFonts w:asciiTheme="minorEastAsia" w:hAnsiTheme="minorEastAsia" w:cstheme="minorEastAsia"/>
          <w:b/>
          <w:sz w:val="24"/>
          <w:szCs w:val="24"/>
        </w:rPr>
        <w:t>.</w:t>
      </w:r>
      <w:r>
        <w:rPr>
          <w:rFonts w:hint="eastAsia" w:asciiTheme="minorEastAsia" w:hAnsiTheme="minorEastAsia" w:cstheme="minorEastAsia"/>
          <w:b/>
          <w:sz w:val="24"/>
          <w:szCs w:val="24"/>
        </w:rPr>
        <w:t>安保及</w:t>
      </w:r>
      <w:r>
        <w:rPr>
          <w:rFonts w:asciiTheme="minorEastAsia" w:hAnsiTheme="minorEastAsia" w:cstheme="minorEastAsia"/>
          <w:b/>
          <w:sz w:val="24"/>
          <w:szCs w:val="24"/>
        </w:rPr>
        <w:t>秩序维护服务</w:t>
      </w:r>
    </w:p>
    <w:p>
      <w:pPr>
        <w:snapToGrid w:val="0"/>
        <w:spacing w:line="360" w:lineRule="auto"/>
        <w:ind w:firstLine="496" w:firstLineChars="200"/>
        <w:rPr>
          <w:rFonts w:ascii="宋体" w:hAnsi="宋体"/>
          <w:spacing w:val="4"/>
          <w:sz w:val="24"/>
          <w:szCs w:val="24"/>
        </w:rPr>
      </w:pPr>
      <w:r>
        <w:rPr>
          <w:rFonts w:hint="eastAsia" w:ascii="宋体" w:hAnsi="宋体"/>
          <w:spacing w:val="4"/>
          <w:sz w:val="24"/>
          <w:szCs w:val="24"/>
        </w:rPr>
        <w:t>按照“预防为主，安全第一”的原则，做好</w:t>
      </w:r>
      <w:r>
        <w:rPr>
          <w:rFonts w:ascii="宋体" w:hAnsi="宋体"/>
          <w:spacing w:val="4"/>
          <w:sz w:val="24"/>
          <w:szCs w:val="24"/>
        </w:rPr>
        <w:t>宿舍楼园区</w:t>
      </w:r>
      <w:r>
        <w:rPr>
          <w:rFonts w:hint="eastAsia" w:ascii="宋体" w:hAnsi="宋体"/>
          <w:spacing w:val="4"/>
          <w:sz w:val="24"/>
          <w:szCs w:val="24"/>
        </w:rPr>
        <w:t>的</w:t>
      </w:r>
      <w:r>
        <w:rPr>
          <w:rFonts w:ascii="宋体" w:hAnsi="宋体"/>
          <w:spacing w:val="4"/>
          <w:sz w:val="24"/>
          <w:szCs w:val="24"/>
        </w:rPr>
        <w:t>安全保卫及秩序维护</w:t>
      </w:r>
      <w:r>
        <w:rPr>
          <w:rFonts w:hint="eastAsia" w:ascii="宋体" w:hAnsi="宋体"/>
          <w:spacing w:val="4"/>
          <w:sz w:val="24"/>
          <w:szCs w:val="24"/>
        </w:rPr>
        <w:t>工作，做好治安消防工作，发现隐患进行处理报告，做好突发事件的处置报告工作；确保监控、消控、门禁、消防等设施设备正常运行。</w:t>
      </w:r>
      <w:r>
        <w:rPr>
          <w:rFonts w:ascii="宋体" w:hAnsi="宋体"/>
          <w:spacing w:val="4"/>
          <w:sz w:val="24"/>
          <w:szCs w:val="24"/>
        </w:rPr>
        <w:t xml:space="preserve"> </w:t>
      </w:r>
    </w:p>
    <w:p>
      <w:pPr>
        <w:snapToGrid w:val="0"/>
        <w:spacing w:line="360" w:lineRule="auto"/>
        <w:ind w:firstLine="496" w:firstLineChars="200"/>
        <w:rPr>
          <w:rFonts w:ascii="宋体" w:hAnsi="宋体"/>
          <w:b/>
          <w:spacing w:val="4"/>
          <w:sz w:val="24"/>
          <w:szCs w:val="24"/>
        </w:rPr>
      </w:pPr>
      <w:r>
        <w:rPr>
          <w:rFonts w:ascii="宋体" w:hAnsi="宋体"/>
          <w:b/>
          <w:spacing w:val="4"/>
          <w:sz w:val="24"/>
          <w:szCs w:val="24"/>
        </w:rPr>
        <w:t>2.</w:t>
      </w:r>
      <w:r>
        <w:rPr>
          <w:rFonts w:hint="eastAsia" w:ascii="宋体" w:hAnsi="宋体"/>
          <w:b/>
          <w:spacing w:val="4"/>
          <w:sz w:val="24"/>
          <w:szCs w:val="24"/>
        </w:rPr>
        <w:t>1服务范围</w:t>
      </w:r>
    </w:p>
    <w:p>
      <w:pPr>
        <w:snapToGrid w:val="0"/>
        <w:spacing w:line="360" w:lineRule="auto"/>
        <w:ind w:firstLine="510"/>
        <w:rPr>
          <w:rFonts w:ascii="宋体" w:hAnsi="宋体"/>
          <w:spacing w:val="4"/>
          <w:sz w:val="24"/>
          <w:szCs w:val="24"/>
        </w:rPr>
      </w:pPr>
      <w:r>
        <w:rPr>
          <w:rFonts w:hint="eastAsia" w:ascii="宋体" w:hAnsi="宋体"/>
          <w:spacing w:val="4"/>
          <w:sz w:val="24"/>
          <w:szCs w:val="24"/>
        </w:rPr>
        <w:t>（1）负责门岗执勤工作，负责出入小区人员、车辆、物品管理工作；</w:t>
      </w:r>
    </w:p>
    <w:p>
      <w:pPr>
        <w:snapToGrid w:val="0"/>
        <w:spacing w:line="360" w:lineRule="auto"/>
        <w:ind w:firstLine="510"/>
        <w:rPr>
          <w:rFonts w:ascii="宋体" w:hAnsi="宋体"/>
          <w:spacing w:val="4"/>
          <w:sz w:val="24"/>
          <w:szCs w:val="24"/>
        </w:rPr>
      </w:pPr>
      <w:r>
        <w:rPr>
          <w:rFonts w:hint="eastAsia" w:ascii="宋体" w:hAnsi="宋体"/>
          <w:spacing w:val="4"/>
          <w:sz w:val="24"/>
          <w:szCs w:val="24"/>
        </w:rPr>
        <w:t>（2）负责园区内巡逻工作；</w:t>
      </w:r>
    </w:p>
    <w:p>
      <w:pPr>
        <w:snapToGrid w:val="0"/>
        <w:spacing w:line="360" w:lineRule="auto"/>
        <w:ind w:firstLine="510"/>
        <w:rPr>
          <w:rFonts w:ascii="宋体" w:hAnsi="宋体"/>
          <w:spacing w:val="4"/>
          <w:sz w:val="24"/>
          <w:szCs w:val="24"/>
        </w:rPr>
      </w:pPr>
      <w:r>
        <w:rPr>
          <w:rFonts w:hint="eastAsia" w:ascii="宋体" w:hAnsi="宋体"/>
          <w:spacing w:val="4"/>
          <w:sz w:val="24"/>
          <w:szCs w:val="24"/>
        </w:rPr>
        <w:t>（3）负责小区内秩序维护工作；</w:t>
      </w:r>
    </w:p>
    <w:p>
      <w:pPr>
        <w:snapToGrid w:val="0"/>
        <w:spacing w:line="360" w:lineRule="auto"/>
        <w:ind w:firstLine="510"/>
        <w:rPr>
          <w:rFonts w:ascii="宋体" w:hAnsi="宋体"/>
          <w:spacing w:val="4"/>
          <w:sz w:val="24"/>
          <w:szCs w:val="24"/>
        </w:rPr>
      </w:pPr>
      <w:r>
        <w:rPr>
          <w:rFonts w:hint="eastAsia" w:ascii="宋体" w:hAnsi="宋体"/>
          <w:spacing w:val="4"/>
          <w:sz w:val="24"/>
          <w:szCs w:val="24"/>
        </w:rPr>
        <w:t>（4）负责园区消防设施设备日常巡查工作；</w:t>
      </w:r>
    </w:p>
    <w:p>
      <w:pPr>
        <w:snapToGrid w:val="0"/>
        <w:spacing w:line="360" w:lineRule="auto"/>
        <w:ind w:firstLine="510"/>
        <w:rPr>
          <w:rFonts w:ascii="宋体" w:hAnsi="宋体"/>
          <w:spacing w:val="4"/>
          <w:sz w:val="24"/>
          <w:szCs w:val="24"/>
        </w:rPr>
      </w:pPr>
      <w:r>
        <w:rPr>
          <w:rFonts w:hint="eastAsia" w:ascii="宋体" w:hAnsi="宋体"/>
          <w:spacing w:val="4"/>
          <w:sz w:val="24"/>
          <w:szCs w:val="24"/>
        </w:rPr>
        <w:t>（5）负责微型消防站运行工作；</w:t>
      </w:r>
    </w:p>
    <w:p>
      <w:pPr>
        <w:snapToGrid w:val="0"/>
        <w:spacing w:line="360" w:lineRule="auto"/>
        <w:ind w:firstLine="510"/>
        <w:rPr>
          <w:rFonts w:ascii="宋体" w:hAnsi="宋体"/>
          <w:spacing w:val="4"/>
          <w:sz w:val="24"/>
          <w:szCs w:val="24"/>
        </w:rPr>
      </w:pPr>
      <w:r>
        <w:rPr>
          <w:rFonts w:hint="eastAsia" w:ascii="宋体" w:hAnsi="宋体"/>
          <w:spacing w:val="4"/>
          <w:sz w:val="24"/>
          <w:szCs w:val="24"/>
        </w:rPr>
        <w:t>（6）负责监控、消控值班工作；</w:t>
      </w:r>
    </w:p>
    <w:p>
      <w:pPr>
        <w:snapToGrid w:val="0"/>
        <w:spacing w:line="360" w:lineRule="auto"/>
        <w:ind w:firstLine="510"/>
        <w:rPr>
          <w:rFonts w:ascii="宋体" w:hAnsi="宋体"/>
          <w:spacing w:val="4"/>
          <w:sz w:val="24"/>
          <w:szCs w:val="24"/>
        </w:rPr>
      </w:pPr>
      <w:r>
        <w:rPr>
          <w:rFonts w:hint="eastAsia" w:ascii="宋体" w:hAnsi="宋体"/>
          <w:spacing w:val="4"/>
          <w:sz w:val="24"/>
          <w:szCs w:val="24"/>
        </w:rPr>
        <w:t>（7）负责大件快递收发工作；</w:t>
      </w:r>
    </w:p>
    <w:p>
      <w:pPr>
        <w:snapToGrid w:val="0"/>
        <w:spacing w:line="360" w:lineRule="auto"/>
        <w:ind w:firstLine="510"/>
        <w:rPr>
          <w:rFonts w:ascii="宋体" w:hAnsi="宋体"/>
          <w:spacing w:val="4"/>
          <w:sz w:val="24"/>
          <w:szCs w:val="24"/>
        </w:rPr>
      </w:pPr>
      <w:r>
        <w:rPr>
          <w:rFonts w:hint="eastAsia" w:ascii="宋体" w:hAnsi="宋体"/>
          <w:spacing w:val="4"/>
          <w:sz w:val="24"/>
          <w:szCs w:val="24"/>
        </w:rPr>
        <w:t>（8）负责各类安全突发事件的处置工作；</w:t>
      </w:r>
    </w:p>
    <w:p>
      <w:pPr>
        <w:snapToGrid w:val="0"/>
        <w:spacing w:line="360" w:lineRule="auto"/>
        <w:ind w:firstLine="510"/>
        <w:rPr>
          <w:rFonts w:ascii="宋体" w:hAnsi="宋体"/>
          <w:spacing w:val="4"/>
          <w:sz w:val="24"/>
          <w:szCs w:val="24"/>
        </w:rPr>
      </w:pPr>
      <w:r>
        <w:rPr>
          <w:rFonts w:hint="eastAsia" w:ascii="宋体" w:hAnsi="宋体"/>
          <w:spacing w:val="4"/>
          <w:sz w:val="24"/>
          <w:szCs w:val="24"/>
        </w:rPr>
        <w:t>（9）负责各类安全台账登记、记录工作；</w:t>
      </w:r>
    </w:p>
    <w:p>
      <w:pPr>
        <w:snapToGrid w:val="0"/>
        <w:spacing w:line="360" w:lineRule="auto"/>
        <w:ind w:firstLine="510"/>
        <w:rPr>
          <w:rFonts w:ascii="宋体" w:hAnsi="宋体"/>
          <w:spacing w:val="4"/>
          <w:sz w:val="24"/>
          <w:szCs w:val="24"/>
        </w:rPr>
      </w:pPr>
      <w:r>
        <w:rPr>
          <w:rFonts w:hint="eastAsia" w:ascii="宋体" w:hAnsi="宋体"/>
          <w:spacing w:val="4"/>
          <w:sz w:val="24"/>
          <w:szCs w:val="24"/>
        </w:rPr>
        <w:t>（9）负责其他未列明但属于安保工作的内容。</w:t>
      </w:r>
    </w:p>
    <w:p>
      <w:pPr>
        <w:snapToGrid w:val="0"/>
        <w:spacing w:line="360" w:lineRule="auto"/>
        <w:ind w:firstLine="496" w:firstLineChars="200"/>
        <w:rPr>
          <w:rFonts w:ascii="宋体" w:hAnsi="宋体"/>
          <w:b/>
          <w:spacing w:val="4"/>
          <w:sz w:val="24"/>
          <w:szCs w:val="24"/>
        </w:rPr>
      </w:pPr>
      <w:r>
        <w:rPr>
          <w:rFonts w:hint="eastAsia" w:ascii="宋体" w:hAnsi="宋体"/>
          <w:b/>
          <w:spacing w:val="4"/>
          <w:sz w:val="24"/>
          <w:szCs w:val="24"/>
        </w:rPr>
        <w:t>2.</w:t>
      </w:r>
      <w:r>
        <w:rPr>
          <w:rFonts w:ascii="宋体" w:hAnsi="宋体"/>
          <w:b/>
          <w:spacing w:val="4"/>
          <w:sz w:val="24"/>
          <w:szCs w:val="24"/>
        </w:rPr>
        <w:t>2</w:t>
      </w:r>
      <w:r>
        <w:rPr>
          <w:rFonts w:hint="eastAsia" w:ascii="宋体" w:hAnsi="宋体"/>
          <w:b/>
          <w:spacing w:val="4"/>
          <w:sz w:val="24"/>
          <w:szCs w:val="24"/>
        </w:rPr>
        <w:t>服务标准</w:t>
      </w:r>
    </w:p>
    <w:p>
      <w:pPr>
        <w:snapToGrid w:val="0"/>
        <w:spacing w:line="360" w:lineRule="auto"/>
        <w:ind w:firstLine="496" w:firstLineChars="200"/>
        <w:rPr>
          <w:rFonts w:ascii="宋体" w:hAnsi="宋体"/>
          <w:spacing w:val="4"/>
          <w:sz w:val="24"/>
          <w:szCs w:val="24"/>
        </w:rPr>
      </w:pPr>
      <w:r>
        <w:rPr>
          <w:rFonts w:hint="eastAsia" w:ascii="宋体" w:hAnsi="宋体"/>
          <w:spacing w:val="4"/>
          <w:sz w:val="24"/>
          <w:szCs w:val="24"/>
        </w:rPr>
        <w:t>（1）实行24小时值班，双岗制；</w:t>
      </w:r>
    </w:p>
    <w:p>
      <w:pPr>
        <w:snapToGrid w:val="0"/>
        <w:spacing w:line="360" w:lineRule="auto"/>
        <w:ind w:firstLine="496" w:firstLineChars="200"/>
        <w:rPr>
          <w:rFonts w:ascii="宋体" w:hAnsi="宋体"/>
          <w:spacing w:val="4"/>
          <w:sz w:val="24"/>
          <w:szCs w:val="24"/>
        </w:rPr>
      </w:pPr>
      <w:r>
        <w:rPr>
          <w:rFonts w:hint="eastAsia" w:ascii="宋体" w:hAnsi="宋体"/>
          <w:spacing w:val="4"/>
          <w:sz w:val="24"/>
          <w:szCs w:val="24"/>
        </w:rPr>
        <w:t>（2）每天对园区、停车场、道路、楼宇、消防设施设备等安全巡查不少于3次；</w:t>
      </w:r>
    </w:p>
    <w:p>
      <w:pPr>
        <w:snapToGrid w:val="0"/>
        <w:spacing w:line="360" w:lineRule="auto"/>
        <w:ind w:firstLine="496" w:firstLineChars="200"/>
        <w:rPr>
          <w:rFonts w:ascii="宋体" w:hAnsi="宋体"/>
          <w:spacing w:val="4"/>
          <w:sz w:val="24"/>
          <w:szCs w:val="24"/>
        </w:rPr>
      </w:pPr>
      <w:r>
        <w:rPr>
          <w:rFonts w:hint="eastAsia" w:ascii="宋体" w:hAnsi="宋体"/>
          <w:spacing w:val="4"/>
          <w:sz w:val="24"/>
          <w:szCs w:val="24"/>
        </w:rPr>
        <w:t>（3）各类安全设施设备完好率达99%以上；</w:t>
      </w:r>
    </w:p>
    <w:p>
      <w:pPr>
        <w:snapToGrid w:val="0"/>
        <w:spacing w:line="360" w:lineRule="auto"/>
        <w:ind w:firstLine="496" w:firstLineChars="200"/>
        <w:rPr>
          <w:rFonts w:ascii="宋体" w:hAnsi="宋体"/>
          <w:spacing w:val="4"/>
          <w:sz w:val="24"/>
          <w:szCs w:val="24"/>
        </w:rPr>
      </w:pPr>
      <w:r>
        <w:rPr>
          <w:rFonts w:hint="eastAsia" w:ascii="宋体" w:hAnsi="宋体"/>
          <w:spacing w:val="4"/>
          <w:sz w:val="24"/>
          <w:szCs w:val="24"/>
        </w:rPr>
        <w:t>（4）台账登记录达100%；</w:t>
      </w:r>
    </w:p>
    <w:p>
      <w:pPr>
        <w:snapToGrid w:val="0"/>
        <w:spacing w:line="360" w:lineRule="auto"/>
        <w:ind w:firstLine="496" w:firstLineChars="200"/>
        <w:rPr>
          <w:rFonts w:ascii="宋体" w:hAnsi="宋体"/>
          <w:spacing w:val="4"/>
          <w:sz w:val="24"/>
          <w:szCs w:val="24"/>
        </w:rPr>
      </w:pPr>
      <w:r>
        <w:rPr>
          <w:rFonts w:hint="eastAsia" w:ascii="宋体" w:hAnsi="宋体"/>
          <w:spacing w:val="4"/>
          <w:sz w:val="24"/>
          <w:szCs w:val="24"/>
        </w:rPr>
        <w:t>（5）责任安全事故为0；</w:t>
      </w:r>
    </w:p>
    <w:p>
      <w:pPr>
        <w:snapToGrid w:val="0"/>
        <w:spacing w:line="360" w:lineRule="auto"/>
        <w:ind w:firstLine="496" w:firstLineChars="200"/>
        <w:rPr>
          <w:rFonts w:ascii="宋体" w:hAnsi="宋体"/>
          <w:spacing w:val="4"/>
          <w:sz w:val="24"/>
          <w:szCs w:val="24"/>
        </w:rPr>
      </w:pPr>
      <w:r>
        <w:rPr>
          <w:rFonts w:hint="eastAsia" w:ascii="宋体" w:hAnsi="宋体"/>
          <w:spacing w:val="4"/>
          <w:sz w:val="24"/>
          <w:szCs w:val="24"/>
        </w:rPr>
        <w:t>（6）突发事件3分钟内到达现场处置，处置率达100%；</w:t>
      </w:r>
    </w:p>
    <w:p>
      <w:pPr>
        <w:snapToGrid w:val="0"/>
        <w:spacing w:line="360" w:lineRule="auto"/>
        <w:ind w:firstLine="496" w:firstLineChars="200"/>
        <w:rPr>
          <w:rFonts w:ascii="宋体" w:hAnsi="宋体"/>
          <w:spacing w:val="4"/>
          <w:sz w:val="24"/>
          <w:szCs w:val="24"/>
        </w:rPr>
      </w:pPr>
      <w:r>
        <w:rPr>
          <w:rFonts w:hint="eastAsia" w:ascii="宋体" w:hAnsi="宋体"/>
          <w:spacing w:val="4"/>
          <w:sz w:val="24"/>
          <w:szCs w:val="24"/>
        </w:rPr>
        <w:t>（7）治安事件发生率每年低于2起；</w:t>
      </w:r>
    </w:p>
    <w:p>
      <w:pPr>
        <w:snapToGrid w:val="0"/>
        <w:spacing w:line="360" w:lineRule="auto"/>
        <w:ind w:firstLine="496" w:firstLineChars="200"/>
        <w:rPr>
          <w:rFonts w:ascii="宋体" w:hAnsi="宋体"/>
          <w:spacing w:val="4"/>
          <w:sz w:val="24"/>
          <w:szCs w:val="24"/>
        </w:rPr>
      </w:pPr>
      <w:r>
        <w:rPr>
          <w:rFonts w:hint="eastAsia" w:ascii="宋体" w:hAnsi="宋体"/>
          <w:spacing w:val="4"/>
          <w:sz w:val="24"/>
          <w:szCs w:val="24"/>
        </w:rPr>
        <w:t>（8）各类秩序事件每月未处置率不多于2起；</w:t>
      </w:r>
    </w:p>
    <w:p>
      <w:pPr>
        <w:snapToGrid w:val="0"/>
        <w:spacing w:line="360" w:lineRule="auto"/>
        <w:ind w:firstLine="496" w:firstLineChars="200"/>
        <w:rPr>
          <w:rFonts w:ascii="宋体" w:hAnsi="宋体"/>
          <w:spacing w:val="4"/>
          <w:sz w:val="24"/>
          <w:szCs w:val="24"/>
        </w:rPr>
      </w:pPr>
      <w:r>
        <w:rPr>
          <w:rFonts w:hint="eastAsia" w:ascii="宋体" w:hAnsi="宋体"/>
          <w:spacing w:val="4"/>
          <w:sz w:val="24"/>
          <w:szCs w:val="24"/>
        </w:rPr>
        <w:t>（9）各类台账登记、记录率达到99%以上。</w:t>
      </w: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b/>
          <w:sz w:val="24"/>
          <w:szCs w:val="24"/>
        </w:rPr>
        <w:t>3</w:t>
      </w:r>
      <w:r>
        <w:rPr>
          <w:rFonts w:asciiTheme="minorEastAsia" w:hAnsiTheme="minorEastAsia" w:cstheme="minorEastAsia"/>
          <w:b/>
          <w:sz w:val="24"/>
          <w:szCs w:val="24"/>
        </w:rPr>
        <w:t>.</w:t>
      </w:r>
      <w:r>
        <w:rPr>
          <w:rFonts w:hint="eastAsia" w:asciiTheme="minorEastAsia" w:hAnsiTheme="minorEastAsia" w:cstheme="minorEastAsia"/>
          <w:b/>
          <w:sz w:val="24"/>
          <w:szCs w:val="24"/>
        </w:rPr>
        <w:t>保洁</w:t>
      </w:r>
      <w:r>
        <w:rPr>
          <w:rFonts w:asciiTheme="minorEastAsia" w:hAnsiTheme="minorEastAsia" w:cstheme="minorEastAsia"/>
          <w:b/>
          <w:sz w:val="24"/>
          <w:szCs w:val="24"/>
        </w:rPr>
        <w:t>服务</w:t>
      </w:r>
    </w:p>
    <w:p>
      <w:pPr>
        <w:spacing w:line="360" w:lineRule="auto"/>
        <w:ind w:firstLine="480" w:firstLineChars="200"/>
        <w:rPr>
          <w:rFonts w:ascii="宋体" w:hAnsi="宋体"/>
          <w:b/>
          <w:sz w:val="24"/>
          <w:szCs w:val="24"/>
        </w:rPr>
      </w:pPr>
      <w:r>
        <w:rPr>
          <w:rFonts w:ascii="宋体" w:hAnsi="宋体"/>
          <w:b/>
          <w:sz w:val="24"/>
          <w:szCs w:val="24"/>
        </w:rPr>
        <w:t>3.</w:t>
      </w:r>
      <w:r>
        <w:rPr>
          <w:rFonts w:hint="eastAsia" w:ascii="宋体" w:hAnsi="宋体"/>
          <w:b/>
          <w:sz w:val="24"/>
          <w:szCs w:val="24"/>
        </w:rPr>
        <w:t>1服务范围</w:t>
      </w:r>
    </w:p>
    <w:p>
      <w:pPr>
        <w:spacing w:line="440" w:lineRule="exact"/>
        <w:ind w:firstLine="480" w:firstLineChars="200"/>
        <w:rPr>
          <w:rFonts w:ascii="宋体" w:hAnsi="宋体"/>
          <w:kern w:val="0"/>
          <w:sz w:val="24"/>
          <w:szCs w:val="24"/>
        </w:rPr>
      </w:pPr>
      <w:r>
        <w:rPr>
          <w:rFonts w:hint="eastAsia" w:ascii="宋体" w:hAnsi="宋体"/>
          <w:kern w:val="0"/>
          <w:sz w:val="24"/>
          <w:szCs w:val="24"/>
        </w:rPr>
        <w:t>（1）负责宿舍园区内（不含员工宿舍房间及员工餐厅内）所有区域的卫生保洁工作；</w:t>
      </w:r>
    </w:p>
    <w:p>
      <w:pPr>
        <w:spacing w:line="440" w:lineRule="exact"/>
        <w:ind w:firstLine="480" w:firstLineChars="200"/>
        <w:rPr>
          <w:rFonts w:ascii="宋体" w:hAnsi="宋体"/>
          <w:kern w:val="0"/>
          <w:sz w:val="24"/>
          <w:szCs w:val="24"/>
        </w:rPr>
      </w:pPr>
      <w:r>
        <w:rPr>
          <w:rFonts w:hint="eastAsia" w:ascii="宋体" w:hAnsi="宋体"/>
          <w:kern w:val="0"/>
          <w:sz w:val="24"/>
          <w:szCs w:val="24"/>
        </w:rPr>
        <w:t>（2）负责垃圾收集、分类工作；</w:t>
      </w:r>
    </w:p>
    <w:p>
      <w:pPr>
        <w:spacing w:line="440" w:lineRule="exact"/>
        <w:ind w:firstLine="480" w:firstLineChars="200"/>
        <w:rPr>
          <w:rFonts w:ascii="宋体" w:hAnsi="宋体"/>
          <w:kern w:val="0"/>
          <w:sz w:val="24"/>
          <w:szCs w:val="24"/>
        </w:rPr>
      </w:pPr>
      <w:r>
        <w:rPr>
          <w:rFonts w:hint="eastAsia" w:ascii="宋体" w:hAnsi="宋体"/>
          <w:kern w:val="0"/>
          <w:sz w:val="24"/>
          <w:szCs w:val="24"/>
        </w:rPr>
        <w:t>（3）负责将垃圾转运至垃圾转运中心；</w:t>
      </w:r>
    </w:p>
    <w:p>
      <w:pPr>
        <w:spacing w:line="440" w:lineRule="exact"/>
        <w:ind w:firstLine="480" w:firstLineChars="200"/>
        <w:rPr>
          <w:rFonts w:ascii="宋体" w:hAnsi="宋体"/>
          <w:kern w:val="0"/>
          <w:sz w:val="24"/>
          <w:szCs w:val="24"/>
        </w:rPr>
      </w:pPr>
      <w:r>
        <w:rPr>
          <w:rFonts w:hint="eastAsia" w:ascii="宋体" w:hAnsi="宋体"/>
          <w:kern w:val="0"/>
          <w:sz w:val="24"/>
          <w:szCs w:val="24"/>
        </w:rPr>
        <w:t>（4）负责楼顶下水道的清理工作；</w:t>
      </w:r>
    </w:p>
    <w:p>
      <w:pPr>
        <w:spacing w:line="440" w:lineRule="exact"/>
        <w:ind w:firstLine="480" w:firstLineChars="200"/>
        <w:rPr>
          <w:rFonts w:ascii="宋体" w:hAnsi="宋体"/>
          <w:kern w:val="0"/>
          <w:sz w:val="24"/>
          <w:szCs w:val="24"/>
        </w:rPr>
      </w:pPr>
      <w:r>
        <w:rPr>
          <w:rFonts w:ascii="宋体" w:hAnsi="宋体"/>
          <w:kern w:val="0"/>
          <w:sz w:val="24"/>
          <w:szCs w:val="24"/>
        </w:rPr>
        <w:t>（5）负责</w:t>
      </w:r>
      <w:r>
        <w:rPr>
          <w:rFonts w:hint="eastAsia" w:ascii="宋体" w:hAnsi="宋体"/>
          <w:kern w:val="0"/>
          <w:sz w:val="24"/>
          <w:szCs w:val="24"/>
        </w:rPr>
        <w:t>化</w:t>
      </w:r>
      <w:r>
        <w:rPr>
          <w:rFonts w:ascii="宋体" w:hAnsi="宋体"/>
          <w:kern w:val="0"/>
          <w:sz w:val="24"/>
          <w:szCs w:val="24"/>
        </w:rPr>
        <w:t>粪池的清</w:t>
      </w:r>
      <w:r>
        <w:rPr>
          <w:rFonts w:hint="eastAsia" w:ascii="宋体" w:hAnsi="宋体"/>
          <w:kern w:val="0"/>
          <w:sz w:val="24"/>
          <w:szCs w:val="24"/>
        </w:rPr>
        <w:t>掏</w:t>
      </w:r>
      <w:r>
        <w:rPr>
          <w:rFonts w:ascii="宋体" w:hAnsi="宋体"/>
          <w:kern w:val="0"/>
          <w:sz w:val="24"/>
          <w:szCs w:val="24"/>
        </w:rPr>
        <w:t>工作</w:t>
      </w:r>
      <w:r>
        <w:rPr>
          <w:rFonts w:hint="eastAsia" w:ascii="宋体" w:hAnsi="宋体"/>
          <w:kern w:val="0"/>
          <w:sz w:val="24"/>
          <w:szCs w:val="24"/>
        </w:rPr>
        <w:t>；</w:t>
      </w:r>
    </w:p>
    <w:p>
      <w:pPr>
        <w:spacing w:line="440" w:lineRule="exact"/>
        <w:ind w:firstLine="600" w:firstLineChars="250"/>
        <w:rPr>
          <w:rFonts w:ascii="宋体" w:hAnsi="宋体"/>
          <w:kern w:val="0"/>
          <w:sz w:val="24"/>
          <w:szCs w:val="24"/>
        </w:rPr>
      </w:pPr>
      <w:r>
        <w:rPr>
          <w:rFonts w:ascii="宋体" w:hAnsi="宋体"/>
          <w:kern w:val="0"/>
          <w:sz w:val="24"/>
          <w:szCs w:val="24"/>
        </w:rPr>
        <w:t>(6)</w:t>
      </w:r>
      <w:r>
        <w:rPr>
          <w:rFonts w:hint="eastAsia" w:ascii="宋体" w:hAnsi="宋体"/>
          <w:kern w:val="0"/>
          <w:sz w:val="24"/>
          <w:szCs w:val="24"/>
        </w:rPr>
        <w:t>负责大件垃圾的处理协调工作。</w:t>
      </w:r>
      <w:r>
        <w:rPr>
          <w:rFonts w:hint="eastAsia" w:ascii="宋体" w:hAnsi="宋体"/>
          <w:sz w:val="22"/>
        </w:rPr>
        <w:t>大件垃圾包括床架</w:t>
      </w:r>
      <w:r>
        <w:rPr>
          <w:rFonts w:hint="eastAsia" w:ascii="宋体" w:hAnsi="宋体"/>
          <w:kern w:val="0"/>
          <w:sz w:val="24"/>
          <w:szCs w:val="24"/>
        </w:rPr>
        <w:t>、床垫、沙发、桌子、椅子、衣柜、书柜、泡沫板等以及贮藏、间隔等功能的废旧生活和办公器具，制作家具的材料等，也包括油罐、塘渣、围界片等建筑垃圾。</w:t>
      </w:r>
    </w:p>
    <w:p>
      <w:pPr>
        <w:spacing w:line="440" w:lineRule="exact"/>
        <w:ind w:firstLine="480" w:firstLineChars="200"/>
        <w:rPr>
          <w:rFonts w:ascii="宋体" w:hAnsi="宋体"/>
          <w:b/>
          <w:kern w:val="0"/>
          <w:sz w:val="24"/>
          <w:szCs w:val="24"/>
        </w:rPr>
      </w:pPr>
      <w:r>
        <w:rPr>
          <w:rFonts w:ascii="宋体" w:hAnsi="宋体"/>
          <w:b/>
          <w:kern w:val="0"/>
          <w:sz w:val="24"/>
          <w:szCs w:val="24"/>
        </w:rPr>
        <w:t>3</w:t>
      </w:r>
      <w:r>
        <w:rPr>
          <w:rFonts w:hint="eastAsia" w:ascii="宋体" w:hAnsi="宋体"/>
          <w:b/>
          <w:kern w:val="0"/>
          <w:sz w:val="24"/>
          <w:szCs w:val="24"/>
        </w:rPr>
        <w:t>.</w:t>
      </w:r>
      <w:r>
        <w:rPr>
          <w:rFonts w:ascii="宋体" w:hAnsi="宋体"/>
          <w:b/>
          <w:kern w:val="0"/>
          <w:sz w:val="24"/>
          <w:szCs w:val="24"/>
        </w:rPr>
        <w:t>2</w:t>
      </w:r>
      <w:r>
        <w:rPr>
          <w:rFonts w:hint="eastAsia" w:ascii="宋体" w:hAnsi="宋体"/>
          <w:b/>
          <w:kern w:val="0"/>
          <w:sz w:val="24"/>
          <w:szCs w:val="24"/>
        </w:rPr>
        <w:t>服务标准</w:t>
      </w:r>
    </w:p>
    <w:p>
      <w:pPr>
        <w:spacing w:line="440" w:lineRule="exact"/>
        <w:ind w:firstLine="480" w:firstLineChars="200"/>
        <w:rPr>
          <w:rFonts w:ascii="宋体" w:hAnsi="宋体"/>
          <w:kern w:val="0"/>
          <w:sz w:val="24"/>
          <w:szCs w:val="24"/>
        </w:rPr>
      </w:pPr>
      <w:r>
        <w:rPr>
          <w:rFonts w:hint="eastAsia" w:ascii="宋体" w:hAnsi="宋体"/>
          <w:kern w:val="0"/>
          <w:sz w:val="24"/>
          <w:szCs w:val="24"/>
        </w:rPr>
        <w:t>（1）服务时间07：00</w:t>
      </w:r>
      <w:r>
        <w:rPr>
          <w:rFonts w:ascii="宋体" w:hAnsi="宋体"/>
          <w:kern w:val="0"/>
          <w:sz w:val="24"/>
          <w:szCs w:val="24"/>
        </w:rPr>
        <w:t>—</w:t>
      </w:r>
      <w:r>
        <w:rPr>
          <w:rFonts w:hint="eastAsia" w:ascii="宋体" w:hAnsi="宋体"/>
          <w:kern w:val="0"/>
          <w:sz w:val="24"/>
          <w:szCs w:val="24"/>
        </w:rPr>
        <w:t>21：00。</w:t>
      </w:r>
    </w:p>
    <w:p>
      <w:pPr>
        <w:spacing w:line="440" w:lineRule="exact"/>
        <w:ind w:firstLine="480" w:firstLineChars="200"/>
        <w:rPr>
          <w:rFonts w:ascii="宋体" w:hAnsi="宋体"/>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）门厅、走廊、楼梯道等公共区域至少每天保洁2次，并巡回保洁；楼梯扶手、窗台至少每天保洁1次；墙面</w:t>
      </w:r>
      <w:r>
        <w:rPr>
          <w:rFonts w:hint="eastAsia" w:ascii="宋体" w:hAnsi="宋体"/>
          <w:sz w:val="24"/>
          <w:szCs w:val="24"/>
        </w:rPr>
        <w:t>、顶面</w:t>
      </w:r>
      <w:r>
        <w:rPr>
          <w:rFonts w:hint="eastAsia" w:ascii="宋体" w:hAnsi="宋体"/>
          <w:kern w:val="0"/>
          <w:sz w:val="24"/>
          <w:szCs w:val="24"/>
        </w:rPr>
        <w:t>每周掸尘、去蜘蛛网至少</w:t>
      </w:r>
      <w:r>
        <w:rPr>
          <w:rFonts w:hint="eastAsia" w:ascii="宋体" w:hAnsi="宋体"/>
          <w:sz w:val="24"/>
          <w:szCs w:val="24"/>
        </w:rPr>
        <w:t>1次；</w:t>
      </w:r>
      <w:r>
        <w:rPr>
          <w:rFonts w:hint="eastAsia" w:ascii="宋体" w:hAnsi="宋体"/>
          <w:kern w:val="0"/>
          <w:sz w:val="24"/>
          <w:szCs w:val="24"/>
        </w:rPr>
        <w:t>窗玻璃</w:t>
      </w:r>
      <w:r>
        <w:rPr>
          <w:rFonts w:ascii="宋体" w:hAnsi="宋体"/>
          <w:kern w:val="0"/>
          <w:sz w:val="24"/>
          <w:szCs w:val="24"/>
        </w:rPr>
        <w:t>每半年</w:t>
      </w:r>
      <w:r>
        <w:rPr>
          <w:rFonts w:hint="eastAsia" w:ascii="宋体" w:hAnsi="宋体"/>
          <w:kern w:val="0"/>
          <w:sz w:val="24"/>
          <w:szCs w:val="24"/>
        </w:rPr>
        <w:t>保洁</w:t>
      </w:r>
      <w:r>
        <w:rPr>
          <w:rFonts w:ascii="宋体" w:hAnsi="宋体"/>
          <w:kern w:val="0"/>
          <w:sz w:val="24"/>
          <w:szCs w:val="24"/>
        </w:rPr>
        <w:t>2</w:t>
      </w:r>
      <w:r>
        <w:rPr>
          <w:rFonts w:hint="eastAsia" w:ascii="宋体" w:hAnsi="宋体"/>
          <w:kern w:val="0"/>
          <w:sz w:val="24"/>
          <w:szCs w:val="24"/>
        </w:rPr>
        <w:t>次。</w:t>
      </w:r>
      <w:r>
        <w:rPr>
          <w:rFonts w:hint="eastAsia" w:ascii="宋体" w:hAnsi="宋体"/>
          <w:sz w:val="24"/>
          <w:szCs w:val="24"/>
        </w:rPr>
        <w:t>地面无垃圾、积渍；墙面、玻璃门、窗干净，无</w:t>
      </w:r>
      <w:r>
        <w:rPr>
          <w:rFonts w:ascii="宋体" w:hAnsi="宋体"/>
          <w:sz w:val="24"/>
          <w:szCs w:val="24"/>
        </w:rPr>
        <w:t>明显</w:t>
      </w:r>
      <w:r>
        <w:rPr>
          <w:rFonts w:hint="eastAsia" w:ascii="宋体" w:hAnsi="宋体"/>
          <w:sz w:val="24"/>
          <w:szCs w:val="24"/>
        </w:rPr>
        <w:t>污垢；无蜘蛛网、无积尘。</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）公共卫生间、盥洗室、开水房、洗衣房等每天保洁2次。地面、墙面瓷砖无明显污垢、积水；台面、水槽（池）干净无积垢物，镜面无水渍；大小便池无异味和积垢脏迹，纸篓垃圾不外漏。</w:t>
      </w:r>
    </w:p>
    <w:p>
      <w:pPr>
        <w:spacing w:line="440" w:lineRule="exact"/>
        <w:ind w:firstLine="480" w:firstLineChars="200"/>
        <w:rPr>
          <w:rFonts w:ascii="宋体" w:hAnsi="宋体"/>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）阅览室、活动室、</w:t>
      </w:r>
      <w:r>
        <w:rPr>
          <w:rFonts w:ascii="宋体" w:hAnsi="宋体"/>
          <w:kern w:val="0"/>
          <w:sz w:val="24"/>
          <w:szCs w:val="24"/>
        </w:rPr>
        <w:t>健身房</w:t>
      </w:r>
      <w:r>
        <w:rPr>
          <w:rFonts w:hint="eastAsia" w:ascii="宋体" w:hAnsi="宋体"/>
          <w:kern w:val="0"/>
          <w:sz w:val="24"/>
          <w:szCs w:val="24"/>
        </w:rPr>
        <w:t>等每天保洁至少1次。</w:t>
      </w:r>
      <w:r>
        <w:rPr>
          <w:rFonts w:hint="eastAsia" w:ascii="宋体" w:hAnsi="宋体"/>
          <w:sz w:val="24"/>
          <w:szCs w:val="24"/>
        </w:rPr>
        <w:t>桌椅排放整齐有序、无积尘，地面无垃圾、积渍。</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）及时清理保洁区域内的垃圾桶、果皮箱，垃圾桶、果皮箱表面无印痕，垃圾不外漏。保洁工具摆放整齐。</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）协助做好</w:t>
      </w:r>
      <w:r>
        <w:rPr>
          <w:rFonts w:ascii="宋体" w:hAnsi="宋体"/>
          <w:sz w:val="24"/>
          <w:szCs w:val="24"/>
        </w:rPr>
        <w:t>员工</w:t>
      </w:r>
      <w:r>
        <w:rPr>
          <w:rFonts w:hint="eastAsia" w:ascii="宋体" w:hAnsi="宋体"/>
          <w:sz w:val="24"/>
          <w:szCs w:val="24"/>
        </w:rPr>
        <w:t>宿舍楼范围内的卫生及灭“四害”等卫生防疫工作，每</w:t>
      </w:r>
      <w:r>
        <w:rPr>
          <w:rFonts w:ascii="宋体" w:hAnsi="宋体"/>
          <w:sz w:val="24"/>
          <w:szCs w:val="24"/>
        </w:rPr>
        <w:t>半年</w:t>
      </w:r>
      <w:r>
        <w:rPr>
          <w:rFonts w:hint="eastAsia" w:ascii="宋体" w:hAnsi="宋体"/>
          <w:sz w:val="24"/>
          <w:szCs w:val="24"/>
        </w:rPr>
        <w:t>1次。</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ascii="宋体" w:hAnsi="宋体"/>
          <w:sz w:val="24"/>
          <w:szCs w:val="24"/>
        </w:rPr>
        <w:t>做好员工退宿后的房间卫生打扫工作。</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w:t>
      </w:r>
      <w:r>
        <w:rPr>
          <w:rFonts w:ascii="宋体" w:hAnsi="宋体"/>
          <w:sz w:val="24"/>
          <w:szCs w:val="24"/>
        </w:rPr>
        <w:t>宿舍楼外道路、草坪、室外活动场所、室外环境等的卫生工作每天清扫2次，巡回保洁并保持地面的干净整洁。要求保洁区域内整洁，无积水、杂物、废纸、烟蒂、无果皮纸屑等遗弃物，无卫生死角。</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w:t>
      </w:r>
      <w:r>
        <w:rPr>
          <w:rFonts w:ascii="宋体" w:hAnsi="宋体"/>
          <w:sz w:val="24"/>
          <w:szCs w:val="24"/>
        </w:rPr>
        <w:t>及时清理保洁区域内的垃圾桶、果皮箱,每天至少2次，并及时更换垃圾袋，垃圾桶、果皮箱表面无印痕，垃圾不溢出、不外漏。</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10</w:t>
      </w:r>
      <w:r>
        <w:rPr>
          <w:rFonts w:hint="eastAsia" w:ascii="宋体" w:hAnsi="宋体"/>
          <w:sz w:val="24"/>
          <w:szCs w:val="24"/>
        </w:rPr>
        <w:t>）垃圾日产日清率达100</w:t>
      </w:r>
      <w:r>
        <w:rPr>
          <w:rFonts w:ascii="宋体" w:hAnsi="宋体"/>
          <w:sz w:val="24"/>
          <w:szCs w:val="24"/>
        </w:rPr>
        <w:t>%</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）室外道路、停车场、绿化带等洁率达99%以上。</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w:t>
      </w:r>
      <w:r>
        <w:rPr>
          <w:rFonts w:hint="eastAsia" w:ascii="宋体" w:hAnsi="宋体"/>
          <w:sz w:val="24"/>
          <w:szCs w:val="24"/>
        </w:rPr>
        <w:t>）楼宇内各类保洁率达99%以上。</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）化粪池</w:t>
      </w:r>
      <w:r>
        <w:rPr>
          <w:rFonts w:ascii="宋体" w:hAnsi="宋体"/>
          <w:sz w:val="24"/>
          <w:szCs w:val="24"/>
        </w:rPr>
        <w:t>清掏每季不少于一次。</w:t>
      </w: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b/>
          <w:sz w:val="24"/>
          <w:szCs w:val="24"/>
        </w:rPr>
        <w:t>4</w:t>
      </w:r>
      <w:r>
        <w:rPr>
          <w:rFonts w:asciiTheme="minorEastAsia" w:hAnsiTheme="minorEastAsia" w:cstheme="minorEastAsia"/>
          <w:b/>
          <w:sz w:val="24"/>
          <w:szCs w:val="24"/>
        </w:rPr>
        <w:t>.</w:t>
      </w:r>
      <w:r>
        <w:rPr>
          <w:rFonts w:hint="eastAsia" w:asciiTheme="minorEastAsia" w:hAnsiTheme="minorEastAsia" w:cstheme="minorEastAsia"/>
          <w:b/>
          <w:sz w:val="24"/>
          <w:szCs w:val="24"/>
        </w:rPr>
        <w:t>零</w:t>
      </w:r>
      <w:r>
        <w:rPr>
          <w:rFonts w:asciiTheme="minorEastAsia" w:hAnsiTheme="minorEastAsia" w:cstheme="minorEastAsia"/>
          <w:b/>
          <w:sz w:val="24"/>
          <w:szCs w:val="24"/>
        </w:rPr>
        <w:t>星维修</w:t>
      </w:r>
      <w:r>
        <w:rPr>
          <w:rFonts w:hint="eastAsia" w:asciiTheme="minorEastAsia" w:hAnsiTheme="minorEastAsia" w:cstheme="minorEastAsia"/>
          <w:b/>
          <w:sz w:val="24"/>
          <w:szCs w:val="24"/>
        </w:rPr>
        <w:t>服务</w:t>
      </w:r>
    </w:p>
    <w:p>
      <w:pPr>
        <w:snapToGrid w:val="0"/>
        <w:spacing w:line="360" w:lineRule="auto"/>
        <w:ind w:firstLine="480" w:firstLineChars="200"/>
        <w:rPr>
          <w:rFonts w:ascii="宋体" w:hAnsi="宋体"/>
          <w:kern w:val="0"/>
          <w:sz w:val="24"/>
          <w:szCs w:val="24"/>
        </w:rPr>
      </w:pPr>
      <w:r>
        <w:rPr>
          <w:rFonts w:ascii="宋体" w:hAnsi="宋体"/>
          <w:kern w:val="0"/>
          <w:sz w:val="24"/>
          <w:szCs w:val="24"/>
        </w:rPr>
        <w:t>4.1</w:t>
      </w:r>
      <w:r>
        <w:rPr>
          <w:rFonts w:hint="eastAsia" w:ascii="宋体" w:hAnsi="宋体"/>
          <w:kern w:val="0"/>
          <w:sz w:val="24"/>
          <w:szCs w:val="24"/>
        </w:rPr>
        <w:t>服务范围</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（1）负责宿舍园区内物业</w:t>
      </w:r>
      <w:r>
        <w:rPr>
          <w:rFonts w:ascii="宋体" w:hAnsi="宋体"/>
          <w:kern w:val="0"/>
          <w:sz w:val="24"/>
          <w:szCs w:val="24"/>
        </w:rPr>
        <w:t>的安全管理</w:t>
      </w:r>
      <w:r>
        <w:rPr>
          <w:rFonts w:hint="eastAsia" w:ascii="宋体" w:hAnsi="宋体"/>
          <w:kern w:val="0"/>
          <w:sz w:val="24"/>
          <w:szCs w:val="24"/>
        </w:rPr>
        <w:t>和物业维修工作</w:t>
      </w:r>
      <w:r>
        <w:rPr>
          <w:rFonts w:ascii="宋体" w:hAnsi="宋体"/>
          <w:kern w:val="0"/>
          <w:sz w:val="24"/>
          <w:szCs w:val="24"/>
        </w:rPr>
        <w:t>。</w:t>
      </w:r>
      <w:r>
        <w:rPr>
          <w:rFonts w:hint="eastAsia" w:ascii="宋体" w:hAnsi="宋体"/>
          <w:kern w:val="0"/>
          <w:sz w:val="24"/>
          <w:szCs w:val="24"/>
        </w:rPr>
        <w:t>如室内外低压配电设施及线路、各类开关电气、各类照明设施、各类计量表计、室内外地面、各类洁具、给排水管道、门窗五金、雨棚栏杆围墙、各类墙面吊顶、家具等其它各类设施设备的维修保养、更换等工作。但不包括以下11项内容：</w:t>
      </w:r>
      <w:r>
        <w:rPr>
          <w:rFonts w:hint="eastAsia" w:ascii="宋体" w:hAnsi="宋体"/>
          <w:b/>
          <w:kern w:val="0"/>
          <w:sz w:val="24"/>
          <w:szCs w:val="24"/>
        </w:rPr>
        <w:t>（</w:t>
      </w:r>
      <w:r>
        <w:rPr>
          <w:rFonts w:ascii="宋体" w:hAnsi="宋体"/>
          <w:kern w:val="0"/>
          <w:sz w:val="24"/>
          <w:szCs w:val="24"/>
        </w:rPr>
        <w:fldChar w:fldCharType="begin"/>
      </w:r>
      <w:r>
        <w:rPr>
          <w:rFonts w:ascii="宋体" w:hAnsi="宋体"/>
          <w:kern w:val="0"/>
          <w:sz w:val="24"/>
          <w:szCs w:val="24"/>
        </w:rPr>
        <w:instrText xml:space="preserve"> </w:instrText>
      </w:r>
      <w:r>
        <w:rPr>
          <w:rFonts w:hint="eastAsia" w:ascii="宋体" w:hAnsi="宋体"/>
          <w:kern w:val="0"/>
          <w:sz w:val="24"/>
          <w:szCs w:val="24"/>
        </w:rPr>
        <w:instrText xml:space="preserve">eq \o\ac(○,</w:instrText>
      </w:r>
      <w:r>
        <w:rPr>
          <w:rFonts w:hint="eastAsia" w:ascii="宋体" w:hAnsi="宋体"/>
          <w:kern w:val="0"/>
          <w:position w:val="3"/>
          <w:sz w:val="16"/>
          <w:szCs w:val="24"/>
        </w:rPr>
        <w:instrText xml:space="preserve">1</w:instrText>
      </w:r>
      <w:r>
        <w:rPr>
          <w:rFonts w:hint="eastAsia" w:ascii="宋体" w:hAnsi="宋体"/>
          <w:kern w:val="0"/>
          <w:sz w:val="24"/>
          <w:szCs w:val="24"/>
        </w:rPr>
        <w:instrText xml:space="preserve">)</w:instrText>
      </w:r>
      <w:r>
        <w:rPr>
          <w:rFonts w:ascii="宋体" w:hAnsi="宋体"/>
          <w:kern w:val="0"/>
          <w:sz w:val="24"/>
          <w:szCs w:val="24"/>
        </w:rPr>
        <w:fldChar w:fldCharType="end"/>
      </w:r>
      <w:r>
        <w:rPr>
          <w:rFonts w:hint="eastAsia" w:ascii="宋体" w:hAnsi="宋体"/>
          <w:kern w:val="0"/>
          <w:sz w:val="24"/>
          <w:szCs w:val="24"/>
        </w:rPr>
        <w:t xml:space="preserve">，园区各建筑物的主体结构， </w:t>
      </w:r>
      <w:r>
        <w:rPr>
          <w:rFonts w:ascii="宋体" w:hAnsi="宋体"/>
          <w:kern w:val="0"/>
          <w:sz w:val="24"/>
          <w:szCs w:val="24"/>
        </w:rPr>
        <w:fldChar w:fldCharType="begin"/>
      </w:r>
      <w:r>
        <w:rPr>
          <w:rFonts w:ascii="宋体" w:hAnsi="宋体"/>
          <w:kern w:val="0"/>
          <w:sz w:val="24"/>
          <w:szCs w:val="24"/>
        </w:rPr>
        <w:instrText xml:space="preserve"> </w:instrText>
      </w:r>
      <w:r>
        <w:rPr>
          <w:rFonts w:hint="eastAsia" w:ascii="宋体" w:hAnsi="宋体"/>
          <w:kern w:val="0"/>
          <w:sz w:val="24"/>
          <w:szCs w:val="24"/>
        </w:rPr>
        <w:instrText xml:space="preserve">eq \o\ac(○,</w:instrText>
      </w:r>
      <w:r>
        <w:rPr>
          <w:rFonts w:hint="eastAsia" w:ascii="宋体" w:hAnsi="宋体"/>
          <w:kern w:val="0"/>
          <w:position w:val="3"/>
          <w:sz w:val="16"/>
          <w:szCs w:val="24"/>
        </w:rPr>
        <w:instrText xml:space="preserve">2</w:instrText>
      </w:r>
      <w:r>
        <w:rPr>
          <w:rFonts w:hint="eastAsia" w:ascii="宋体" w:hAnsi="宋体"/>
          <w:kern w:val="0"/>
          <w:sz w:val="24"/>
          <w:szCs w:val="24"/>
        </w:rPr>
        <w:instrText xml:space="preserve">)</w:instrText>
      </w:r>
      <w:r>
        <w:rPr>
          <w:rFonts w:ascii="宋体" w:hAnsi="宋体"/>
          <w:kern w:val="0"/>
          <w:sz w:val="24"/>
          <w:szCs w:val="24"/>
        </w:rPr>
        <w:fldChar w:fldCharType="end"/>
      </w:r>
      <w:r>
        <w:rPr>
          <w:rFonts w:hint="eastAsia" w:ascii="宋体" w:hAnsi="宋体"/>
          <w:kern w:val="0"/>
          <w:sz w:val="24"/>
          <w:szCs w:val="24"/>
        </w:rPr>
        <w:t xml:space="preserve">园区各建筑物屋顶漏水及外墙渗水， </w:t>
      </w:r>
      <w:r>
        <w:rPr>
          <w:rFonts w:ascii="宋体" w:hAnsi="宋体"/>
          <w:kern w:val="0"/>
          <w:sz w:val="24"/>
          <w:szCs w:val="24"/>
        </w:rPr>
        <w:fldChar w:fldCharType="begin"/>
      </w:r>
      <w:r>
        <w:rPr>
          <w:rFonts w:ascii="宋体" w:hAnsi="宋体"/>
          <w:kern w:val="0"/>
          <w:sz w:val="24"/>
          <w:szCs w:val="24"/>
        </w:rPr>
        <w:instrText xml:space="preserve"> </w:instrText>
      </w:r>
      <w:r>
        <w:rPr>
          <w:rFonts w:hint="eastAsia" w:ascii="宋体" w:hAnsi="宋体"/>
          <w:kern w:val="0"/>
          <w:sz w:val="24"/>
          <w:szCs w:val="24"/>
        </w:rPr>
        <w:instrText xml:space="preserve">eq \o\ac(○,</w:instrText>
      </w:r>
      <w:r>
        <w:rPr>
          <w:rFonts w:hint="eastAsia" w:ascii="宋体" w:hAnsi="宋体"/>
          <w:kern w:val="0"/>
          <w:position w:val="3"/>
          <w:sz w:val="16"/>
          <w:szCs w:val="24"/>
        </w:rPr>
        <w:instrText xml:space="preserve">3</w:instrText>
      </w:r>
      <w:r>
        <w:rPr>
          <w:rFonts w:hint="eastAsia" w:ascii="宋体" w:hAnsi="宋体"/>
          <w:kern w:val="0"/>
          <w:sz w:val="24"/>
          <w:szCs w:val="24"/>
        </w:rPr>
        <w:instrText xml:space="preserve">)</w:instrText>
      </w:r>
      <w:r>
        <w:rPr>
          <w:rFonts w:ascii="宋体" w:hAnsi="宋体"/>
          <w:kern w:val="0"/>
          <w:sz w:val="24"/>
          <w:szCs w:val="24"/>
        </w:rPr>
        <w:fldChar w:fldCharType="end"/>
      </w:r>
      <w:r>
        <w:rPr>
          <w:rFonts w:hint="eastAsia" w:ascii="宋体" w:hAnsi="宋体"/>
          <w:kern w:val="0"/>
          <w:sz w:val="24"/>
          <w:szCs w:val="24"/>
        </w:rPr>
        <w:t>园区各建筑物防雷设施，</w:t>
      </w:r>
      <w:r>
        <w:rPr>
          <w:rFonts w:ascii="宋体" w:hAnsi="宋体"/>
          <w:kern w:val="0"/>
          <w:sz w:val="24"/>
          <w:szCs w:val="24"/>
        </w:rPr>
        <w:fldChar w:fldCharType="begin"/>
      </w:r>
      <w:r>
        <w:rPr>
          <w:rFonts w:ascii="宋体" w:hAnsi="宋体"/>
          <w:kern w:val="0"/>
          <w:sz w:val="24"/>
          <w:szCs w:val="24"/>
        </w:rPr>
        <w:instrText xml:space="preserve"> </w:instrText>
      </w:r>
      <w:r>
        <w:rPr>
          <w:rFonts w:hint="eastAsia" w:ascii="宋体" w:hAnsi="宋体"/>
          <w:kern w:val="0"/>
          <w:sz w:val="24"/>
          <w:szCs w:val="24"/>
        </w:rPr>
        <w:instrText xml:space="preserve">eq \o\ac(○,</w:instrText>
      </w:r>
      <w:r>
        <w:rPr>
          <w:rFonts w:hint="eastAsia" w:ascii="宋体" w:hAnsi="宋体"/>
          <w:kern w:val="0"/>
          <w:position w:val="3"/>
          <w:sz w:val="16"/>
          <w:szCs w:val="24"/>
        </w:rPr>
        <w:instrText xml:space="preserve">4</w:instrText>
      </w:r>
      <w:r>
        <w:rPr>
          <w:rFonts w:hint="eastAsia" w:ascii="宋体" w:hAnsi="宋体"/>
          <w:kern w:val="0"/>
          <w:sz w:val="24"/>
          <w:szCs w:val="24"/>
        </w:rPr>
        <w:instrText xml:space="preserve">)</w:instrText>
      </w:r>
      <w:r>
        <w:rPr>
          <w:rFonts w:ascii="宋体" w:hAnsi="宋体"/>
          <w:kern w:val="0"/>
          <w:sz w:val="24"/>
          <w:szCs w:val="24"/>
        </w:rPr>
        <w:fldChar w:fldCharType="end"/>
      </w:r>
      <w:r>
        <w:rPr>
          <w:rFonts w:hint="eastAsia" w:ascii="宋体" w:hAnsi="宋体"/>
          <w:kern w:val="0"/>
          <w:sz w:val="24"/>
          <w:szCs w:val="24"/>
        </w:rPr>
        <w:t>园区内10KV变电站至各宿舍楼及3号食堂配电柜电缆（进线开关上桩头为界），</w:t>
      </w:r>
      <w:r>
        <w:rPr>
          <w:rFonts w:ascii="宋体" w:hAnsi="宋体"/>
          <w:kern w:val="0"/>
          <w:sz w:val="24"/>
          <w:szCs w:val="24"/>
        </w:rPr>
        <w:fldChar w:fldCharType="begin"/>
      </w:r>
      <w:r>
        <w:rPr>
          <w:rFonts w:ascii="宋体" w:hAnsi="宋体"/>
          <w:kern w:val="0"/>
          <w:sz w:val="24"/>
          <w:szCs w:val="24"/>
        </w:rPr>
        <w:instrText xml:space="preserve"> </w:instrText>
      </w:r>
      <w:r>
        <w:rPr>
          <w:rFonts w:hint="eastAsia" w:ascii="宋体" w:hAnsi="宋体"/>
          <w:kern w:val="0"/>
          <w:sz w:val="24"/>
          <w:szCs w:val="24"/>
        </w:rPr>
        <w:instrText xml:space="preserve">eq \o\ac(○,</w:instrText>
      </w:r>
      <w:r>
        <w:rPr>
          <w:rFonts w:hint="eastAsia" w:ascii="宋体" w:hAnsi="宋体"/>
          <w:kern w:val="0"/>
          <w:position w:val="3"/>
          <w:sz w:val="16"/>
          <w:szCs w:val="24"/>
        </w:rPr>
        <w:instrText xml:space="preserve">5</w:instrText>
      </w:r>
      <w:r>
        <w:rPr>
          <w:rFonts w:hint="eastAsia" w:ascii="宋体" w:hAnsi="宋体"/>
          <w:kern w:val="0"/>
          <w:sz w:val="24"/>
          <w:szCs w:val="24"/>
        </w:rPr>
        <w:instrText xml:space="preserve">)</w:instrText>
      </w:r>
      <w:r>
        <w:rPr>
          <w:rFonts w:ascii="宋体" w:hAnsi="宋体"/>
          <w:kern w:val="0"/>
          <w:sz w:val="24"/>
          <w:szCs w:val="24"/>
        </w:rPr>
        <w:fldChar w:fldCharType="end"/>
      </w:r>
      <w:r>
        <w:rPr>
          <w:rFonts w:hint="eastAsia" w:ascii="宋体" w:hAnsi="宋体"/>
          <w:kern w:val="0"/>
          <w:sz w:val="24"/>
          <w:szCs w:val="24"/>
        </w:rPr>
        <w:t>园区10KV变电站，</w:t>
      </w:r>
      <w:r>
        <w:rPr>
          <w:rFonts w:ascii="宋体" w:hAnsi="宋体"/>
          <w:kern w:val="0"/>
          <w:sz w:val="24"/>
          <w:szCs w:val="24"/>
        </w:rPr>
        <w:fldChar w:fldCharType="begin"/>
      </w:r>
      <w:r>
        <w:rPr>
          <w:rFonts w:ascii="宋体" w:hAnsi="宋体"/>
          <w:kern w:val="0"/>
          <w:sz w:val="24"/>
          <w:szCs w:val="24"/>
        </w:rPr>
        <w:instrText xml:space="preserve"> </w:instrText>
      </w:r>
      <w:r>
        <w:rPr>
          <w:rFonts w:hint="eastAsia" w:ascii="宋体" w:hAnsi="宋体"/>
          <w:kern w:val="0"/>
          <w:sz w:val="24"/>
          <w:szCs w:val="24"/>
        </w:rPr>
        <w:instrText xml:space="preserve">eq \o\ac(○,</w:instrText>
      </w:r>
      <w:r>
        <w:rPr>
          <w:rFonts w:hint="eastAsia" w:ascii="宋体" w:hAnsi="宋体"/>
          <w:kern w:val="0"/>
          <w:position w:val="3"/>
          <w:sz w:val="16"/>
          <w:szCs w:val="24"/>
        </w:rPr>
        <w:instrText xml:space="preserve">6</w:instrText>
      </w:r>
      <w:r>
        <w:rPr>
          <w:rFonts w:hint="eastAsia" w:ascii="宋体" w:hAnsi="宋体"/>
          <w:kern w:val="0"/>
          <w:sz w:val="24"/>
          <w:szCs w:val="24"/>
        </w:rPr>
        <w:instrText xml:space="preserve">)</w:instrText>
      </w:r>
      <w:r>
        <w:rPr>
          <w:rFonts w:ascii="宋体" w:hAnsi="宋体"/>
          <w:kern w:val="0"/>
          <w:sz w:val="24"/>
          <w:szCs w:val="24"/>
        </w:rPr>
        <w:fldChar w:fldCharType="end"/>
      </w:r>
      <w:r>
        <w:rPr>
          <w:rFonts w:hint="eastAsia" w:ascii="宋体" w:hAnsi="宋体"/>
          <w:kern w:val="0"/>
          <w:sz w:val="24"/>
          <w:szCs w:val="24"/>
        </w:rPr>
        <w:t>园区建筑物外总给水管网（管径DN100（含）以上），</w:t>
      </w:r>
      <w:r>
        <w:rPr>
          <w:rFonts w:ascii="宋体" w:hAnsi="宋体"/>
          <w:kern w:val="0"/>
          <w:sz w:val="24"/>
          <w:szCs w:val="24"/>
        </w:rPr>
        <w:fldChar w:fldCharType="begin"/>
      </w:r>
      <w:r>
        <w:rPr>
          <w:rFonts w:ascii="宋体" w:hAnsi="宋体"/>
          <w:kern w:val="0"/>
          <w:sz w:val="24"/>
          <w:szCs w:val="24"/>
        </w:rPr>
        <w:instrText xml:space="preserve"> </w:instrText>
      </w:r>
      <w:r>
        <w:rPr>
          <w:rFonts w:hint="eastAsia" w:ascii="宋体" w:hAnsi="宋体"/>
          <w:kern w:val="0"/>
          <w:sz w:val="24"/>
          <w:szCs w:val="24"/>
        </w:rPr>
        <w:instrText xml:space="preserve">eq \o\ac(○,</w:instrText>
      </w:r>
      <w:r>
        <w:rPr>
          <w:rFonts w:hint="eastAsia" w:ascii="宋体" w:hAnsi="宋体"/>
          <w:kern w:val="0"/>
          <w:position w:val="3"/>
          <w:sz w:val="16"/>
          <w:szCs w:val="24"/>
        </w:rPr>
        <w:instrText xml:space="preserve">7</w:instrText>
      </w:r>
      <w:r>
        <w:rPr>
          <w:rFonts w:hint="eastAsia" w:ascii="宋体" w:hAnsi="宋体"/>
          <w:kern w:val="0"/>
          <w:sz w:val="24"/>
          <w:szCs w:val="24"/>
        </w:rPr>
        <w:instrText xml:space="preserve">)</w:instrText>
      </w:r>
      <w:r>
        <w:rPr>
          <w:rFonts w:ascii="宋体" w:hAnsi="宋体"/>
          <w:kern w:val="0"/>
          <w:sz w:val="24"/>
          <w:szCs w:val="24"/>
        </w:rPr>
        <w:fldChar w:fldCharType="end"/>
      </w:r>
      <w:r>
        <w:rPr>
          <w:rFonts w:hint="eastAsia" w:ascii="宋体" w:hAnsi="宋体"/>
          <w:kern w:val="0"/>
          <w:sz w:val="24"/>
          <w:szCs w:val="24"/>
        </w:rPr>
        <w:t>园区室外雨污排水管网（管径DN110(含)以上，位置以引出各建筑物第一个雨污水井为界，</w:t>
      </w:r>
      <w:r>
        <w:rPr>
          <w:rFonts w:ascii="宋体" w:hAnsi="宋体"/>
          <w:kern w:val="0"/>
          <w:sz w:val="24"/>
          <w:szCs w:val="24"/>
        </w:rPr>
        <w:fldChar w:fldCharType="begin"/>
      </w:r>
      <w:r>
        <w:rPr>
          <w:rFonts w:ascii="宋体" w:hAnsi="宋体"/>
          <w:kern w:val="0"/>
          <w:sz w:val="24"/>
          <w:szCs w:val="24"/>
        </w:rPr>
        <w:instrText xml:space="preserve"> </w:instrText>
      </w:r>
      <w:r>
        <w:rPr>
          <w:rFonts w:hint="eastAsia" w:ascii="宋体" w:hAnsi="宋体"/>
          <w:kern w:val="0"/>
          <w:sz w:val="24"/>
          <w:szCs w:val="24"/>
        </w:rPr>
        <w:instrText xml:space="preserve">eq \o\ac(○,</w:instrText>
      </w:r>
      <w:r>
        <w:rPr>
          <w:rFonts w:hint="eastAsia" w:ascii="宋体" w:hAnsi="宋体"/>
          <w:kern w:val="0"/>
          <w:position w:val="3"/>
          <w:sz w:val="16"/>
          <w:szCs w:val="24"/>
        </w:rPr>
        <w:instrText xml:space="preserve">8</w:instrText>
      </w:r>
      <w:r>
        <w:rPr>
          <w:rFonts w:hint="eastAsia" w:ascii="宋体" w:hAnsi="宋体"/>
          <w:kern w:val="0"/>
          <w:sz w:val="24"/>
          <w:szCs w:val="24"/>
        </w:rPr>
        <w:instrText xml:space="preserve">)</w:instrText>
      </w:r>
      <w:r>
        <w:rPr>
          <w:rFonts w:ascii="宋体" w:hAnsi="宋体"/>
          <w:kern w:val="0"/>
          <w:sz w:val="24"/>
          <w:szCs w:val="24"/>
        </w:rPr>
        <w:fldChar w:fldCharType="end"/>
      </w:r>
      <w:r>
        <w:rPr>
          <w:rFonts w:hint="eastAsia" w:ascii="宋体" w:hAnsi="宋体"/>
          <w:kern w:val="0"/>
          <w:sz w:val="24"/>
          <w:szCs w:val="24"/>
        </w:rPr>
        <w:t>园区电梯，</w:t>
      </w:r>
      <w:r>
        <w:rPr>
          <w:rFonts w:ascii="宋体" w:hAnsi="宋体"/>
          <w:kern w:val="0"/>
          <w:sz w:val="24"/>
          <w:szCs w:val="24"/>
        </w:rPr>
        <w:fldChar w:fldCharType="begin"/>
      </w:r>
      <w:r>
        <w:rPr>
          <w:rFonts w:ascii="宋体" w:hAnsi="宋体"/>
          <w:kern w:val="0"/>
          <w:sz w:val="24"/>
          <w:szCs w:val="24"/>
        </w:rPr>
        <w:instrText xml:space="preserve"> </w:instrText>
      </w:r>
      <w:r>
        <w:rPr>
          <w:rFonts w:hint="eastAsia" w:ascii="宋体" w:hAnsi="宋体"/>
          <w:kern w:val="0"/>
          <w:sz w:val="24"/>
          <w:szCs w:val="24"/>
        </w:rPr>
        <w:instrText xml:space="preserve">eq \o\ac(○,</w:instrText>
      </w:r>
      <w:r>
        <w:rPr>
          <w:rFonts w:hint="eastAsia" w:ascii="宋体" w:hAnsi="宋体"/>
          <w:kern w:val="0"/>
          <w:position w:val="3"/>
          <w:sz w:val="16"/>
          <w:szCs w:val="24"/>
        </w:rPr>
        <w:instrText xml:space="preserve">9</w:instrText>
      </w:r>
      <w:r>
        <w:rPr>
          <w:rFonts w:hint="eastAsia" w:ascii="宋体" w:hAnsi="宋体"/>
          <w:kern w:val="0"/>
          <w:sz w:val="24"/>
          <w:szCs w:val="24"/>
        </w:rPr>
        <w:instrText xml:space="preserve">)</w:instrText>
      </w:r>
      <w:r>
        <w:rPr>
          <w:rFonts w:ascii="宋体" w:hAnsi="宋体"/>
          <w:kern w:val="0"/>
          <w:sz w:val="24"/>
          <w:szCs w:val="24"/>
        </w:rPr>
        <w:fldChar w:fldCharType="end"/>
      </w:r>
      <w:r>
        <w:rPr>
          <w:rFonts w:hint="eastAsia" w:ascii="宋体" w:hAnsi="宋体"/>
          <w:kern w:val="0"/>
          <w:sz w:val="24"/>
          <w:szCs w:val="24"/>
        </w:rPr>
        <w:t>园区空调和电热水器，</w:t>
      </w:r>
      <w:r>
        <w:rPr>
          <w:rFonts w:ascii="宋体" w:hAnsi="宋体"/>
          <w:kern w:val="0"/>
          <w:sz w:val="24"/>
          <w:szCs w:val="24"/>
        </w:rPr>
        <w:fldChar w:fldCharType="begin"/>
      </w:r>
      <w:r>
        <w:rPr>
          <w:rFonts w:ascii="宋体" w:hAnsi="宋体"/>
          <w:kern w:val="0"/>
          <w:sz w:val="24"/>
          <w:szCs w:val="24"/>
        </w:rPr>
        <w:instrText xml:space="preserve"> </w:instrText>
      </w:r>
      <w:r>
        <w:rPr>
          <w:rFonts w:hint="eastAsia" w:ascii="宋体" w:hAnsi="宋体"/>
          <w:kern w:val="0"/>
          <w:sz w:val="24"/>
          <w:szCs w:val="24"/>
        </w:rPr>
        <w:instrText xml:space="preserve">eq \o\ac(○,</w:instrText>
      </w:r>
      <w:r>
        <w:rPr>
          <w:rFonts w:hint="eastAsia" w:ascii="宋体" w:hAnsi="宋体"/>
          <w:kern w:val="0"/>
          <w:position w:val="2"/>
          <w:sz w:val="16"/>
          <w:szCs w:val="24"/>
        </w:rPr>
        <w:instrText xml:space="preserve">10</w:instrText>
      </w:r>
      <w:r>
        <w:rPr>
          <w:rFonts w:hint="eastAsia" w:ascii="宋体" w:hAnsi="宋体"/>
          <w:kern w:val="0"/>
          <w:sz w:val="24"/>
          <w:szCs w:val="24"/>
        </w:rPr>
        <w:instrText xml:space="preserve">)</w:instrText>
      </w:r>
      <w:r>
        <w:rPr>
          <w:rFonts w:ascii="宋体" w:hAnsi="宋体"/>
          <w:kern w:val="0"/>
          <w:sz w:val="24"/>
          <w:szCs w:val="24"/>
        </w:rPr>
        <w:fldChar w:fldCharType="end"/>
      </w:r>
      <w:r>
        <w:rPr>
          <w:rFonts w:hint="eastAsia" w:ascii="宋体" w:hAnsi="宋体"/>
          <w:kern w:val="0"/>
          <w:sz w:val="24"/>
          <w:szCs w:val="24"/>
        </w:rPr>
        <w:t>园区光伏设施，</w:t>
      </w:r>
      <w:r>
        <w:rPr>
          <w:rFonts w:ascii="宋体" w:hAnsi="宋体"/>
          <w:kern w:val="0"/>
          <w:sz w:val="24"/>
          <w:szCs w:val="24"/>
        </w:rPr>
        <w:fldChar w:fldCharType="begin"/>
      </w:r>
      <w:r>
        <w:rPr>
          <w:rFonts w:ascii="宋体" w:hAnsi="宋体"/>
          <w:kern w:val="0"/>
          <w:sz w:val="24"/>
          <w:szCs w:val="24"/>
        </w:rPr>
        <w:instrText xml:space="preserve"> </w:instrText>
      </w:r>
      <w:r>
        <w:rPr>
          <w:rFonts w:hint="eastAsia" w:ascii="宋体" w:hAnsi="宋体"/>
          <w:kern w:val="0"/>
          <w:sz w:val="24"/>
          <w:szCs w:val="24"/>
        </w:rPr>
        <w:instrText xml:space="preserve">eq \o\ac(○,</w:instrText>
      </w:r>
      <w:r>
        <w:rPr>
          <w:rFonts w:hint="eastAsia" w:ascii="宋体" w:hAnsi="宋体"/>
          <w:kern w:val="0"/>
          <w:position w:val="2"/>
          <w:sz w:val="16"/>
          <w:szCs w:val="24"/>
        </w:rPr>
        <w:instrText xml:space="preserve">11</w:instrText>
      </w:r>
      <w:r>
        <w:rPr>
          <w:rFonts w:hint="eastAsia" w:ascii="宋体" w:hAnsi="宋体"/>
          <w:kern w:val="0"/>
          <w:sz w:val="24"/>
          <w:szCs w:val="24"/>
        </w:rPr>
        <w:instrText xml:space="preserve">)</w:instrText>
      </w:r>
      <w:r>
        <w:rPr>
          <w:rFonts w:ascii="宋体" w:hAnsi="宋体"/>
          <w:kern w:val="0"/>
          <w:sz w:val="24"/>
          <w:szCs w:val="24"/>
        </w:rPr>
        <w:fldChar w:fldCharType="end"/>
      </w:r>
      <w:r>
        <w:rPr>
          <w:rFonts w:hint="eastAsia" w:ascii="宋体" w:hAnsi="宋体"/>
          <w:kern w:val="0"/>
          <w:sz w:val="24"/>
          <w:szCs w:val="24"/>
        </w:rPr>
        <w:t>园区其它需大批更新或改造项目</w:t>
      </w:r>
      <w:r>
        <w:rPr>
          <w:rFonts w:hint="eastAsia" w:ascii="宋体" w:hAnsi="宋体"/>
          <w:b/>
          <w:kern w:val="0"/>
          <w:sz w:val="24"/>
          <w:szCs w:val="24"/>
        </w:rPr>
        <w:t>）</w:t>
      </w:r>
      <w:r>
        <w:rPr>
          <w:rFonts w:hint="eastAsia" w:ascii="宋体" w:hAnsi="宋体"/>
          <w:kern w:val="0"/>
          <w:sz w:val="24"/>
          <w:szCs w:val="24"/>
        </w:rPr>
        <w:t>。</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（2）</w:t>
      </w:r>
      <w:r>
        <w:rPr>
          <w:rFonts w:ascii="宋体" w:hAnsi="宋体"/>
          <w:kern w:val="0"/>
          <w:sz w:val="24"/>
          <w:szCs w:val="24"/>
        </w:rPr>
        <w:t>负责宿舍园</w:t>
      </w:r>
      <w:r>
        <w:rPr>
          <w:rFonts w:hint="eastAsia" w:ascii="宋体" w:hAnsi="宋体"/>
          <w:kern w:val="0"/>
          <w:sz w:val="24"/>
          <w:szCs w:val="24"/>
        </w:rPr>
        <w:t>区内</w:t>
      </w:r>
      <w:r>
        <w:rPr>
          <w:rFonts w:ascii="宋体" w:hAnsi="宋体"/>
          <w:kern w:val="0"/>
          <w:sz w:val="24"/>
          <w:szCs w:val="24"/>
        </w:rPr>
        <w:t>设施设备的日常巡查</w:t>
      </w:r>
      <w:r>
        <w:rPr>
          <w:rFonts w:hint="eastAsia" w:ascii="宋体" w:hAnsi="宋体"/>
          <w:kern w:val="0"/>
          <w:sz w:val="24"/>
          <w:szCs w:val="24"/>
        </w:rPr>
        <w:t>工作；</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（3）负责宿舍园区内各类设施设备维修台账登记、记录工作；</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（4）负责对各建筑物低压配电柜（箱）和用户终端配电箱等定期检查，并做好检查台账；</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（5）负责对各配电房（间）内灭火瓶的定期检查，并做好相应台账；</w:t>
      </w:r>
    </w:p>
    <w:p>
      <w:pPr>
        <w:spacing w:line="360" w:lineRule="auto"/>
        <w:ind w:firstLine="480" w:firstLineChars="200"/>
        <w:rPr>
          <w:rFonts w:ascii="宋体" w:hAnsi="宋体"/>
          <w:color w:val="FF0000"/>
          <w:kern w:val="0"/>
          <w:sz w:val="24"/>
          <w:szCs w:val="24"/>
        </w:rPr>
      </w:pPr>
      <w:r>
        <w:rPr>
          <w:rFonts w:hint="eastAsia" w:ascii="宋体" w:hAnsi="宋体"/>
          <w:kern w:val="0"/>
          <w:sz w:val="24"/>
          <w:szCs w:val="24"/>
        </w:rPr>
        <w:t>（6）负责投标内容以外项目的维修工作向</w:t>
      </w:r>
      <w:r>
        <w:rPr>
          <w:rFonts w:ascii="宋体" w:hAnsi="宋体"/>
          <w:kern w:val="0"/>
          <w:sz w:val="24"/>
          <w:szCs w:val="24"/>
        </w:rPr>
        <w:t>甲方进行报修</w:t>
      </w:r>
      <w:r>
        <w:rPr>
          <w:rFonts w:hint="eastAsia" w:ascii="宋体" w:hAnsi="宋体"/>
          <w:kern w:val="0"/>
          <w:sz w:val="24"/>
          <w:szCs w:val="24"/>
        </w:rPr>
        <w:t>工作</w:t>
      </w:r>
      <w:r>
        <w:rPr>
          <w:rFonts w:ascii="宋体" w:hAnsi="宋体"/>
          <w:kern w:val="0"/>
          <w:sz w:val="24"/>
          <w:szCs w:val="24"/>
        </w:rPr>
        <w:t>，并做好陪修服务</w:t>
      </w:r>
      <w:r>
        <w:rPr>
          <w:rFonts w:hint="eastAsia" w:ascii="宋体" w:hAnsi="宋体"/>
          <w:kern w:val="0"/>
          <w:sz w:val="24"/>
          <w:szCs w:val="24"/>
        </w:rPr>
        <w:t xml:space="preserve">；                                                              </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（7）负责水电表抄表工作；</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（8）负责设施、设备的抢修工作；</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（9）负责空气能热水器的日常开关、巡检、维护工作；</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（10）负责其他未列明但属于维修工作的。</w:t>
      </w:r>
    </w:p>
    <w:p>
      <w:pPr>
        <w:snapToGrid w:val="0"/>
        <w:spacing w:line="360" w:lineRule="auto"/>
        <w:ind w:firstLine="480" w:firstLineChars="200"/>
        <w:rPr>
          <w:rFonts w:ascii="宋体" w:hAnsi="宋体"/>
          <w:b/>
          <w:kern w:val="0"/>
          <w:sz w:val="24"/>
          <w:szCs w:val="24"/>
        </w:rPr>
      </w:pPr>
      <w:r>
        <w:rPr>
          <w:rFonts w:ascii="宋体" w:hAnsi="宋体"/>
          <w:b/>
          <w:kern w:val="0"/>
          <w:sz w:val="24"/>
          <w:szCs w:val="24"/>
        </w:rPr>
        <w:t>4.2</w:t>
      </w:r>
      <w:r>
        <w:rPr>
          <w:rFonts w:hint="eastAsia" w:ascii="宋体" w:hAnsi="宋体"/>
          <w:b/>
          <w:kern w:val="0"/>
          <w:sz w:val="24"/>
          <w:szCs w:val="24"/>
        </w:rPr>
        <w:t>服务标准</w:t>
      </w:r>
    </w:p>
    <w:p>
      <w:pPr>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（1）实行24小时值班；</w:t>
      </w:r>
    </w:p>
    <w:p>
      <w:pPr>
        <w:spacing w:line="360" w:lineRule="auto"/>
        <w:ind w:firstLine="480" w:firstLineChars="200"/>
        <w:rPr>
          <w:rFonts w:ascii="宋体" w:hAnsi="宋体"/>
          <w:sz w:val="24"/>
          <w:szCs w:val="24"/>
        </w:rPr>
      </w:pPr>
      <w:r>
        <w:rPr>
          <w:rFonts w:hint="eastAsia" w:ascii="宋体" w:hAnsi="宋体"/>
          <w:sz w:val="24"/>
          <w:szCs w:val="24"/>
        </w:rPr>
        <w:t>（2）维修人员应在接到报修后30分钟内到达现场，当天设备维复率达到99%以上，一般性维修不过夜；</w:t>
      </w:r>
    </w:p>
    <w:p>
      <w:pPr>
        <w:spacing w:line="360" w:lineRule="auto"/>
        <w:ind w:firstLine="480" w:firstLineChars="200"/>
        <w:rPr>
          <w:rFonts w:ascii="宋体" w:hAnsi="宋体"/>
          <w:kern w:val="0"/>
          <w:sz w:val="24"/>
          <w:szCs w:val="24"/>
        </w:rPr>
      </w:pPr>
      <w:r>
        <w:rPr>
          <w:rFonts w:hint="eastAsia" w:ascii="宋体" w:hAnsi="宋体"/>
          <w:kern w:val="0"/>
          <w:sz w:val="24"/>
          <w:szCs w:val="24"/>
        </w:rPr>
        <w:t>（3）确保消防应急设施正常。发生故障，修复时间不超过2小时（特殊情况除外）；</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（4）确保开水箱（配套设备）、风扇、水泵等设备的正常运行。发生故障，维修时间维修不超过4小时； </w:t>
      </w:r>
    </w:p>
    <w:p>
      <w:pPr>
        <w:spacing w:line="360" w:lineRule="auto"/>
        <w:ind w:firstLine="480" w:firstLineChars="200"/>
        <w:rPr>
          <w:rFonts w:ascii="宋体" w:hAnsi="宋体"/>
          <w:kern w:val="0"/>
          <w:sz w:val="24"/>
          <w:szCs w:val="24"/>
        </w:rPr>
      </w:pPr>
      <w:r>
        <w:rPr>
          <w:rFonts w:hint="eastAsia" w:ascii="宋体" w:hAnsi="宋体"/>
          <w:kern w:val="0"/>
          <w:sz w:val="24"/>
          <w:szCs w:val="24"/>
        </w:rPr>
        <w:t>（5）对水计量表、集水井水泵、阀门、给排水管道等实行定期巡查、清障维护、防冒滴漏、防锈、发现故障及时维修（更换）；发生故障，修复时间不超过2小时；</w:t>
      </w:r>
    </w:p>
    <w:p>
      <w:pPr>
        <w:spacing w:line="360" w:lineRule="auto"/>
        <w:ind w:firstLine="480" w:firstLineChars="200"/>
        <w:rPr>
          <w:rFonts w:ascii="宋体" w:hAnsi="宋体"/>
          <w:kern w:val="0"/>
          <w:sz w:val="24"/>
          <w:szCs w:val="24"/>
        </w:rPr>
      </w:pPr>
      <w:r>
        <w:rPr>
          <w:rFonts w:hint="eastAsia" w:ascii="宋体" w:hAnsi="宋体"/>
          <w:kern w:val="0"/>
          <w:sz w:val="24"/>
          <w:szCs w:val="24"/>
        </w:rPr>
        <w:t>（6）确保门窗、桌椅、床、柜等正常使用。发生故障，修复时间不超过2小时；</w:t>
      </w:r>
    </w:p>
    <w:p>
      <w:pPr>
        <w:spacing w:line="360" w:lineRule="auto"/>
        <w:ind w:firstLine="480" w:firstLineChars="200"/>
        <w:rPr>
          <w:rFonts w:ascii="宋体" w:hAnsi="宋体"/>
          <w:kern w:val="0"/>
          <w:sz w:val="24"/>
          <w:szCs w:val="24"/>
        </w:rPr>
      </w:pPr>
      <w:r>
        <w:rPr>
          <w:rFonts w:hint="eastAsia" w:ascii="宋体" w:hAnsi="宋体"/>
          <w:kern w:val="0"/>
          <w:sz w:val="24"/>
          <w:szCs w:val="24"/>
        </w:rPr>
        <w:t>（7）确保</w:t>
      </w:r>
      <w:r>
        <w:rPr>
          <w:rFonts w:ascii="宋体" w:hAnsi="宋体"/>
          <w:kern w:val="0"/>
          <w:sz w:val="24"/>
          <w:szCs w:val="24"/>
        </w:rPr>
        <w:t>户外设施</w:t>
      </w:r>
      <w:r>
        <w:rPr>
          <w:rFonts w:hint="eastAsia" w:ascii="宋体" w:hAnsi="宋体"/>
          <w:kern w:val="0"/>
          <w:sz w:val="24"/>
          <w:szCs w:val="24"/>
        </w:rPr>
        <w:t>设备的完好。</w:t>
      </w:r>
      <w:r>
        <w:rPr>
          <w:rFonts w:ascii="宋体" w:hAnsi="宋体"/>
          <w:kern w:val="0"/>
          <w:sz w:val="24"/>
          <w:szCs w:val="24"/>
        </w:rPr>
        <w:t>要求园区道路平整，围墙、休闲椅、凉亭、护栏等完好、侧石完整，井盖无缺损、无丢失，下水管道、房屋内外明暗沟保证畅通无堵，发现损坏立即修复，保持原有面貌，做好雨天的抗洪排泄的设备保障与实施，每半年进行一次全面维护和保养。雨棚、玻璃顶棚、钢结构的维修、除锈、油漆保养</w:t>
      </w:r>
      <w:r>
        <w:rPr>
          <w:rFonts w:hint="eastAsia" w:ascii="宋体" w:hAnsi="宋体"/>
          <w:kern w:val="0"/>
          <w:sz w:val="24"/>
          <w:szCs w:val="24"/>
        </w:rPr>
        <w:t>；</w:t>
      </w:r>
    </w:p>
    <w:p>
      <w:pPr>
        <w:spacing w:line="360" w:lineRule="auto"/>
        <w:ind w:firstLine="480" w:firstLineChars="200"/>
        <w:rPr>
          <w:rFonts w:ascii="宋体" w:hAnsi="宋体"/>
          <w:kern w:val="0"/>
          <w:sz w:val="24"/>
          <w:szCs w:val="24"/>
        </w:rPr>
      </w:pPr>
      <w:r>
        <w:rPr>
          <w:rFonts w:hint="eastAsia" w:ascii="宋体" w:hAnsi="宋体"/>
          <w:kern w:val="0"/>
          <w:sz w:val="24"/>
          <w:szCs w:val="24"/>
        </w:rPr>
        <w:t>（8）</w:t>
      </w:r>
      <w:r>
        <w:rPr>
          <w:rFonts w:ascii="宋体" w:hAnsi="宋体"/>
          <w:kern w:val="0"/>
          <w:sz w:val="24"/>
          <w:szCs w:val="24"/>
        </w:rPr>
        <w:t>员工</w:t>
      </w:r>
      <w:r>
        <w:rPr>
          <w:rFonts w:hint="eastAsia" w:ascii="宋体" w:hAnsi="宋体"/>
          <w:kern w:val="0"/>
          <w:sz w:val="24"/>
          <w:szCs w:val="24"/>
        </w:rPr>
        <w:t>食堂和商铺简单零星维修，主要包括水电、给排水管道.厨房排烟设施.门窗桌椅.吊顶扣板等设备设施的维修维护(食堂专用设备的专业维修除外），不包括食堂专业大修（炉灶、燃气之类）、商铺店主购置的设施和设备；</w:t>
      </w:r>
    </w:p>
    <w:p>
      <w:pPr>
        <w:spacing w:line="360" w:lineRule="auto"/>
        <w:ind w:firstLine="480" w:firstLineChars="200"/>
        <w:rPr>
          <w:rFonts w:ascii="宋体" w:hAnsi="宋体"/>
          <w:sz w:val="24"/>
          <w:szCs w:val="24"/>
        </w:rPr>
      </w:pPr>
      <w:r>
        <w:rPr>
          <w:rFonts w:hint="eastAsia" w:ascii="宋体" w:hAnsi="宋体"/>
          <w:sz w:val="24"/>
          <w:szCs w:val="24"/>
        </w:rPr>
        <w:t>（9）确保电路正常工作。维复时间不超过2小时；</w:t>
      </w:r>
    </w:p>
    <w:p>
      <w:pPr>
        <w:spacing w:line="360" w:lineRule="auto"/>
        <w:ind w:firstLine="480" w:firstLineChars="200"/>
        <w:rPr>
          <w:rFonts w:ascii="宋体" w:hAnsi="宋体"/>
          <w:sz w:val="24"/>
          <w:szCs w:val="24"/>
        </w:rPr>
      </w:pPr>
      <w:r>
        <w:rPr>
          <w:rFonts w:hint="eastAsia" w:ascii="宋体" w:hAnsi="宋体"/>
          <w:sz w:val="24"/>
          <w:szCs w:val="24"/>
        </w:rPr>
        <w:t>（10）确保供水设施设备完好、无渗漏、无污染；水泵每季对润滑点加油，保证二次供水正常，储水箱每年清洗二次；及时发现用水异常现象，每周做好总表、分表用水记录，发现异常及时报告，并作出处理。</w:t>
      </w:r>
      <w:r>
        <w:rPr>
          <w:rFonts w:hint="eastAsia" w:ascii="宋体" w:hAnsi="宋体"/>
          <w:kern w:val="0"/>
          <w:sz w:val="24"/>
          <w:szCs w:val="24"/>
        </w:rPr>
        <w:t>对水管、计量表计、集水井水泵、龙头、阀门、给排水管道等实行定期巡查，清障维护，防冒滴漏，发现故障，及时维修（更换）。修发生故障，修复时间不超过2小时；</w:t>
      </w:r>
    </w:p>
    <w:p>
      <w:pPr>
        <w:spacing w:line="360" w:lineRule="auto"/>
        <w:ind w:firstLine="480" w:firstLineChars="200"/>
        <w:rPr>
          <w:rFonts w:ascii="宋体" w:hAnsi="宋体"/>
          <w:sz w:val="24"/>
          <w:szCs w:val="24"/>
        </w:rPr>
      </w:pPr>
      <w:r>
        <w:rPr>
          <w:rFonts w:hint="eastAsia" w:ascii="宋体" w:hAnsi="宋体"/>
          <w:sz w:val="24"/>
          <w:szCs w:val="24"/>
        </w:rPr>
        <w:t>（11）确保增压泵、排水泵正常运行，无渗漏水现象；每季一次润滑加油；一级保养每年一次；控制柜：每月检查一次，控制柜电器性能完好，运作正常；排水沟、集水井、管道通畅，无堵塞外溢现象；</w:t>
      </w:r>
    </w:p>
    <w:p>
      <w:pPr>
        <w:spacing w:line="360" w:lineRule="auto"/>
        <w:ind w:firstLine="480" w:firstLineChars="200"/>
        <w:rPr>
          <w:rFonts w:ascii="宋体" w:hAnsi="宋体"/>
          <w:sz w:val="24"/>
          <w:szCs w:val="24"/>
        </w:rPr>
      </w:pPr>
      <w:r>
        <w:rPr>
          <w:rFonts w:hint="eastAsia" w:ascii="宋体" w:hAnsi="宋体"/>
          <w:sz w:val="24"/>
          <w:szCs w:val="24"/>
        </w:rPr>
        <w:t>（12）进入无人宿舍房间需由宿舍管理员或保安员陪同维修；</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（13）维修人员投诉率每月不高于2起。</w:t>
      </w:r>
    </w:p>
    <w:p>
      <w:pPr>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p>
    <w:p>
      <w:pPr>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p>
    <w:p>
      <w:pPr>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p>
    <w:p>
      <w:pPr>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p>
    <w:p>
      <w:pPr>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p>
    <w:p>
      <w:pPr>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p>
    <w:p>
      <w:pPr>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p>
    <w:p>
      <w:pPr>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p>
    <w:p>
      <w:pPr>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p>
    <w:p>
      <w:pPr>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p>
    <w:p>
      <w:pPr>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p>
    <w:p>
      <w:pPr>
        <w:snapToGrid w:val="0"/>
        <w:spacing w:line="360" w:lineRule="auto"/>
        <w:ind w:firstLine="480" w:firstLineChars="200"/>
        <w:rPr>
          <w:rFonts w:ascii="宋体" w:hAnsi="宋体"/>
          <w:b/>
          <w:bCs/>
          <w:spacing w:val="4"/>
          <w:sz w:val="24"/>
          <w:szCs w:val="24"/>
        </w:rPr>
      </w:pPr>
      <w:r>
        <w:rPr>
          <w:rFonts w:hint="eastAsia" w:cs="Calibri" w:asciiTheme="minorEastAsia" w:hAnsiTheme="minorEastAsia"/>
          <w:color w:val="000000" w:themeColor="text1"/>
          <w:kern w:val="0"/>
          <w:sz w:val="24"/>
          <w:szCs w:val="24"/>
          <w14:textFill>
            <w14:solidFill>
              <w14:schemeClr w14:val="tx1"/>
            </w14:solidFill>
          </w14:textFill>
        </w:rPr>
        <w:t>5</w:t>
      </w:r>
      <w:r>
        <w:rPr>
          <w:rFonts w:cs="Calibri" w:asciiTheme="minorEastAsia" w:hAnsiTheme="minorEastAsia"/>
          <w:color w:val="000000" w:themeColor="text1"/>
          <w:kern w:val="0"/>
          <w:sz w:val="24"/>
          <w:szCs w:val="24"/>
          <w14:textFill>
            <w14:solidFill>
              <w14:schemeClr w14:val="tx1"/>
            </w14:solidFill>
          </w14:textFill>
        </w:rPr>
        <w:t>.</w:t>
      </w:r>
      <w:r>
        <w:rPr>
          <w:rFonts w:ascii="宋体" w:hAnsi="宋体"/>
          <w:b/>
          <w:bCs/>
          <w:spacing w:val="4"/>
          <w:sz w:val="24"/>
          <w:szCs w:val="24"/>
        </w:rPr>
        <w:t>人员配置要求</w:t>
      </w:r>
    </w:p>
    <w:tbl>
      <w:tblPr>
        <w:tblStyle w:val="53"/>
        <w:tblW w:w="9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7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 w:hRule="atLeast"/>
          <w:tblHeader/>
          <w:jc w:val="center"/>
        </w:trPr>
        <w:tc>
          <w:tcPr>
            <w:tcW w:w="988" w:type="dxa"/>
            <w:vAlign w:val="center"/>
          </w:tcPr>
          <w:p>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岗位</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b/>
                <w:szCs w:val="21"/>
              </w:rPr>
              <w:t>人数</w:t>
            </w:r>
          </w:p>
        </w:tc>
        <w:tc>
          <w:tcPr>
            <w:tcW w:w="7098" w:type="dxa"/>
            <w:vAlign w:val="center"/>
          </w:tcPr>
          <w:p>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3"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项目经理</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1人</w:t>
            </w:r>
          </w:p>
        </w:tc>
        <w:tc>
          <w:tcPr>
            <w:tcW w:w="7098" w:type="dxa"/>
            <w:vAlign w:val="center"/>
          </w:tcPr>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（1）基本要求：合法</w:t>
            </w:r>
            <w:r>
              <w:rPr>
                <w:rFonts w:asciiTheme="minorEastAsia" w:hAnsiTheme="minorEastAsia" w:cstheme="minorEastAsia"/>
                <w:color w:val="000000" w:themeColor="text1"/>
                <w:szCs w:val="21"/>
                <w14:textFill>
                  <w14:solidFill>
                    <w14:schemeClr w14:val="tx1"/>
                  </w14:solidFill>
                </w14:textFill>
              </w:rPr>
              <w:t>用工，</w:t>
            </w:r>
            <w:r>
              <w:rPr>
                <w:rFonts w:hint="eastAsia" w:asciiTheme="minorEastAsia" w:hAnsiTheme="minorEastAsia" w:cstheme="minorEastAsia"/>
                <w:color w:val="000000" w:themeColor="text1"/>
                <w:szCs w:val="21"/>
                <w14:textFill>
                  <w14:solidFill>
                    <w14:schemeClr w14:val="tx1"/>
                  </w14:solidFill>
                </w14:textFill>
              </w:rPr>
              <w:t>无违法犯罪记录；身体健康，无明显外观缺陷；有较强的工作责任心、语言勾通能力、组织协调能力、处理突发事件能力；能熟练使用常用办公软件、宿舍管理软件；统一制服，</w:t>
            </w:r>
            <w:r>
              <w:rPr>
                <w:rFonts w:asciiTheme="minorEastAsia" w:hAnsiTheme="minorEastAsia" w:cstheme="minorEastAsia"/>
                <w:color w:val="000000" w:themeColor="text1"/>
                <w:szCs w:val="21"/>
                <w14:textFill>
                  <w14:solidFill>
                    <w14:schemeClr w14:val="tx1"/>
                  </w14:solidFill>
                </w14:textFill>
              </w:rPr>
              <w:t>统一胸</w:t>
            </w:r>
            <w:r>
              <w:rPr>
                <w:rFonts w:hint="eastAsia" w:asciiTheme="minorEastAsia" w:hAnsiTheme="minorEastAsia" w:cstheme="minorEastAsia"/>
                <w:color w:val="000000" w:themeColor="text1"/>
                <w:szCs w:val="21"/>
                <w14:textFill>
                  <w14:solidFill>
                    <w14:schemeClr w14:val="tx1"/>
                  </w14:solidFill>
                </w14:textFill>
              </w:rPr>
              <w:t>牌；</w:t>
            </w:r>
            <w:r>
              <w:rPr>
                <w:rFonts w:asciiTheme="minorEastAsia" w:hAnsiTheme="minorEastAsia" w:cstheme="minorEastAsia"/>
                <w:color w:val="000000" w:themeColor="text1"/>
                <w:szCs w:val="21"/>
                <w14:textFill>
                  <w14:solidFill>
                    <w14:schemeClr w14:val="tx1"/>
                  </w14:solidFill>
                </w14:textFill>
              </w:rPr>
              <w:t>专职</w:t>
            </w:r>
            <w:r>
              <w:rPr>
                <w:rFonts w:hint="eastAsia" w:asciiTheme="minorEastAsia" w:hAnsiTheme="minorEastAsia" w:cstheme="minorEastAsia"/>
                <w:color w:val="000000" w:themeColor="text1"/>
                <w:szCs w:val="21"/>
                <w14:textFill>
                  <w14:solidFill>
                    <w14:schemeClr w14:val="tx1"/>
                  </w14:solidFill>
                </w14:textFill>
              </w:rPr>
              <w:t>服务本</w:t>
            </w:r>
            <w:r>
              <w:rPr>
                <w:rFonts w:asciiTheme="minorEastAsia" w:hAnsiTheme="minorEastAsia" w:cstheme="minorEastAsia"/>
                <w:color w:val="000000" w:themeColor="text1"/>
                <w:szCs w:val="21"/>
                <w14:textFill>
                  <w14:solidFill>
                    <w14:schemeClr w14:val="tx1"/>
                  </w14:solidFill>
                </w14:textFill>
              </w:rPr>
              <w:t>项目</w:t>
            </w:r>
            <w:r>
              <w:rPr>
                <w:rFonts w:hint="eastAsia" w:asciiTheme="minorEastAsia" w:hAnsi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（2）年龄要求：</w:t>
            </w:r>
            <w:r>
              <w:rPr>
                <w:rFonts w:asciiTheme="minorEastAsia" w:hAnsiTheme="minorEastAsia" w:cstheme="minorEastAsia"/>
                <w:szCs w:val="21"/>
              </w:rPr>
              <w:t xml:space="preserve"> 35-</w:t>
            </w:r>
            <w:r>
              <w:rPr>
                <w:rFonts w:hint="eastAsia" w:asciiTheme="minorEastAsia" w:hAnsiTheme="minorEastAsia" w:cstheme="minorEastAsia"/>
                <w:szCs w:val="21"/>
              </w:rPr>
              <w:t>4</w:t>
            </w:r>
            <w:r>
              <w:rPr>
                <w:rFonts w:asciiTheme="minorEastAsia" w:hAnsiTheme="minorEastAsia" w:cstheme="minorEastAsia"/>
                <w:szCs w:val="21"/>
              </w:rPr>
              <w:t>5</w:t>
            </w:r>
            <w:r>
              <w:rPr>
                <w:rFonts w:hint="eastAsia" w:asciiTheme="minorEastAsia" w:hAnsiTheme="minorEastAsia" w:cstheme="minorEastAsia"/>
                <w:szCs w:val="21"/>
              </w:rPr>
              <w:t>周岁；</w:t>
            </w:r>
          </w:p>
          <w:p>
            <w:pPr>
              <w:spacing w:line="360" w:lineRule="auto"/>
              <w:rPr>
                <w:rFonts w:asciiTheme="minorEastAsia" w:hAnsiTheme="minorEastAsia" w:cstheme="minorEastAsia"/>
                <w:szCs w:val="21"/>
              </w:rPr>
            </w:pPr>
            <w:r>
              <w:rPr>
                <w:rFonts w:hint="eastAsia" w:asciiTheme="minorEastAsia" w:hAnsiTheme="minorEastAsia" w:cstheme="minorEastAsia"/>
                <w:szCs w:val="21"/>
              </w:rPr>
              <w:t>（3）学历、资质要求：具有本科及以上学历（须提供学历证明），具有中级职称证（须提供证明材料）；具有中华人民共和国住房和城乡建设部颁发的中华人民共和国注册物业管理师证；具有全国物业管理企业经理上岗证（须提供证明材料）；</w:t>
            </w:r>
          </w:p>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（4）工作经验要求：具有丰富的物业项目管理服务经验的，且在投标人企业工作时间不少于5年（须提供投标人为其缴纳的社保证明材料)</w:t>
            </w:r>
            <w:r>
              <w:rPr>
                <w:rFonts w:hint="eastAsia" w:asciiTheme="minorEastAsia" w:hAnsiTheme="minorEastAsia" w:cstheme="minorEastAsia"/>
                <w:szCs w:val="21"/>
              </w:rPr>
              <w:t>。</w:t>
            </w:r>
          </w:p>
          <w:p>
            <w:pPr>
              <w:spacing w:line="360" w:lineRule="auto"/>
              <w:rPr>
                <w:rFonts w:asciiTheme="minorEastAsia" w:hAnsiTheme="minorEastAsia" w:cstheme="minorEastAsia"/>
                <w:szCs w:val="21"/>
              </w:rPr>
            </w:pPr>
            <w:r>
              <w:rPr>
                <w:rFonts w:hint="eastAsia" w:asciiTheme="minorEastAsia" w:hAnsiTheme="minorEastAsia" w:cstheme="minorEastAsia"/>
                <w:b/>
                <w:bCs/>
                <w:color w:val="000000" w:themeColor="text1"/>
                <w:szCs w:val="21"/>
                <w14:textFill>
                  <w14:solidFill>
                    <w14:schemeClr w14:val="tx1"/>
                  </w14:solidFill>
                </w14:textFill>
              </w:rPr>
              <w:t>（5）最低工资要求：税后及扣除社保后实发工资不低于7000元。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宿舍管理主管</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1人</w:t>
            </w:r>
          </w:p>
        </w:tc>
        <w:tc>
          <w:tcPr>
            <w:tcW w:w="7098"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（1）基本要求：</w:t>
            </w:r>
            <w:r>
              <w:rPr>
                <w:rFonts w:hint="eastAsia" w:asciiTheme="minorEastAsia" w:hAnsiTheme="minorEastAsia" w:cstheme="minorEastAsia"/>
                <w:color w:val="000000" w:themeColor="text1"/>
                <w:szCs w:val="21"/>
                <w14:textFill>
                  <w14:solidFill>
                    <w14:schemeClr w14:val="tx1"/>
                  </w14:solidFill>
                </w14:textFill>
              </w:rPr>
              <w:t>合法</w:t>
            </w:r>
            <w:r>
              <w:rPr>
                <w:rFonts w:asciiTheme="minorEastAsia" w:hAnsiTheme="minorEastAsia" w:cstheme="minorEastAsia"/>
                <w:color w:val="000000" w:themeColor="text1"/>
                <w:szCs w:val="21"/>
                <w14:textFill>
                  <w14:solidFill>
                    <w14:schemeClr w14:val="tx1"/>
                  </w14:solidFill>
                </w14:textFill>
              </w:rPr>
              <w:t>用工，</w:t>
            </w:r>
            <w:r>
              <w:rPr>
                <w:rFonts w:hint="eastAsia" w:asciiTheme="minorEastAsia" w:hAnsiTheme="minorEastAsia" w:cstheme="minorEastAsia"/>
                <w:color w:val="000000" w:themeColor="text1"/>
                <w:szCs w:val="21"/>
                <w14:textFill>
                  <w14:solidFill>
                    <w14:schemeClr w14:val="tx1"/>
                  </w14:solidFill>
                </w14:textFill>
              </w:rPr>
              <w:t>无违法犯罪记录；身体健康，无明显外观缺陷；有较强的工作责任心、语言勾通能力、组织协调能力、处理突发事件能力；能熟练使用常用办公软件、宿舍管理软件；统一制服，</w:t>
            </w:r>
            <w:r>
              <w:rPr>
                <w:rFonts w:asciiTheme="minorEastAsia" w:hAnsiTheme="minorEastAsia" w:cstheme="minorEastAsia"/>
                <w:color w:val="000000" w:themeColor="text1"/>
                <w:szCs w:val="21"/>
                <w14:textFill>
                  <w14:solidFill>
                    <w14:schemeClr w14:val="tx1"/>
                  </w14:solidFill>
                </w14:textFill>
              </w:rPr>
              <w:t>统一胸</w:t>
            </w:r>
            <w:r>
              <w:rPr>
                <w:rFonts w:hint="eastAsia" w:asciiTheme="minorEastAsia" w:hAnsiTheme="minorEastAsia" w:cstheme="minorEastAsia"/>
                <w:color w:val="000000" w:themeColor="text1"/>
                <w:szCs w:val="21"/>
                <w14:textFill>
                  <w14:solidFill>
                    <w14:schemeClr w14:val="tx1"/>
                  </w14:solidFill>
                </w14:textFill>
              </w:rPr>
              <w:t>牌；本</w:t>
            </w:r>
            <w:r>
              <w:rPr>
                <w:rFonts w:asciiTheme="minorEastAsia" w:hAnsiTheme="minorEastAsia" w:cstheme="minorEastAsia"/>
                <w:color w:val="000000" w:themeColor="text1"/>
                <w:szCs w:val="21"/>
                <w14:textFill>
                  <w14:solidFill>
                    <w14:schemeClr w14:val="tx1"/>
                  </w14:solidFill>
                </w14:textFill>
              </w:rPr>
              <w:t>项目专职</w:t>
            </w:r>
            <w:r>
              <w:rPr>
                <w:rFonts w:hint="eastAsia" w:asciiTheme="minorEastAsia" w:hAnsi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（2）年龄要求：4</w:t>
            </w:r>
            <w:r>
              <w:rPr>
                <w:rFonts w:asciiTheme="minorEastAsia" w:hAnsiTheme="minorEastAsia" w:cstheme="minorEastAsia"/>
                <w:szCs w:val="21"/>
              </w:rPr>
              <w:t>0</w:t>
            </w:r>
            <w:r>
              <w:rPr>
                <w:rFonts w:hint="eastAsia" w:asciiTheme="minorEastAsia" w:hAnsiTheme="minorEastAsia" w:cstheme="minorEastAsia"/>
                <w:szCs w:val="21"/>
              </w:rPr>
              <w:t>周岁以下；</w:t>
            </w:r>
          </w:p>
          <w:p>
            <w:pPr>
              <w:spacing w:line="360" w:lineRule="auto"/>
              <w:rPr>
                <w:rFonts w:asciiTheme="minorEastAsia" w:hAnsiTheme="minorEastAsia" w:cstheme="minorEastAsia"/>
                <w:szCs w:val="21"/>
              </w:rPr>
            </w:pPr>
            <w:r>
              <w:rPr>
                <w:rFonts w:hint="eastAsia" w:asciiTheme="minorEastAsia" w:hAnsiTheme="minorEastAsia" w:cstheme="minorEastAsia"/>
                <w:szCs w:val="21"/>
              </w:rPr>
              <w:t>（3）学历、资质要求：具有本科及以上学历（须提供学历证明）；具有中华人民共和国住房和城乡建设部颁发的中华人民共和国注册物业管理师证；</w:t>
            </w:r>
            <w:r>
              <w:rPr>
                <w:rFonts w:asciiTheme="minorEastAsia" w:hAnsiTheme="minorEastAsia" w:cstheme="minorEastAsia"/>
                <w:szCs w:val="21"/>
              </w:rPr>
              <w:t xml:space="preserve"> </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（4）工作经验要求：具有丰富的物业（宿舍）</w:t>
            </w:r>
            <w:r>
              <w:rPr>
                <w:rFonts w:hint="eastAsia" w:asciiTheme="minorEastAsia" w:hAnsiTheme="minorEastAsia" w:cstheme="minorEastAsia"/>
                <w:color w:val="000000" w:themeColor="text1"/>
                <w:szCs w:val="21"/>
                <w14:textFill>
                  <w14:solidFill>
                    <w14:schemeClr w14:val="tx1"/>
                  </w14:solidFill>
                </w14:textFill>
              </w:rPr>
              <w:t>项目管理服务经验的，且在投标人企业工作时间不少于</w:t>
            </w:r>
            <w:r>
              <w:rPr>
                <w:rFonts w:asciiTheme="minorEastAsia" w:hAnsiTheme="minorEastAsia" w:cstheme="minorEastAsia"/>
                <w:color w:val="000000" w:themeColor="text1"/>
                <w:szCs w:val="21"/>
                <w14:textFill>
                  <w14:solidFill>
                    <w14:schemeClr w14:val="tx1"/>
                  </w14:solidFill>
                </w14:textFill>
              </w:rPr>
              <w:t>3</w:t>
            </w:r>
            <w:r>
              <w:rPr>
                <w:rFonts w:hint="eastAsia" w:asciiTheme="minorEastAsia" w:hAnsiTheme="minorEastAsia" w:cstheme="minorEastAsia"/>
                <w:color w:val="000000" w:themeColor="text1"/>
                <w:szCs w:val="21"/>
                <w14:textFill>
                  <w14:solidFill>
                    <w14:schemeClr w14:val="tx1"/>
                  </w14:solidFill>
                </w14:textFill>
              </w:rPr>
              <w:t>年（须提供投标人为其缴纳的社保证明材料)。</w:t>
            </w:r>
          </w:p>
          <w:p>
            <w:pPr>
              <w:spacing w:line="360" w:lineRule="auto"/>
              <w:rPr>
                <w:rFonts w:asciiTheme="minorEastAsia" w:hAnsiTheme="minorEastAsia" w:cstheme="minorEastAsia"/>
                <w:szCs w:val="21"/>
              </w:rPr>
            </w:pPr>
            <w:r>
              <w:rPr>
                <w:rFonts w:hint="eastAsia" w:asciiTheme="minorEastAsia" w:hAnsiTheme="minorEastAsia" w:cstheme="minorEastAsia"/>
                <w:b/>
                <w:bCs/>
                <w:color w:val="000000" w:themeColor="text1"/>
                <w:szCs w:val="21"/>
                <w14:textFill>
                  <w14:solidFill>
                    <w14:schemeClr w14:val="tx1"/>
                  </w14:solidFill>
                </w14:textFill>
              </w:rPr>
              <w:t>（5）最低工资要求：税后及扣除社保后实发工资不低于</w:t>
            </w:r>
            <w:r>
              <w:rPr>
                <w:rFonts w:asciiTheme="minorEastAsia" w:hAnsiTheme="minorEastAsia" w:cstheme="minorEastAsia"/>
                <w:b/>
                <w:bCs/>
                <w:color w:val="000000" w:themeColor="text1"/>
                <w:szCs w:val="21"/>
                <w14:textFill>
                  <w14:solidFill>
                    <w14:schemeClr w14:val="tx1"/>
                  </w14:solidFill>
                </w14:textFill>
              </w:rPr>
              <w:t>5500</w:t>
            </w:r>
            <w:r>
              <w:rPr>
                <w:rFonts w:hint="eastAsia" w:asciiTheme="minorEastAsia" w:hAnsiTheme="minorEastAsia" w:cstheme="minorEastAsia"/>
                <w:b/>
                <w:bCs/>
                <w:color w:val="000000" w:themeColor="text1"/>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宿舍管理员</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不少于7人</w:t>
            </w:r>
          </w:p>
        </w:tc>
        <w:tc>
          <w:tcPr>
            <w:tcW w:w="7098"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（1）基本要求：</w:t>
            </w:r>
            <w:r>
              <w:rPr>
                <w:rFonts w:hint="eastAsia" w:asciiTheme="minorEastAsia" w:hAnsiTheme="minorEastAsia" w:cstheme="minorEastAsia"/>
                <w:color w:val="000000" w:themeColor="text1"/>
                <w:szCs w:val="21"/>
                <w14:textFill>
                  <w14:solidFill>
                    <w14:schemeClr w14:val="tx1"/>
                  </w14:solidFill>
                </w14:textFill>
              </w:rPr>
              <w:t>合法</w:t>
            </w:r>
            <w:r>
              <w:rPr>
                <w:rFonts w:asciiTheme="minorEastAsia" w:hAnsiTheme="minorEastAsia" w:cstheme="minorEastAsia"/>
                <w:color w:val="000000" w:themeColor="text1"/>
                <w:szCs w:val="21"/>
                <w14:textFill>
                  <w14:solidFill>
                    <w14:schemeClr w14:val="tx1"/>
                  </w14:solidFill>
                </w14:textFill>
              </w:rPr>
              <w:t>用工，</w:t>
            </w:r>
            <w:r>
              <w:rPr>
                <w:rFonts w:hint="eastAsia" w:asciiTheme="minorEastAsia" w:hAnsiTheme="minorEastAsia" w:cstheme="minorEastAsia"/>
                <w:color w:val="000000" w:themeColor="text1"/>
                <w:szCs w:val="21"/>
                <w14:textFill>
                  <w14:solidFill>
                    <w14:schemeClr w14:val="tx1"/>
                  </w14:solidFill>
                </w14:textFill>
              </w:rPr>
              <w:t>无违法犯罪记录；身体健康，无明显外观缺陷；有较强的工作责任心、语言勾通能力、组织协调能力、处理突发事件能力；能熟练使用常用办公软件、宿舍管理软件；统一制服，</w:t>
            </w:r>
            <w:r>
              <w:rPr>
                <w:rFonts w:asciiTheme="minorEastAsia" w:hAnsiTheme="minorEastAsia" w:cstheme="minorEastAsia"/>
                <w:color w:val="000000" w:themeColor="text1"/>
                <w:szCs w:val="21"/>
                <w14:textFill>
                  <w14:solidFill>
                    <w14:schemeClr w14:val="tx1"/>
                  </w14:solidFill>
                </w14:textFill>
              </w:rPr>
              <w:t>统一胸</w:t>
            </w:r>
            <w:r>
              <w:rPr>
                <w:rFonts w:hint="eastAsia" w:asciiTheme="minorEastAsia" w:hAnsiTheme="minorEastAsia" w:cstheme="minorEastAsia"/>
                <w:color w:val="000000" w:themeColor="text1"/>
                <w:szCs w:val="21"/>
                <w14:textFill>
                  <w14:solidFill>
                    <w14:schemeClr w14:val="tx1"/>
                  </w14:solidFill>
                </w14:textFill>
              </w:rPr>
              <w:t>牌；本</w:t>
            </w:r>
            <w:r>
              <w:rPr>
                <w:rFonts w:asciiTheme="minorEastAsia" w:hAnsiTheme="minorEastAsia" w:cstheme="minorEastAsia"/>
                <w:color w:val="000000" w:themeColor="text1"/>
                <w:szCs w:val="21"/>
                <w14:textFill>
                  <w14:solidFill>
                    <w14:schemeClr w14:val="tx1"/>
                  </w14:solidFill>
                </w14:textFill>
              </w:rPr>
              <w:t>项目专职</w:t>
            </w:r>
            <w:r>
              <w:rPr>
                <w:rFonts w:hint="eastAsia" w:asciiTheme="minorEastAsia" w:hAnsi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（2）年龄要求：4</w:t>
            </w:r>
            <w:r>
              <w:rPr>
                <w:rFonts w:asciiTheme="minorEastAsia" w:hAnsiTheme="minorEastAsia" w:cstheme="minorEastAsia"/>
                <w:szCs w:val="21"/>
              </w:rPr>
              <w:t>0</w:t>
            </w:r>
            <w:r>
              <w:rPr>
                <w:rFonts w:hint="eastAsia" w:asciiTheme="minorEastAsia" w:hAnsiTheme="minorEastAsia" w:cstheme="minorEastAsia"/>
                <w:szCs w:val="21"/>
              </w:rPr>
              <w:t>周岁以下；</w:t>
            </w:r>
          </w:p>
          <w:p>
            <w:pPr>
              <w:spacing w:line="360" w:lineRule="auto"/>
              <w:rPr>
                <w:rFonts w:asciiTheme="minorEastAsia" w:hAnsiTheme="minorEastAsia" w:cstheme="minorEastAsia"/>
                <w:szCs w:val="21"/>
              </w:rPr>
            </w:pPr>
            <w:r>
              <w:rPr>
                <w:rFonts w:hint="eastAsia" w:asciiTheme="minorEastAsia" w:hAnsiTheme="minorEastAsia" w:cstheme="minorEastAsia"/>
                <w:szCs w:val="21"/>
              </w:rPr>
              <w:t>（3）学历、资质要求：具有大专及以上学历（须提供学历证明）；具有人力资源和社会保障部门颁发的中级或以上物业管理员证书（须提供证明材料）。</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（4）工作经验要求：具有丰富的物业（宿舍）项目管理服务经验的，从业时间不少于</w:t>
            </w:r>
            <w:r>
              <w:rPr>
                <w:rFonts w:asciiTheme="minorEastAsia" w:hAnsiTheme="minorEastAsia" w:cstheme="minorEastAsia"/>
                <w:szCs w:val="21"/>
              </w:rPr>
              <w:t>3</w:t>
            </w:r>
            <w:r>
              <w:rPr>
                <w:rFonts w:hint="eastAsia" w:asciiTheme="minorEastAsia" w:hAnsiTheme="minorEastAsia" w:cstheme="minorEastAsia"/>
                <w:szCs w:val="21"/>
              </w:rPr>
              <w:t>年（须提供</w:t>
            </w:r>
            <w:r>
              <w:rPr>
                <w:rFonts w:hint="eastAsia" w:asciiTheme="minorEastAsia" w:hAnsiTheme="minorEastAsia" w:cstheme="minorEastAsia"/>
                <w:color w:val="000000" w:themeColor="text1"/>
                <w:szCs w:val="21"/>
                <w14:textFill>
                  <w14:solidFill>
                    <w14:schemeClr w14:val="tx1"/>
                  </w14:solidFill>
                </w14:textFill>
              </w:rPr>
              <w:t>社保证明材料)；</w:t>
            </w:r>
          </w:p>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（5）最</w:t>
            </w:r>
            <w:r>
              <w:rPr>
                <w:rFonts w:asciiTheme="minorEastAsia" w:hAnsiTheme="minorEastAsia" w:cstheme="minorEastAsia"/>
                <w:color w:val="000000" w:themeColor="text1"/>
                <w:szCs w:val="21"/>
                <w14:textFill>
                  <w14:solidFill>
                    <w14:schemeClr w14:val="tx1"/>
                  </w14:solidFill>
                </w14:textFill>
              </w:rPr>
              <w:t>低工资要求：</w:t>
            </w:r>
            <w:r>
              <w:rPr>
                <w:rFonts w:hint="eastAsia" w:asciiTheme="minorEastAsia" w:hAnsiTheme="minorEastAsia" w:cstheme="minorEastAsia"/>
                <w:color w:val="000000" w:themeColor="text1"/>
                <w:szCs w:val="21"/>
                <w14:textFill>
                  <w14:solidFill>
                    <w14:schemeClr w14:val="tx1"/>
                  </w14:solidFill>
                </w14:textFill>
              </w:rPr>
              <w:t>税后</w:t>
            </w:r>
            <w:r>
              <w:rPr>
                <w:rFonts w:asciiTheme="minorEastAsia" w:hAnsiTheme="minorEastAsia" w:cstheme="minorEastAsia"/>
                <w:color w:val="000000" w:themeColor="text1"/>
                <w:szCs w:val="21"/>
                <w14:textFill>
                  <w14:solidFill>
                    <w14:schemeClr w14:val="tx1"/>
                  </w14:solidFill>
                </w14:textFill>
              </w:rPr>
              <w:t>及扣除社保后实发</w:t>
            </w:r>
            <w:r>
              <w:rPr>
                <w:rFonts w:hint="eastAsia" w:asciiTheme="minorEastAsia" w:hAnsiTheme="minorEastAsia" w:cstheme="minorEastAsia"/>
                <w:color w:val="000000" w:themeColor="text1"/>
                <w:szCs w:val="21"/>
                <w14:textFill>
                  <w14:solidFill>
                    <w14:schemeClr w14:val="tx1"/>
                  </w14:solidFill>
                </w14:textFill>
              </w:rPr>
              <w:t>工资</w:t>
            </w:r>
            <w:r>
              <w:rPr>
                <w:rFonts w:asciiTheme="minorEastAsia" w:hAnsiTheme="minorEastAsia" w:cstheme="minorEastAsia"/>
                <w:color w:val="000000" w:themeColor="text1"/>
                <w:szCs w:val="21"/>
                <w14:textFill>
                  <w14:solidFill>
                    <w14:schemeClr w14:val="tx1"/>
                  </w14:solidFill>
                </w14:textFill>
              </w:rPr>
              <w:t>不</w:t>
            </w:r>
            <w:r>
              <w:rPr>
                <w:rFonts w:hint="eastAsia" w:asciiTheme="minorEastAsia" w:hAnsiTheme="minorEastAsia" w:cstheme="minorEastAsia"/>
                <w:color w:val="000000" w:themeColor="text1"/>
                <w:szCs w:val="21"/>
                <w14:textFill>
                  <w14:solidFill>
                    <w14:schemeClr w14:val="tx1"/>
                  </w14:solidFill>
                </w14:textFill>
              </w:rPr>
              <w:t>低于</w:t>
            </w:r>
            <w:r>
              <w:rPr>
                <w:rFonts w:asciiTheme="minorEastAsia" w:hAnsiTheme="minorEastAsia" w:cstheme="minorEastAsia"/>
                <w:color w:val="000000" w:themeColor="text1"/>
                <w:szCs w:val="21"/>
                <w14:textFill>
                  <w14:solidFill>
                    <w14:schemeClr w14:val="tx1"/>
                  </w14:solidFill>
                </w14:textFill>
              </w:rPr>
              <w:t>4</w:t>
            </w:r>
            <w:r>
              <w:rPr>
                <w:rFonts w:hint="eastAsia" w:asciiTheme="minorEastAsia" w:hAnsiTheme="minorEastAsia" w:cstheme="minorEastAsia"/>
                <w:color w:val="000000" w:themeColor="text1"/>
                <w:szCs w:val="21"/>
                <w14:textFill>
                  <w14:solidFill>
                    <w14:schemeClr w14:val="tx1"/>
                  </w14:solidFill>
                </w14:textFill>
              </w:rPr>
              <w:t>200元</w:t>
            </w:r>
            <w:r>
              <w:rPr>
                <w:rFonts w:asciiTheme="minorEastAsia" w:hAnsiTheme="minorEastAsia" w:cstheme="min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保安主管</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1人</w:t>
            </w:r>
          </w:p>
        </w:tc>
        <w:tc>
          <w:tcPr>
            <w:tcW w:w="7098" w:type="dxa"/>
            <w:vAlign w:val="center"/>
          </w:tcPr>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（1）基本要求：合法</w:t>
            </w:r>
            <w:r>
              <w:rPr>
                <w:rFonts w:asciiTheme="minorEastAsia" w:hAnsiTheme="minorEastAsia" w:cstheme="minorEastAsia"/>
                <w:color w:val="000000" w:themeColor="text1"/>
                <w:szCs w:val="21"/>
                <w14:textFill>
                  <w14:solidFill>
                    <w14:schemeClr w14:val="tx1"/>
                  </w14:solidFill>
                </w14:textFill>
              </w:rPr>
              <w:t>用工，</w:t>
            </w:r>
            <w:r>
              <w:rPr>
                <w:rFonts w:hint="eastAsia" w:asciiTheme="minorEastAsia" w:hAnsiTheme="minorEastAsia" w:cstheme="minorEastAsia"/>
                <w:color w:val="000000" w:themeColor="text1"/>
                <w:szCs w:val="21"/>
                <w14:textFill>
                  <w14:solidFill>
                    <w14:schemeClr w14:val="tx1"/>
                  </w14:solidFill>
                </w14:textFill>
              </w:rPr>
              <w:t>无违法犯罪记录；身体健康，无明显外观缺陷；有较强的工作责任心、语言勾通能力、组织协调能力、处理突发事件能力；统一制服，</w:t>
            </w:r>
            <w:r>
              <w:rPr>
                <w:rFonts w:asciiTheme="minorEastAsia" w:hAnsiTheme="minorEastAsia" w:cstheme="minorEastAsia"/>
                <w:color w:val="000000" w:themeColor="text1"/>
                <w:szCs w:val="21"/>
                <w14:textFill>
                  <w14:solidFill>
                    <w14:schemeClr w14:val="tx1"/>
                  </w14:solidFill>
                </w14:textFill>
              </w:rPr>
              <w:t>统一胸</w:t>
            </w:r>
            <w:r>
              <w:rPr>
                <w:rFonts w:hint="eastAsia" w:asciiTheme="minorEastAsia" w:hAnsiTheme="minorEastAsia" w:cstheme="minorEastAsia"/>
                <w:color w:val="000000" w:themeColor="text1"/>
                <w:szCs w:val="21"/>
                <w14:textFill>
                  <w14:solidFill>
                    <w14:schemeClr w14:val="tx1"/>
                  </w14:solidFill>
                </w14:textFill>
              </w:rPr>
              <w:t>牌；本</w:t>
            </w:r>
            <w:r>
              <w:rPr>
                <w:rFonts w:asciiTheme="minorEastAsia" w:hAnsiTheme="minorEastAsia" w:cstheme="minorEastAsia"/>
                <w:color w:val="000000" w:themeColor="text1"/>
                <w:szCs w:val="21"/>
                <w14:textFill>
                  <w14:solidFill>
                    <w14:schemeClr w14:val="tx1"/>
                  </w14:solidFill>
                </w14:textFill>
              </w:rPr>
              <w:t>项目专职</w:t>
            </w:r>
            <w:r>
              <w:rPr>
                <w:rFonts w:hint="eastAsia" w:asciiTheme="minorEastAsia" w:hAnsiTheme="minorEastAsia" w:cstheme="minorEastAsia"/>
                <w:color w:val="000000" w:themeColor="text1"/>
                <w:szCs w:val="21"/>
                <w14:textFill>
                  <w14:solidFill>
                    <w14:schemeClr w14:val="tx1"/>
                  </w14:solidFill>
                </w14:textFill>
              </w:rPr>
              <w:t>；</w:t>
            </w:r>
            <w:r>
              <w:rPr>
                <w:rFonts w:asciiTheme="minorEastAsia" w:hAnsiTheme="minorEastAsia" w:cstheme="minorEastAsia"/>
                <w:color w:val="000000" w:themeColor="text1"/>
                <w:szCs w:val="21"/>
                <w14:textFill>
                  <w14:solidFill>
                    <w14:schemeClr w14:val="tx1"/>
                  </w14:solidFill>
                </w14:textFill>
              </w:rPr>
              <w:t xml:space="preserve"> </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（2）年龄、身高要求：4</w:t>
            </w:r>
            <w:r>
              <w:rPr>
                <w:rFonts w:asciiTheme="minorEastAsia" w:hAnsiTheme="minorEastAsia" w:cstheme="minorEastAsia"/>
                <w:color w:val="000000" w:themeColor="text1"/>
                <w:szCs w:val="21"/>
                <w14:textFill>
                  <w14:solidFill>
                    <w14:schemeClr w14:val="tx1"/>
                  </w14:solidFill>
                </w14:textFill>
              </w:rPr>
              <w:t>5</w:t>
            </w:r>
            <w:r>
              <w:rPr>
                <w:rFonts w:hint="eastAsia" w:asciiTheme="minorEastAsia" w:hAnsiTheme="minorEastAsia" w:cstheme="minorEastAsia"/>
                <w:color w:val="000000" w:themeColor="text1"/>
                <w:szCs w:val="21"/>
                <w14:textFill>
                  <w14:solidFill>
                    <w14:schemeClr w14:val="tx1"/>
                  </w14:solidFill>
                </w14:textFill>
              </w:rPr>
              <w:t>周岁以下；男</w:t>
            </w:r>
            <w:r>
              <w:rPr>
                <w:rFonts w:asciiTheme="minorEastAsia" w:hAnsiTheme="minorEastAsia" w:cstheme="minorEastAsia"/>
                <w:color w:val="000000" w:themeColor="text1"/>
                <w:szCs w:val="21"/>
                <w14:textFill>
                  <w14:solidFill>
                    <w14:schemeClr w14:val="tx1"/>
                  </w14:solidFill>
                </w14:textFill>
              </w:rPr>
              <w:t>性，</w:t>
            </w:r>
            <w:r>
              <w:rPr>
                <w:rFonts w:hint="eastAsia" w:asciiTheme="minorEastAsia" w:hAnsiTheme="minorEastAsia" w:cstheme="minorEastAsia"/>
                <w:color w:val="000000" w:themeColor="text1"/>
                <w:szCs w:val="21"/>
                <w14:textFill>
                  <w14:solidFill>
                    <w14:schemeClr w14:val="tx1"/>
                  </w14:solidFill>
                </w14:textFill>
              </w:rPr>
              <w:t>身高1</w:t>
            </w:r>
            <w:r>
              <w:rPr>
                <w:rFonts w:asciiTheme="minorEastAsia" w:hAnsiTheme="minorEastAsia" w:cstheme="minorEastAsia"/>
                <w:color w:val="000000" w:themeColor="text1"/>
                <w:szCs w:val="21"/>
                <w14:textFill>
                  <w14:solidFill>
                    <w14:schemeClr w14:val="tx1"/>
                  </w14:solidFill>
                </w14:textFill>
              </w:rPr>
              <w:t>75</w:t>
            </w:r>
            <w:r>
              <w:rPr>
                <w:rFonts w:hint="eastAsia" w:asciiTheme="minorEastAsia" w:hAnsiTheme="minorEastAsia" w:cstheme="minorEastAsia"/>
                <w:color w:val="000000" w:themeColor="text1"/>
                <w:szCs w:val="21"/>
                <w14:textFill>
                  <w14:solidFill>
                    <w14:schemeClr w14:val="tx1"/>
                  </w14:solidFill>
                </w14:textFill>
              </w:rPr>
              <w:t>CM以上；</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（3）学历、资质要求：具有大专及以上学历（须提供学历证明）；具有人力资源和社会保障部门颁发的二级/技师保安员证书（须提供证明材料）；</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（4）工作经验要求：并具有丰富的保安管理服务工作经验，且在投标人企业工作时间不少于3年（须提供投标人为其缴纳的社保证明材料)。</w:t>
            </w:r>
          </w:p>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（5）最</w:t>
            </w:r>
            <w:r>
              <w:rPr>
                <w:rFonts w:asciiTheme="minorEastAsia" w:hAnsiTheme="minorEastAsia" w:cstheme="minorEastAsia"/>
                <w:color w:val="000000" w:themeColor="text1"/>
                <w:szCs w:val="21"/>
                <w14:textFill>
                  <w14:solidFill>
                    <w14:schemeClr w14:val="tx1"/>
                  </w14:solidFill>
                </w14:textFill>
              </w:rPr>
              <w:t>低工资要求：</w:t>
            </w:r>
            <w:r>
              <w:rPr>
                <w:rFonts w:hint="eastAsia" w:asciiTheme="minorEastAsia" w:hAnsiTheme="minorEastAsia" w:cstheme="minorEastAsia"/>
                <w:color w:val="000000" w:themeColor="text1"/>
                <w:szCs w:val="21"/>
                <w14:textFill>
                  <w14:solidFill>
                    <w14:schemeClr w14:val="tx1"/>
                  </w14:solidFill>
                </w14:textFill>
              </w:rPr>
              <w:t>税后</w:t>
            </w:r>
            <w:r>
              <w:rPr>
                <w:rFonts w:asciiTheme="minorEastAsia" w:hAnsiTheme="minorEastAsia" w:cstheme="minorEastAsia"/>
                <w:color w:val="000000" w:themeColor="text1"/>
                <w:szCs w:val="21"/>
                <w14:textFill>
                  <w14:solidFill>
                    <w14:schemeClr w14:val="tx1"/>
                  </w14:solidFill>
                </w14:textFill>
              </w:rPr>
              <w:t>及扣除社保后实发</w:t>
            </w:r>
            <w:r>
              <w:rPr>
                <w:rFonts w:hint="eastAsia" w:asciiTheme="minorEastAsia" w:hAnsiTheme="minorEastAsia" w:cstheme="minorEastAsia"/>
                <w:color w:val="000000" w:themeColor="text1"/>
                <w:szCs w:val="21"/>
                <w14:textFill>
                  <w14:solidFill>
                    <w14:schemeClr w14:val="tx1"/>
                  </w14:solidFill>
                </w14:textFill>
              </w:rPr>
              <w:t>工资</w:t>
            </w:r>
            <w:r>
              <w:rPr>
                <w:rFonts w:asciiTheme="minorEastAsia" w:hAnsiTheme="minorEastAsia" w:cstheme="minorEastAsia"/>
                <w:color w:val="000000" w:themeColor="text1"/>
                <w:szCs w:val="21"/>
                <w14:textFill>
                  <w14:solidFill>
                    <w14:schemeClr w14:val="tx1"/>
                  </w14:solidFill>
                </w14:textFill>
              </w:rPr>
              <w:t>不</w:t>
            </w:r>
            <w:r>
              <w:rPr>
                <w:rFonts w:hint="eastAsia" w:asciiTheme="minorEastAsia" w:hAnsiTheme="minorEastAsia" w:cstheme="minorEastAsia"/>
                <w:color w:val="000000" w:themeColor="text1"/>
                <w:szCs w:val="21"/>
                <w14:textFill>
                  <w14:solidFill>
                    <w14:schemeClr w14:val="tx1"/>
                  </w14:solidFill>
                </w14:textFill>
              </w:rPr>
              <w:t>低于5</w:t>
            </w:r>
            <w:r>
              <w:rPr>
                <w:rFonts w:asciiTheme="minorEastAsia" w:hAnsiTheme="minorEastAsia" w:cstheme="minorEastAsia"/>
                <w:color w:val="000000" w:themeColor="text1"/>
                <w:szCs w:val="21"/>
                <w14:textFill>
                  <w14:solidFill>
                    <w14:schemeClr w14:val="tx1"/>
                  </w14:solidFill>
                </w14:textFill>
              </w:rPr>
              <w:t>0</w:t>
            </w:r>
            <w:r>
              <w:rPr>
                <w:rFonts w:hint="eastAsia" w:asciiTheme="minorEastAsia" w:hAnsiTheme="minorEastAsia" w:cstheme="minorEastAsia"/>
                <w:color w:val="000000" w:themeColor="text1"/>
                <w:szCs w:val="21"/>
                <w14:textFill>
                  <w14:solidFill>
                    <w14:schemeClr w14:val="tx1"/>
                  </w14:solidFill>
                </w14:textFill>
              </w:rPr>
              <w:t>00元</w:t>
            </w:r>
            <w:r>
              <w:rPr>
                <w:rFonts w:asciiTheme="minorEastAsia" w:hAnsiTheme="minorEastAsia" w:cstheme="min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保安员</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不少于12人</w:t>
            </w:r>
          </w:p>
        </w:tc>
        <w:tc>
          <w:tcPr>
            <w:tcW w:w="7098"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（1）基本要求：</w:t>
            </w:r>
            <w:r>
              <w:rPr>
                <w:rFonts w:hint="eastAsia" w:asciiTheme="minorEastAsia" w:hAnsiTheme="minorEastAsia" w:cstheme="minorEastAsia"/>
                <w:color w:val="000000" w:themeColor="text1"/>
                <w:szCs w:val="21"/>
                <w14:textFill>
                  <w14:solidFill>
                    <w14:schemeClr w14:val="tx1"/>
                  </w14:solidFill>
                </w14:textFill>
              </w:rPr>
              <w:t>合法</w:t>
            </w:r>
            <w:r>
              <w:rPr>
                <w:rFonts w:asciiTheme="minorEastAsia" w:hAnsiTheme="minorEastAsia" w:cstheme="minorEastAsia"/>
                <w:color w:val="000000" w:themeColor="text1"/>
                <w:szCs w:val="21"/>
                <w14:textFill>
                  <w14:solidFill>
                    <w14:schemeClr w14:val="tx1"/>
                  </w14:solidFill>
                </w14:textFill>
              </w:rPr>
              <w:t>用工，</w:t>
            </w:r>
            <w:r>
              <w:rPr>
                <w:rFonts w:hint="eastAsia" w:asciiTheme="minorEastAsia" w:hAnsiTheme="minorEastAsia" w:cstheme="minorEastAsia"/>
                <w:color w:val="000000" w:themeColor="text1"/>
                <w:szCs w:val="21"/>
                <w14:textFill>
                  <w14:solidFill>
                    <w14:schemeClr w14:val="tx1"/>
                  </w14:solidFill>
                </w14:textFill>
              </w:rPr>
              <w:t>无违法犯罪记录；身体健康，无明显外观缺陷；有较强的工作责任心、语言勾通能力、处理突发事件能力；统一制服，</w:t>
            </w:r>
            <w:r>
              <w:rPr>
                <w:rFonts w:asciiTheme="minorEastAsia" w:hAnsiTheme="minorEastAsia" w:cstheme="minorEastAsia"/>
                <w:color w:val="000000" w:themeColor="text1"/>
                <w:szCs w:val="21"/>
                <w14:textFill>
                  <w14:solidFill>
                    <w14:schemeClr w14:val="tx1"/>
                  </w14:solidFill>
                </w14:textFill>
              </w:rPr>
              <w:t>统一胸</w:t>
            </w:r>
            <w:r>
              <w:rPr>
                <w:rFonts w:hint="eastAsia" w:asciiTheme="minorEastAsia" w:hAnsiTheme="minorEastAsia" w:cstheme="minorEastAsia"/>
                <w:color w:val="000000" w:themeColor="text1"/>
                <w:szCs w:val="21"/>
                <w14:textFill>
                  <w14:solidFill>
                    <w14:schemeClr w14:val="tx1"/>
                  </w14:solidFill>
                </w14:textFill>
              </w:rPr>
              <w:t>牌；本</w:t>
            </w:r>
            <w:r>
              <w:rPr>
                <w:rFonts w:asciiTheme="minorEastAsia" w:hAnsiTheme="minorEastAsia" w:cstheme="minorEastAsia"/>
                <w:color w:val="000000" w:themeColor="text1"/>
                <w:szCs w:val="21"/>
                <w14:textFill>
                  <w14:solidFill>
                    <w14:schemeClr w14:val="tx1"/>
                  </w14:solidFill>
                </w14:textFill>
              </w:rPr>
              <w:t>项目专职</w:t>
            </w:r>
            <w:r>
              <w:rPr>
                <w:rFonts w:hint="eastAsia" w:asciiTheme="minorEastAsia" w:hAnsi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（2）年龄、身高要求：4</w:t>
            </w:r>
            <w:r>
              <w:rPr>
                <w:rFonts w:asciiTheme="minorEastAsia" w:hAnsiTheme="minorEastAsia" w:cstheme="minorEastAsia"/>
                <w:szCs w:val="21"/>
              </w:rPr>
              <w:t>0</w:t>
            </w:r>
            <w:r>
              <w:rPr>
                <w:rFonts w:hint="eastAsia" w:asciiTheme="minorEastAsia" w:hAnsiTheme="minorEastAsia" w:cstheme="minorEastAsia"/>
                <w:szCs w:val="21"/>
              </w:rPr>
              <w:t>周岁以下；男性身高1</w:t>
            </w:r>
            <w:r>
              <w:rPr>
                <w:rFonts w:asciiTheme="minorEastAsia" w:hAnsiTheme="minorEastAsia" w:cstheme="minorEastAsia"/>
                <w:szCs w:val="21"/>
              </w:rPr>
              <w:t>73</w:t>
            </w:r>
            <w:r>
              <w:rPr>
                <w:rFonts w:hint="eastAsia" w:asciiTheme="minorEastAsia" w:hAnsiTheme="minorEastAsia" w:cstheme="minorEastAsia"/>
                <w:szCs w:val="21"/>
              </w:rPr>
              <w:t>CM以上，女性身高1</w:t>
            </w:r>
            <w:r>
              <w:rPr>
                <w:rFonts w:asciiTheme="minorEastAsia" w:hAnsiTheme="minorEastAsia" w:cstheme="minorEastAsia"/>
                <w:szCs w:val="21"/>
              </w:rPr>
              <w:t>63</w:t>
            </w:r>
            <w:r>
              <w:rPr>
                <w:rFonts w:hint="eastAsia" w:asciiTheme="minorEastAsia" w:hAnsiTheme="minorEastAsia" w:cstheme="minorEastAsia"/>
                <w:szCs w:val="21"/>
              </w:rPr>
              <w:t>CM以上；</w:t>
            </w:r>
          </w:p>
          <w:p>
            <w:pPr>
              <w:spacing w:line="360" w:lineRule="auto"/>
              <w:rPr>
                <w:rFonts w:asciiTheme="minorEastAsia" w:hAnsiTheme="minorEastAsia" w:cstheme="minorEastAsia"/>
                <w:szCs w:val="21"/>
              </w:rPr>
            </w:pPr>
            <w:r>
              <w:rPr>
                <w:rFonts w:hint="eastAsia" w:asciiTheme="minorEastAsia" w:hAnsiTheme="minorEastAsia" w:cstheme="minorEastAsia"/>
                <w:szCs w:val="21"/>
              </w:rPr>
              <w:t>（3）学历、资质要求：具有高中及以上学历；具有保安员上岗证；</w:t>
            </w:r>
          </w:p>
          <w:p>
            <w:pPr>
              <w:spacing w:line="360" w:lineRule="auto"/>
              <w:rPr>
                <w:rFonts w:asciiTheme="minorEastAsia" w:hAnsiTheme="minorEastAsia" w:cstheme="minorEastAsia"/>
                <w:szCs w:val="21"/>
              </w:rPr>
            </w:pPr>
            <w:r>
              <w:rPr>
                <w:rFonts w:hint="eastAsia" w:asciiTheme="minorEastAsia" w:hAnsiTheme="minorEastAsia" w:cstheme="minorEastAsia"/>
                <w:szCs w:val="21"/>
              </w:rPr>
              <w:t>（4）工作经验要求：具有从事保安工作2年以上工作经验。</w:t>
            </w:r>
          </w:p>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（5）最</w:t>
            </w:r>
            <w:r>
              <w:rPr>
                <w:rFonts w:asciiTheme="minorEastAsia" w:hAnsiTheme="minorEastAsia" w:cstheme="minorEastAsia"/>
                <w:color w:val="000000" w:themeColor="text1"/>
                <w:szCs w:val="21"/>
                <w14:textFill>
                  <w14:solidFill>
                    <w14:schemeClr w14:val="tx1"/>
                  </w14:solidFill>
                </w14:textFill>
              </w:rPr>
              <w:t>低工资要求：</w:t>
            </w:r>
            <w:r>
              <w:rPr>
                <w:rFonts w:hint="eastAsia" w:asciiTheme="minorEastAsia" w:hAnsiTheme="minorEastAsia" w:cstheme="minorEastAsia"/>
                <w:color w:val="000000" w:themeColor="text1"/>
                <w:szCs w:val="21"/>
                <w14:textFill>
                  <w14:solidFill>
                    <w14:schemeClr w14:val="tx1"/>
                  </w14:solidFill>
                </w14:textFill>
              </w:rPr>
              <w:t>税后</w:t>
            </w:r>
            <w:r>
              <w:rPr>
                <w:rFonts w:asciiTheme="minorEastAsia" w:hAnsiTheme="minorEastAsia" w:cstheme="minorEastAsia"/>
                <w:color w:val="000000" w:themeColor="text1"/>
                <w:szCs w:val="21"/>
                <w14:textFill>
                  <w14:solidFill>
                    <w14:schemeClr w14:val="tx1"/>
                  </w14:solidFill>
                </w14:textFill>
              </w:rPr>
              <w:t>及扣除社保后实发</w:t>
            </w:r>
            <w:r>
              <w:rPr>
                <w:rFonts w:hint="eastAsia" w:asciiTheme="minorEastAsia" w:hAnsiTheme="minorEastAsia" w:cstheme="minorEastAsia"/>
                <w:color w:val="000000" w:themeColor="text1"/>
                <w:szCs w:val="21"/>
                <w14:textFill>
                  <w14:solidFill>
                    <w14:schemeClr w14:val="tx1"/>
                  </w14:solidFill>
                </w14:textFill>
              </w:rPr>
              <w:t>工资</w:t>
            </w:r>
            <w:r>
              <w:rPr>
                <w:rFonts w:asciiTheme="minorEastAsia" w:hAnsiTheme="minorEastAsia" w:cstheme="minorEastAsia"/>
                <w:color w:val="000000" w:themeColor="text1"/>
                <w:szCs w:val="21"/>
                <w14:textFill>
                  <w14:solidFill>
                    <w14:schemeClr w14:val="tx1"/>
                  </w14:solidFill>
                </w14:textFill>
              </w:rPr>
              <w:t>不</w:t>
            </w:r>
            <w:r>
              <w:rPr>
                <w:rFonts w:hint="eastAsia" w:asciiTheme="minorEastAsia" w:hAnsiTheme="minorEastAsia" w:cstheme="minorEastAsia"/>
                <w:color w:val="000000" w:themeColor="text1"/>
                <w:szCs w:val="21"/>
                <w14:textFill>
                  <w14:solidFill>
                    <w14:schemeClr w14:val="tx1"/>
                  </w14:solidFill>
                </w14:textFill>
              </w:rPr>
              <w:t>低于</w:t>
            </w:r>
            <w:r>
              <w:rPr>
                <w:rFonts w:asciiTheme="minorEastAsia" w:hAnsiTheme="minorEastAsia" w:cstheme="minorEastAsia"/>
                <w:color w:val="000000" w:themeColor="text1"/>
                <w:szCs w:val="21"/>
                <w14:textFill>
                  <w14:solidFill>
                    <w14:schemeClr w14:val="tx1"/>
                  </w14:solidFill>
                </w14:textFill>
              </w:rPr>
              <w:t>38</w:t>
            </w:r>
            <w:r>
              <w:rPr>
                <w:rFonts w:hint="eastAsia" w:asciiTheme="minorEastAsia" w:hAnsiTheme="minorEastAsia" w:cstheme="minorEastAsia"/>
                <w:color w:val="000000" w:themeColor="text1"/>
                <w:szCs w:val="21"/>
                <w14:textFill>
                  <w14:solidFill>
                    <w14:schemeClr w14:val="tx1"/>
                  </w14:solidFill>
                </w14:textFill>
              </w:rPr>
              <w:t>00元</w:t>
            </w:r>
            <w:r>
              <w:rPr>
                <w:rFonts w:asciiTheme="minorEastAsia" w:hAnsiTheme="minorEastAsia" w:cstheme="min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消监控员</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不小于6人</w:t>
            </w:r>
          </w:p>
        </w:tc>
        <w:tc>
          <w:tcPr>
            <w:tcW w:w="7098"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（1）基本要求：</w:t>
            </w:r>
            <w:r>
              <w:rPr>
                <w:rFonts w:hint="eastAsia" w:asciiTheme="minorEastAsia" w:hAnsiTheme="minorEastAsia" w:cstheme="minorEastAsia"/>
                <w:color w:val="000000" w:themeColor="text1"/>
                <w:szCs w:val="21"/>
                <w14:textFill>
                  <w14:solidFill>
                    <w14:schemeClr w14:val="tx1"/>
                  </w14:solidFill>
                </w14:textFill>
              </w:rPr>
              <w:t>合法</w:t>
            </w:r>
            <w:r>
              <w:rPr>
                <w:rFonts w:asciiTheme="minorEastAsia" w:hAnsiTheme="minorEastAsia" w:cstheme="minorEastAsia"/>
                <w:color w:val="000000" w:themeColor="text1"/>
                <w:szCs w:val="21"/>
                <w14:textFill>
                  <w14:solidFill>
                    <w14:schemeClr w14:val="tx1"/>
                  </w14:solidFill>
                </w14:textFill>
              </w:rPr>
              <w:t>用工，</w:t>
            </w:r>
            <w:r>
              <w:rPr>
                <w:rFonts w:hint="eastAsia" w:asciiTheme="minorEastAsia" w:hAnsiTheme="minorEastAsia" w:cstheme="minorEastAsia"/>
                <w:color w:val="000000" w:themeColor="text1"/>
                <w:szCs w:val="21"/>
                <w14:textFill>
                  <w14:solidFill>
                    <w14:schemeClr w14:val="tx1"/>
                  </w14:solidFill>
                </w14:textFill>
              </w:rPr>
              <w:t>无违法犯罪记录；身体健康，无明显外观缺陷；有较强的工作责任心、语言勾通能力、处理突发事件能力；统一制服，</w:t>
            </w:r>
            <w:r>
              <w:rPr>
                <w:rFonts w:asciiTheme="minorEastAsia" w:hAnsiTheme="minorEastAsia" w:cstheme="minorEastAsia"/>
                <w:color w:val="000000" w:themeColor="text1"/>
                <w:szCs w:val="21"/>
                <w14:textFill>
                  <w14:solidFill>
                    <w14:schemeClr w14:val="tx1"/>
                  </w14:solidFill>
                </w14:textFill>
              </w:rPr>
              <w:t>统一胸</w:t>
            </w:r>
            <w:r>
              <w:rPr>
                <w:rFonts w:hint="eastAsia" w:asciiTheme="minorEastAsia" w:hAnsiTheme="minorEastAsia" w:cstheme="minorEastAsia"/>
                <w:color w:val="000000" w:themeColor="text1"/>
                <w:szCs w:val="21"/>
                <w14:textFill>
                  <w14:solidFill>
                    <w14:schemeClr w14:val="tx1"/>
                  </w14:solidFill>
                </w14:textFill>
              </w:rPr>
              <w:t>牌；本</w:t>
            </w:r>
            <w:r>
              <w:rPr>
                <w:rFonts w:asciiTheme="minorEastAsia" w:hAnsiTheme="minorEastAsia" w:cstheme="minorEastAsia"/>
                <w:color w:val="000000" w:themeColor="text1"/>
                <w:szCs w:val="21"/>
                <w14:textFill>
                  <w14:solidFill>
                    <w14:schemeClr w14:val="tx1"/>
                  </w14:solidFill>
                </w14:textFill>
              </w:rPr>
              <w:t>项目专职</w:t>
            </w:r>
            <w:r>
              <w:rPr>
                <w:rFonts w:hint="eastAsia" w:asciiTheme="minorEastAsia" w:hAnsi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（2）年龄要求：45周岁以下；</w:t>
            </w:r>
          </w:p>
          <w:p>
            <w:pPr>
              <w:spacing w:line="360" w:lineRule="auto"/>
              <w:rPr>
                <w:rFonts w:asciiTheme="minorEastAsia" w:hAnsiTheme="minorEastAsia" w:cstheme="minorEastAsia"/>
                <w:szCs w:val="21"/>
              </w:rPr>
            </w:pPr>
            <w:r>
              <w:rPr>
                <w:rFonts w:hint="eastAsia" w:asciiTheme="minorEastAsia" w:hAnsiTheme="minorEastAsia" w:cstheme="minorEastAsia"/>
                <w:szCs w:val="21"/>
              </w:rPr>
              <w:t>（3）学历、资质要求：具有高中及以上学历；具有消控人员上岗证；</w:t>
            </w:r>
          </w:p>
          <w:p>
            <w:pPr>
              <w:spacing w:line="360" w:lineRule="auto"/>
              <w:rPr>
                <w:rFonts w:asciiTheme="minorEastAsia" w:hAnsiTheme="minorEastAsia" w:cstheme="minorEastAsia"/>
                <w:szCs w:val="21"/>
              </w:rPr>
            </w:pPr>
            <w:r>
              <w:rPr>
                <w:rFonts w:hint="eastAsia" w:asciiTheme="minorEastAsia" w:hAnsiTheme="minorEastAsia" w:cstheme="minorEastAsia"/>
                <w:szCs w:val="21"/>
              </w:rPr>
              <w:t>（4）工作经验要求：具有从事保安、消控工作2年以上工作经验。</w:t>
            </w:r>
          </w:p>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（5）最</w:t>
            </w:r>
            <w:r>
              <w:rPr>
                <w:rFonts w:asciiTheme="minorEastAsia" w:hAnsiTheme="minorEastAsia" w:cstheme="minorEastAsia"/>
                <w:color w:val="000000" w:themeColor="text1"/>
                <w:szCs w:val="21"/>
                <w14:textFill>
                  <w14:solidFill>
                    <w14:schemeClr w14:val="tx1"/>
                  </w14:solidFill>
                </w14:textFill>
              </w:rPr>
              <w:t>低工资要求：</w:t>
            </w:r>
            <w:r>
              <w:rPr>
                <w:rFonts w:hint="eastAsia" w:asciiTheme="minorEastAsia" w:hAnsiTheme="minorEastAsia" w:cstheme="minorEastAsia"/>
                <w:color w:val="000000" w:themeColor="text1"/>
                <w:szCs w:val="21"/>
                <w14:textFill>
                  <w14:solidFill>
                    <w14:schemeClr w14:val="tx1"/>
                  </w14:solidFill>
                </w14:textFill>
              </w:rPr>
              <w:t>税后</w:t>
            </w:r>
            <w:r>
              <w:rPr>
                <w:rFonts w:asciiTheme="minorEastAsia" w:hAnsiTheme="minorEastAsia" w:cstheme="minorEastAsia"/>
                <w:color w:val="000000" w:themeColor="text1"/>
                <w:szCs w:val="21"/>
                <w14:textFill>
                  <w14:solidFill>
                    <w14:schemeClr w14:val="tx1"/>
                  </w14:solidFill>
                </w14:textFill>
              </w:rPr>
              <w:t>及扣除社保后实发</w:t>
            </w:r>
            <w:r>
              <w:rPr>
                <w:rFonts w:hint="eastAsia" w:asciiTheme="minorEastAsia" w:hAnsiTheme="minorEastAsia" w:cstheme="minorEastAsia"/>
                <w:color w:val="000000" w:themeColor="text1"/>
                <w:szCs w:val="21"/>
                <w14:textFill>
                  <w14:solidFill>
                    <w14:schemeClr w14:val="tx1"/>
                  </w14:solidFill>
                </w14:textFill>
              </w:rPr>
              <w:t>工资</w:t>
            </w:r>
            <w:r>
              <w:rPr>
                <w:rFonts w:asciiTheme="minorEastAsia" w:hAnsiTheme="minorEastAsia" w:cstheme="minorEastAsia"/>
                <w:color w:val="000000" w:themeColor="text1"/>
                <w:szCs w:val="21"/>
                <w14:textFill>
                  <w14:solidFill>
                    <w14:schemeClr w14:val="tx1"/>
                  </w14:solidFill>
                </w14:textFill>
              </w:rPr>
              <w:t>不</w:t>
            </w:r>
            <w:r>
              <w:rPr>
                <w:rFonts w:hint="eastAsia" w:asciiTheme="minorEastAsia" w:hAnsiTheme="minorEastAsia" w:cstheme="minorEastAsia"/>
                <w:color w:val="000000" w:themeColor="text1"/>
                <w:szCs w:val="21"/>
                <w14:textFill>
                  <w14:solidFill>
                    <w14:schemeClr w14:val="tx1"/>
                  </w14:solidFill>
                </w14:textFill>
              </w:rPr>
              <w:t>低于</w:t>
            </w:r>
            <w:r>
              <w:rPr>
                <w:rFonts w:asciiTheme="minorEastAsia" w:hAnsiTheme="minorEastAsia" w:cstheme="minorEastAsia"/>
                <w:color w:val="000000" w:themeColor="text1"/>
                <w:szCs w:val="21"/>
                <w14:textFill>
                  <w14:solidFill>
                    <w14:schemeClr w14:val="tx1"/>
                  </w14:solidFill>
                </w14:textFill>
              </w:rPr>
              <w:t>38</w:t>
            </w:r>
            <w:r>
              <w:rPr>
                <w:rFonts w:hint="eastAsia" w:asciiTheme="minorEastAsia" w:hAnsiTheme="minorEastAsia" w:cstheme="minorEastAsia"/>
                <w:color w:val="000000" w:themeColor="text1"/>
                <w:szCs w:val="21"/>
                <w14:textFill>
                  <w14:solidFill>
                    <w14:schemeClr w14:val="tx1"/>
                  </w14:solidFill>
                </w14:textFill>
              </w:rPr>
              <w:t>00元</w:t>
            </w:r>
            <w:r>
              <w:rPr>
                <w:rFonts w:asciiTheme="minorEastAsia" w:hAnsiTheme="minorEastAsia" w:cstheme="min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保洁主管</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1人</w:t>
            </w:r>
          </w:p>
        </w:tc>
        <w:tc>
          <w:tcPr>
            <w:tcW w:w="7098"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（1）基本要求：合法</w:t>
            </w:r>
            <w:r>
              <w:rPr>
                <w:rFonts w:asciiTheme="minorEastAsia" w:hAnsiTheme="minorEastAsia" w:cstheme="minorEastAsia"/>
                <w:szCs w:val="21"/>
              </w:rPr>
              <w:t>用工，</w:t>
            </w:r>
            <w:r>
              <w:rPr>
                <w:rFonts w:hint="eastAsia" w:asciiTheme="minorEastAsia" w:hAnsiTheme="minorEastAsia" w:cstheme="minorEastAsia"/>
                <w:szCs w:val="21"/>
              </w:rPr>
              <w:t>无违法犯罪记录；身体健康，无明显外观缺陷；有较强的工作责任心；统一制服，</w:t>
            </w:r>
            <w:r>
              <w:rPr>
                <w:rFonts w:asciiTheme="minorEastAsia" w:hAnsiTheme="minorEastAsia" w:cstheme="minorEastAsia"/>
                <w:szCs w:val="21"/>
              </w:rPr>
              <w:t>统一胸</w:t>
            </w:r>
            <w:r>
              <w:rPr>
                <w:rFonts w:hint="eastAsia" w:asciiTheme="minorEastAsia" w:hAnsiTheme="minorEastAsia" w:cstheme="minorEastAsia"/>
                <w:szCs w:val="21"/>
              </w:rPr>
              <w:t>牌；本</w:t>
            </w:r>
            <w:r>
              <w:rPr>
                <w:rFonts w:asciiTheme="minorEastAsia" w:hAnsiTheme="minorEastAsia" w:cstheme="minorEastAsia"/>
                <w:szCs w:val="21"/>
              </w:rPr>
              <w:t>项目专职</w:t>
            </w:r>
            <w:r>
              <w:rPr>
                <w:rFonts w:hint="eastAsia" w:asciiTheme="minorEastAsia" w:hAnsiTheme="minorEastAsia" w:cstheme="minorEastAsia"/>
                <w:szCs w:val="21"/>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（2）年龄要求：45周岁以下；</w:t>
            </w:r>
          </w:p>
          <w:p>
            <w:pPr>
              <w:spacing w:line="360" w:lineRule="auto"/>
              <w:rPr>
                <w:rFonts w:asciiTheme="minorEastAsia" w:hAnsiTheme="minorEastAsia" w:cstheme="minorEastAsia"/>
                <w:szCs w:val="21"/>
              </w:rPr>
            </w:pPr>
            <w:r>
              <w:rPr>
                <w:rFonts w:hint="eastAsia" w:asciiTheme="minorEastAsia" w:hAnsiTheme="minorEastAsia" w:cstheme="minorEastAsia"/>
                <w:szCs w:val="21"/>
              </w:rPr>
              <w:t>（3）学历、资质要求：具有大专及以上学历（须提供学历证明）；</w:t>
            </w:r>
            <w:r>
              <w:rPr>
                <w:rFonts w:asciiTheme="minorEastAsia" w:hAnsiTheme="minorEastAsia" w:cstheme="minorEastAsia"/>
                <w:szCs w:val="21"/>
              </w:rPr>
              <w:t xml:space="preserve"> </w:t>
            </w:r>
          </w:p>
          <w:p>
            <w:pPr>
              <w:spacing w:line="360" w:lineRule="auto"/>
              <w:rPr>
                <w:rFonts w:asciiTheme="minorEastAsia" w:hAnsiTheme="minorEastAsia" w:cstheme="minorEastAsia"/>
                <w:szCs w:val="21"/>
              </w:rPr>
            </w:pPr>
            <w:r>
              <w:rPr>
                <w:rFonts w:hint="eastAsia" w:asciiTheme="minorEastAsia" w:hAnsiTheme="minorEastAsia" w:cstheme="minorEastAsia"/>
                <w:szCs w:val="21"/>
              </w:rPr>
              <w:t>（4）工作经验要求：具有丰富的物业项目环境保洁管理服务经验，且在投标人企业工作时间不少于3年（须提供投标人为其缴纳的社保证明材料)。</w:t>
            </w:r>
          </w:p>
          <w:p>
            <w:pPr>
              <w:spacing w:line="360" w:lineRule="auto"/>
              <w:rPr>
                <w:rFonts w:asciiTheme="minorEastAsia" w:hAnsiTheme="minorEastAsia" w:cstheme="minorEastAsia"/>
                <w:szCs w:val="21"/>
              </w:rPr>
            </w:pPr>
            <w:r>
              <w:rPr>
                <w:rFonts w:hint="eastAsia" w:asciiTheme="minorEastAsia" w:hAnsiTheme="minorEastAsia" w:cstheme="minorEastAsia"/>
                <w:szCs w:val="21"/>
              </w:rPr>
              <w:t>（5）最</w:t>
            </w:r>
            <w:r>
              <w:rPr>
                <w:rFonts w:asciiTheme="minorEastAsia" w:hAnsiTheme="minorEastAsia" w:cstheme="minorEastAsia"/>
                <w:szCs w:val="21"/>
              </w:rPr>
              <w:t>低工资要求：</w:t>
            </w:r>
            <w:r>
              <w:rPr>
                <w:rFonts w:hint="eastAsia" w:asciiTheme="minorEastAsia" w:hAnsiTheme="minorEastAsia" w:cstheme="minorEastAsia"/>
                <w:szCs w:val="21"/>
              </w:rPr>
              <w:t>税后</w:t>
            </w:r>
            <w:r>
              <w:rPr>
                <w:rFonts w:asciiTheme="minorEastAsia" w:hAnsiTheme="minorEastAsia" w:cstheme="minorEastAsia"/>
                <w:szCs w:val="21"/>
              </w:rPr>
              <w:t>及扣除社保后实发</w:t>
            </w:r>
            <w:r>
              <w:rPr>
                <w:rFonts w:hint="eastAsia" w:asciiTheme="minorEastAsia" w:hAnsiTheme="minorEastAsia" w:cstheme="minorEastAsia"/>
                <w:szCs w:val="21"/>
              </w:rPr>
              <w:t>工资</w:t>
            </w:r>
            <w:r>
              <w:rPr>
                <w:rFonts w:asciiTheme="minorEastAsia" w:hAnsiTheme="minorEastAsia" w:cstheme="minorEastAsia"/>
                <w:szCs w:val="21"/>
              </w:rPr>
              <w:t>不</w:t>
            </w:r>
            <w:r>
              <w:rPr>
                <w:rFonts w:hint="eastAsia" w:asciiTheme="minorEastAsia" w:hAnsiTheme="minorEastAsia" w:cstheme="minorEastAsia"/>
                <w:szCs w:val="21"/>
              </w:rPr>
              <w:t>低于</w:t>
            </w:r>
            <w:r>
              <w:rPr>
                <w:rFonts w:asciiTheme="minorEastAsia" w:hAnsiTheme="minorEastAsia" w:cstheme="minorEastAsia"/>
                <w:szCs w:val="21"/>
              </w:rPr>
              <w:t>42</w:t>
            </w:r>
            <w:r>
              <w:rPr>
                <w:rFonts w:hint="eastAsia" w:asciiTheme="minorEastAsia" w:hAnsiTheme="minorEastAsia" w:cstheme="minorEastAsia"/>
                <w:szCs w:val="21"/>
              </w:rPr>
              <w:t>00元</w:t>
            </w:r>
            <w:r>
              <w:rPr>
                <w:rFonts w:asciiTheme="minorEastAsia"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保洁员</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不少于</w:t>
            </w:r>
            <w:r>
              <w:rPr>
                <w:rFonts w:asciiTheme="minorEastAsia" w:hAnsiTheme="minorEastAsia" w:cstheme="minorEastAsia"/>
                <w:szCs w:val="21"/>
              </w:rPr>
              <w:t>14</w:t>
            </w:r>
            <w:r>
              <w:rPr>
                <w:rFonts w:hint="eastAsia" w:asciiTheme="minorEastAsia" w:hAnsiTheme="minorEastAsia" w:cstheme="minorEastAsia"/>
                <w:szCs w:val="21"/>
              </w:rPr>
              <w:t>人</w:t>
            </w:r>
          </w:p>
        </w:tc>
        <w:tc>
          <w:tcPr>
            <w:tcW w:w="7098" w:type="dxa"/>
            <w:vAlign w:val="center"/>
          </w:tcPr>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（1）基本要求：</w:t>
            </w:r>
            <w:r>
              <w:rPr>
                <w:rFonts w:hint="eastAsia" w:asciiTheme="minorEastAsia" w:hAnsiTheme="minorEastAsia" w:cstheme="minorEastAsia"/>
                <w:color w:val="000000" w:themeColor="text1"/>
                <w:szCs w:val="21"/>
                <w14:textFill>
                  <w14:solidFill>
                    <w14:schemeClr w14:val="tx1"/>
                  </w14:solidFill>
                </w14:textFill>
              </w:rPr>
              <w:t>合法</w:t>
            </w:r>
            <w:r>
              <w:rPr>
                <w:rFonts w:asciiTheme="minorEastAsia" w:hAnsiTheme="minorEastAsia" w:cstheme="minorEastAsia"/>
                <w:color w:val="000000" w:themeColor="text1"/>
                <w:szCs w:val="21"/>
                <w14:textFill>
                  <w14:solidFill>
                    <w14:schemeClr w14:val="tx1"/>
                  </w14:solidFill>
                </w14:textFill>
              </w:rPr>
              <w:t>用工，</w:t>
            </w:r>
            <w:r>
              <w:rPr>
                <w:rFonts w:hint="eastAsia" w:asciiTheme="minorEastAsia" w:hAnsiTheme="minorEastAsia" w:cstheme="minorEastAsia"/>
                <w:color w:val="000000" w:themeColor="text1"/>
                <w:szCs w:val="21"/>
                <w14:textFill>
                  <w14:solidFill>
                    <w14:schemeClr w14:val="tx1"/>
                  </w14:solidFill>
                </w14:textFill>
              </w:rPr>
              <w:t>无违法犯罪记录；身体健康，无明显外观缺陷；有较强的工作责任心；统一制服，</w:t>
            </w:r>
            <w:r>
              <w:rPr>
                <w:rFonts w:asciiTheme="minorEastAsia" w:hAnsiTheme="minorEastAsia" w:cstheme="minorEastAsia"/>
                <w:color w:val="000000" w:themeColor="text1"/>
                <w:szCs w:val="21"/>
                <w14:textFill>
                  <w14:solidFill>
                    <w14:schemeClr w14:val="tx1"/>
                  </w14:solidFill>
                </w14:textFill>
              </w:rPr>
              <w:t>统一胸</w:t>
            </w:r>
            <w:r>
              <w:rPr>
                <w:rFonts w:hint="eastAsia" w:asciiTheme="minorEastAsia" w:hAnsiTheme="minorEastAsia" w:cstheme="minorEastAsia"/>
                <w:color w:val="000000" w:themeColor="text1"/>
                <w:szCs w:val="21"/>
                <w14:textFill>
                  <w14:solidFill>
                    <w14:schemeClr w14:val="tx1"/>
                  </w14:solidFill>
                </w14:textFill>
              </w:rPr>
              <w:t>牌；本</w:t>
            </w:r>
            <w:r>
              <w:rPr>
                <w:rFonts w:asciiTheme="minorEastAsia" w:hAnsiTheme="minorEastAsia" w:cstheme="minorEastAsia"/>
                <w:color w:val="000000" w:themeColor="text1"/>
                <w:szCs w:val="21"/>
                <w14:textFill>
                  <w14:solidFill>
                    <w14:schemeClr w14:val="tx1"/>
                  </w14:solidFill>
                </w14:textFill>
              </w:rPr>
              <w:t>项目专职</w:t>
            </w:r>
            <w:r>
              <w:rPr>
                <w:rFonts w:hint="eastAsia" w:asciiTheme="minorEastAsia" w:hAnsi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（2）年龄要求：</w:t>
            </w:r>
            <w:r>
              <w:rPr>
                <w:rFonts w:asciiTheme="minorEastAsia" w:hAnsiTheme="minorEastAsia" w:cstheme="minorEastAsia"/>
                <w:szCs w:val="21"/>
              </w:rPr>
              <w:t>男性</w:t>
            </w:r>
            <w:r>
              <w:rPr>
                <w:rFonts w:hint="eastAsia" w:asciiTheme="minorEastAsia" w:hAnsiTheme="minorEastAsia" w:cstheme="minorEastAsia"/>
                <w:szCs w:val="21"/>
              </w:rPr>
              <w:t>55周岁</w:t>
            </w:r>
            <w:r>
              <w:rPr>
                <w:rFonts w:asciiTheme="minorEastAsia" w:hAnsiTheme="minorEastAsia" w:cstheme="minorEastAsia"/>
                <w:szCs w:val="21"/>
              </w:rPr>
              <w:t>以下，女性</w:t>
            </w:r>
            <w:r>
              <w:rPr>
                <w:rFonts w:hint="eastAsia" w:asciiTheme="minorEastAsia" w:hAnsiTheme="minorEastAsia" w:cstheme="minorEastAsia"/>
                <w:szCs w:val="21"/>
              </w:rPr>
              <w:t>50周岁</w:t>
            </w:r>
            <w:r>
              <w:rPr>
                <w:rFonts w:asciiTheme="minorEastAsia" w:hAnsiTheme="minorEastAsia" w:cstheme="minorEastAsia"/>
                <w:szCs w:val="21"/>
              </w:rPr>
              <w:t>以下</w:t>
            </w:r>
            <w:r>
              <w:rPr>
                <w:rFonts w:hint="eastAsia" w:asciiTheme="minorEastAsia" w:hAnsiTheme="minorEastAsia" w:cstheme="minorEastAsia"/>
                <w:szCs w:val="21"/>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（3）学历、资质要求：</w:t>
            </w:r>
            <w:r>
              <w:rPr>
                <w:rFonts w:asciiTheme="minorEastAsia" w:hAnsiTheme="minorEastAsia" w:cstheme="minorEastAsia"/>
                <w:szCs w:val="21"/>
              </w:rPr>
              <w:t>初中</w:t>
            </w:r>
            <w:r>
              <w:rPr>
                <w:rFonts w:hint="eastAsia" w:asciiTheme="minorEastAsia" w:hAnsiTheme="minorEastAsia" w:cstheme="minorEastAsia"/>
                <w:szCs w:val="21"/>
              </w:rPr>
              <w:t>及</w:t>
            </w:r>
            <w:r>
              <w:rPr>
                <w:rFonts w:asciiTheme="minorEastAsia" w:hAnsiTheme="minorEastAsia" w:cstheme="minorEastAsia"/>
                <w:szCs w:val="21"/>
              </w:rPr>
              <w:t>以上</w:t>
            </w:r>
            <w:r>
              <w:rPr>
                <w:rFonts w:hint="eastAsia" w:asciiTheme="minorEastAsia" w:hAnsiTheme="minorEastAsia" w:cstheme="minorEastAsia"/>
                <w:szCs w:val="21"/>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（4）工作经验要求：</w:t>
            </w:r>
            <w:r>
              <w:rPr>
                <w:rFonts w:asciiTheme="minorEastAsia" w:hAnsiTheme="minorEastAsia" w:cstheme="minorEastAsia"/>
                <w:szCs w:val="21"/>
              </w:rPr>
              <w:t>具有</w:t>
            </w:r>
            <w:r>
              <w:rPr>
                <w:rFonts w:hint="eastAsia" w:asciiTheme="minorEastAsia" w:hAnsiTheme="minorEastAsia" w:cstheme="minorEastAsia"/>
                <w:szCs w:val="21"/>
              </w:rPr>
              <w:t>2年</w:t>
            </w:r>
            <w:r>
              <w:rPr>
                <w:rFonts w:asciiTheme="minorEastAsia" w:hAnsiTheme="minorEastAsia" w:cstheme="minorEastAsia"/>
                <w:szCs w:val="21"/>
              </w:rPr>
              <w:t>以上保洁工作经验。</w:t>
            </w:r>
          </w:p>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（5）最</w:t>
            </w:r>
            <w:r>
              <w:rPr>
                <w:rFonts w:asciiTheme="minorEastAsia" w:hAnsiTheme="minorEastAsia" w:cstheme="minorEastAsia"/>
                <w:color w:val="000000" w:themeColor="text1"/>
                <w:szCs w:val="21"/>
                <w14:textFill>
                  <w14:solidFill>
                    <w14:schemeClr w14:val="tx1"/>
                  </w14:solidFill>
                </w14:textFill>
              </w:rPr>
              <w:t>低工资要求：</w:t>
            </w:r>
            <w:r>
              <w:rPr>
                <w:rFonts w:hint="eastAsia" w:asciiTheme="minorEastAsia" w:hAnsiTheme="minorEastAsia" w:cstheme="minorEastAsia"/>
                <w:color w:val="000000" w:themeColor="text1"/>
                <w:szCs w:val="21"/>
                <w14:textFill>
                  <w14:solidFill>
                    <w14:schemeClr w14:val="tx1"/>
                  </w14:solidFill>
                </w14:textFill>
              </w:rPr>
              <w:t>税后</w:t>
            </w:r>
            <w:r>
              <w:rPr>
                <w:rFonts w:asciiTheme="minorEastAsia" w:hAnsiTheme="minorEastAsia" w:cstheme="minorEastAsia"/>
                <w:color w:val="000000" w:themeColor="text1"/>
                <w:szCs w:val="21"/>
                <w14:textFill>
                  <w14:solidFill>
                    <w14:schemeClr w14:val="tx1"/>
                  </w14:solidFill>
                </w14:textFill>
              </w:rPr>
              <w:t>及扣除社保后实发</w:t>
            </w:r>
            <w:r>
              <w:rPr>
                <w:rFonts w:hint="eastAsia" w:asciiTheme="minorEastAsia" w:hAnsiTheme="minorEastAsia" w:cstheme="minorEastAsia"/>
                <w:color w:val="000000" w:themeColor="text1"/>
                <w:szCs w:val="21"/>
                <w14:textFill>
                  <w14:solidFill>
                    <w14:schemeClr w14:val="tx1"/>
                  </w14:solidFill>
                </w14:textFill>
              </w:rPr>
              <w:t>工资</w:t>
            </w:r>
            <w:r>
              <w:rPr>
                <w:rFonts w:asciiTheme="minorEastAsia" w:hAnsiTheme="minorEastAsia" w:cstheme="minorEastAsia"/>
                <w:color w:val="000000" w:themeColor="text1"/>
                <w:szCs w:val="21"/>
                <w14:textFill>
                  <w14:solidFill>
                    <w14:schemeClr w14:val="tx1"/>
                  </w14:solidFill>
                </w14:textFill>
              </w:rPr>
              <w:t>不</w:t>
            </w:r>
            <w:r>
              <w:rPr>
                <w:rFonts w:hint="eastAsia" w:asciiTheme="minorEastAsia" w:hAnsiTheme="minorEastAsia" w:cstheme="minorEastAsia"/>
                <w:color w:val="000000" w:themeColor="text1"/>
                <w:szCs w:val="21"/>
                <w14:textFill>
                  <w14:solidFill>
                    <w14:schemeClr w14:val="tx1"/>
                  </w14:solidFill>
                </w14:textFill>
              </w:rPr>
              <w:t>低于</w:t>
            </w:r>
            <w:r>
              <w:rPr>
                <w:rFonts w:asciiTheme="minorEastAsia" w:hAnsiTheme="minorEastAsia" w:cstheme="minorEastAsia"/>
                <w:color w:val="000000" w:themeColor="text1"/>
                <w:szCs w:val="21"/>
                <w14:textFill>
                  <w14:solidFill>
                    <w14:schemeClr w14:val="tx1"/>
                  </w14:solidFill>
                </w14:textFill>
              </w:rPr>
              <w:t>33</w:t>
            </w:r>
            <w:r>
              <w:rPr>
                <w:rFonts w:hint="eastAsia" w:asciiTheme="minorEastAsia" w:hAnsiTheme="minorEastAsia" w:cstheme="minorEastAsia"/>
                <w:color w:val="000000" w:themeColor="text1"/>
                <w:szCs w:val="21"/>
                <w14:textFill>
                  <w14:solidFill>
                    <w14:schemeClr w14:val="tx1"/>
                  </w14:solidFill>
                </w14:textFill>
              </w:rPr>
              <w:t>00元</w:t>
            </w:r>
            <w:r>
              <w:rPr>
                <w:rFonts w:asciiTheme="minorEastAsia" w:hAnsiTheme="minorEastAsia" w:cstheme="min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工程维修主管</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1人</w:t>
            </w:r>
          </w:p>
        </w:tc>
        <w:tc>
          <w:tcPr>
            <w:tcW w:w="7098" w:type="dxa"/>
            <w:vAlign w:val="center"/>
          </w:tcPr>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（1）基本要求：合法</w:t>
            </w:r>
            <w:r>
              <w:rPr>
                <w:rFonts w:asciiTheme="minorEastAsia" w:hAnsiTheme="minorEastAsia" w:cstheme="minorEastAsia"/>
                <w:color w:val="000000" w:themeColor="text1"/>
                <w:szCs w:val="21"/>
                <w14:textFill>
                  <w14:solidFill>
                    <w14:schemeClr w14:val="tx1"/>
                  </w14:solidFill>
                </w14:textFill>
              </w:rPr>
              <w:t>用工，</w:t>
            </w:r>
            <w:r>
              <w:rPr>
                <w:rFonts w:hint="eastAsia" w:asciiTheme="minorEastAsia" w:hAnsiTheme="minorEastAsia" w:cstheme="minorEastAsia"/>
                <w:color w:val="000000" w:themeColor="text1"/>
                <w:szCs w:val="21"/>
                <w14:textFill>
                  <w14:solidFill>
                    <w14:schemeClr w14:val="tx1"/>
                  </w14:solidFill>
                </w14:textFill>
              </w:rPr>
              <w:t>无违法犯罪记录；身体健康，无明显外观缺陷；有较强的工作责任心、语言勾通能力、组织协调能力、处理突发事件能力；统一制服，</w:t>
            </w:r>
            <w:r>
              <w:rPr>
                <w:rFonts w:asciiTheme="minorEastAsia" w:hAnsiTheme="minorEastAsia" w:cstheme="minorEastAsia"/>
                <w:color w:val="000000" w:themeColor="text1"/>
                <w:szCs w:val="21"/>
                <w14:textFill>
                  <w14:solidFill>
                    <w14:schemeClr w14:val="tx1"/>
                  </w14:solidFill>
                </w14:textFill>
              </w:rPr>
              <w:t>统一胸</w:t>
            </w:r>
            <w:r>
              <w:rPr>
                <w:rFonts w:hint="eastAsia" w:asciiTheme="minorEastAsia" w:hAnsiTheme="minorEastAsia" w:cstheme="minorEastAsia"/>
                <w:color w:val="000000" w:themeColor="text1"/>
                <w:szCs w:val="21"/>
                <w14:textFill>
                  <w14:solidFill>
                    <w14:schemeClr w14:val="tx1"/>
                  </w14:solidFill>
                </w14:textFill>
              </w:rPr>
              <w:t>牌；本</w:t>
            </w:r>
            <w:r>
              <w:rPr>
                <w:rFonts w:asciiTheme="minorEastAsia" w:hAnsiTheme="minorEastAsia" w:cstheme="minorEastAsia"/>
                <w:color w:val="000000" w:themeColor="text1"/>
                <w:szCs w:val="21"/>
                <w14:textFill>
                  <w14:solidFill>
                    <w14:schemeClr w14:val="tx1"/>
                  </w14:solidFill>
                </w14:textFill>
              </w:rPr>
              <w:t>项目专职</w:t>
            </w:r>
            <w:r>
              <w:rPr>
                <w:rFonts w:hint="eastAsia" w:asciiTheme="minorEastAsia" w:hAnsi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szCs w:val="21"/>
              </w:rPr>
              <w:t>2）年龄要求：</w:t>
            </w:r>
            <w:r>
              <w:rPr>
                <w:rFonts w:asciiTheme="minorEastAsia" w:hAnsiTheme="minorEastAsia" w:cstheme="minorEastAsia"/>
                <w:szCs w:val="21"/>
              </w:rPr>
              <w:t xml:space="preserve"> 50</w:t>
            </w:r>
            <w:r>
              <w:rPr>
                <w:rFonts w:hint="eastAsia" w:asciiTheme="minorEastAsia" w:hAnsiTheme="minorEastAsia" w:cstheme="minorEastAsia"/>
                <w:szCs w:val="21"/>
              </w:rPr>
              <w:t>周岁以下；</w:t>
            </w:r>
          </w:p>
          <w:p>
            <w:pPr>
              <w:spacing w:line="360" w:lineRule="auto"/>
              <w:rPr>
                <w:rFonts w:asciiTheme="minorEastAsia" w:hAnsiTheme="minorEastAsia" w:cstheme="minorEastAsia"/>
                <w:szCs w:val="21"/>
              </w:rPr>
            </w:pPr>
            <w:r>
              <w:rPr>
                <w:rFonts w:hint="eastAsia" w:asciiTheme="minorEastAsia" w:hAnsiTheme="minorEastAsia" w:cstheme="minorEastAsia"/>
                <w:szCs w:val="21"/>
              </w:rPr>
              <w:t>（3）学历、资质要求：具有大专或以上学历（须提供学历证明）；具有中级职称证（须提供证明材料）；具有在有效期内的省级安全生产监督管理局核发的低压电工作业操作证（须提供证明材料）；具有市人力资源和社会保障局颁发的维修电工（二级）证书（须提供证明材料）；具有人防工程管理员考核证书（须提供证明材料）；具有省人力资源和社会保障厅颁发的智能楼宇管理员证（须提供证明材料）；具</w:t>
            </w:r>
            <w:r>
              <w:rPr>
                <w:rFonts w:asciiTheme="minorEastAsia" w:hAnsiTheme="minorEastAsia" w:cstheme="minorEastAsia"/>
                <w:szCs w:val="21"/>
              </w:rPr>
              <w:t>有水、暖通</w:t>
            </w:r>
            <w:r>
              <w:rPr>
                <w:rFonts w:hint="eastAsia" w:asciiTheme="minorEastAsia" w:hAnsiTheme="minorEastAsia" w:cstheme="minorEastAsia"/>
                <w:szCs w:val="21"/>
              </w:rPr>
              <w:t>、等</w:t>
            </w:r>
            <w:r>
              <w:rPr>
                <w:rFonts w:asciiTheme="minorEastAsia" w:hAnsiTheme="minorEastAsia" w:cstheme="minorEastAsia"/>
                <w:szCs w:val="21"/>
              </w:rPr>
              <w:t>相关专业上岗证书</w:t>
            </w:r>
            <w:r>
              <w:rPr>
                <w:rFonts w:hint="eastAsia" w:asciiTheme="minorEastAsia" w:hAnsiTheme="minorEastAsia" w:cstheme="minorEastAsia"/>
                <w:szCs w:val="21"/>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（4）工作经验要求：具有丰富的工程维修管理服务经验，且在物业管理企业工作时间不少于3年（须提供缴纳的社保证明材料)；</w:t>
            </w:r>
          </w:p>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（5）最</w:t>
            </w:r>
            <w:r>
              <w:rPr>
                <w:rFonts w:asciiTheme="minorEastAsia" w:hAnsiTheme="minorEastAsia" w:cstheme="minorEastAsia"/>
                <w:color w:val="000000" w:themeColor="text1"/>
                <w:szCs w:val="21"/>
                <w14:textFill>
                  <w14:solidFill>
                    <w14:schemeClr w14:val="tx1"/>
                  </w14:solidFill>
                </w14:textFill>
              </w:rPr>
              <w:t>低工资要求：</w:t>
            </w:r>
            <w:r>
              <w:rPr>
                <w:rFonts w:hint="eastAsia" w:asciiTheme="minorEastAsia" w:hAnsiTheme="minorEastAsia" w:cstheme="minorEastAsia"/>
                <w:color w:val="000000" w:themeColor="text1"/>
                <w:szCs w:val="21"/>
                <w14:textFill>
                  <w14:solidFill>
                    <w14:schemeClr w14:val="tx1"/>
                  </w14:solidFill>
                </w14:textFill>
              </w:rPr>
              <w:t>税后</w:t>
            </w:r>
            <w:r>
              <w:rPr>
                <w:rFonts w:asciiTheme="minorEastAsia" w:hAnsiTheme="minorEastAsia" w:cstheme="minorEastAsia"/>
                <w:color w:val="000000" w:themeColor="text1"/>
                <w:szCs w:val="21"/>
                <w14:textFill>
                  <w14:solidFill>
                    <w14:schemeClr w14:val="tx1"/>
                  </w14:solidFill>
                </w14:textFill>
              </w:rPr>
              <w:t>及扣除社保后实发</w:t>
            </w:r>
            <w:r>
              <w:rPr>
                <w:rFonts w:hint="eastAsia" w:asciiTheme="minorEastAsia" w:hAnsiTheme="minorEastAsia" w:cstheme="minorEastAsia"/>
                <w:color w:val="000000" w:themeColor="text1"/>
                <w:szCs w:val="21"/>
                <w14:textFill>
                  <w14:solidFill>
                    <w14:schemeClr w14:val="tx1"/>
                  </w14:solidFill>
                </w14:textFill>
              </w:rPr>
              <w:t>工资</w:t>
            </w:r>
            <w:r>
              <w:rPr>
                <w:rFonts w:asciiTheme="minorEastAsia" w:hAnsiTheme="minorEastAsia" w:cstheme="minorEastAsia"/>
                <w:color w:val="000000" w:themeColor="text1"/>
                <w:szCs w:val="21"/>
                <w14:textFill>
                  <w14:solidFill>
                    <w14:schemeClr w14:val="tx1"/>
                  </w14:solidFill>
                </w14:textFill>
              </w:rPr>
              <w:t>不</w:t>
            </w:r>
            <w:r>
              <w:rPr>
                <w:rFonts w:hint="eastAsia" w:asciiTheme="minorEastAsia" w:hAnsiTheme="minorEastAsia" w:cstheme="minorEastAsia"/>
                <w:color w:val="000000" w:themeColor="text1"/>
                <w:szCs w:val="21"/>
                <w14:textFill>
                  <w14:solidFill>
                    <w14:schemeClr w14:val="tx1"/>
                  </w14:solidFill>
                </w14:textFill>
              </w:rPr>
              <w:t>低于5000元</w:t>
            </w:r>
            <w:r>
              <w:rPr>
                <w:rFonts w:asciiTheme="minorEastAsia" w:hAnsiTheme="minorEastAsia" w:cstheme="min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维修工</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不少于</w:t>
            </w:r>
            <w:r>
              <w:rPr>
                <w:rFonts w:asciiTheme="minorEastAsia" w:hAnsiTheme="minorEastAsia" w:cstheme="minorEastAsia"/>
                <w:szCs w:val="21"/>
              </w:rPr>
              <w:t>2</w:t>
            </w:r>
            <w:r>
              <w:rPr>
                <w:rFonts w:hint="eastAsia" w:asciiTheme="minorEastAsia" w:hAnsiTheme="minorEastAsia" w:cstheme="minorEastAsia"/>
                <w:szCs w:val="21"/>
              </w:rPr>
              <w:t>人</w:t>
            </w:r>
          </w:p>
        </w:tc>
        <w:tc>
          <w:tcPr>
            <w:tcW w:w="7098"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（1）基本要求</w:t>
            </w:r>
            <w:r>
              <w:rPr>
                <w:rFonts w:hint="eastAsia" w:asciiTheme="minorEastAsia" w:hAnsiTheme="minorEastAsia" w:cstheme="minorEastAsia"/>
                <w:color w:val="000000" w:themeColor="text1"/>
                <w:szCs w:val="21"/>
                <w14:textFill>
                  <w14:solidFill>
                    <w14:schemeClr w14:val="tx1"/>
                  </w14:solidFill>
                </w14:textFill>
              </w:rPr>
              <w:t>：合法</w:t>
            </w:r>
            <w:r>
              <w:rPr>
                <w:rFonts w:asciiTheme="minorEastAsia" w:hAnsiTheme="minorEastAsia" w:cstheme="minorEastAsia"/>
                <w:color w:val="000000" w:themeColor="text1"/>
                <w:szCs w:val="21"/>
                <w14:textFill>
                  <w14:solidFill>
                    <w14:schemeClr w14:val="tx1"/>
                  </w14:solidFill>
                </w14:textFill>
              </w:rPr>
              <w:t>用工，</w:t>
            </w:r>
            <w:r>
              <w:rPr>
                <w:rFonts w:hint="eastAsia" w:asciiTheme="minorEastAsia" w:hAnsiTheme="minorEastAsia" w:cstheme="minorEastAsia"/>
                <w:color w:val="000000" w:themeColor="text1"/>
                <w:szCs w:val="21"/>
                <w14:textFill>
                  <w14:solidFill>
                    <w14:schemeClr w14:val="tx1"/>
                  </w14:solidFill>
                </w14:textFill>
              </w:rPr>
              <w:t>无违法犯罪记录；身体健康，无明显外观缺陷；有较强的工作责任心、语言勾通能力、组织协调能力、处理突发事件能力；统一制服，</w:t>
            </w:r>
            <w:r>
              <w:rPr>
                <w:rFonts w:asciiTheme="minorEastAsia" w:hAnsiTheme="minorEastAsia" w:cstheme="minorEastAsia"/>
                <w:color w:val="000000" w:themeColor="text1"/>
                <w:szCs w:val="21"/>
                <w14:textFill>
                  <w14:solidFill>
                    <w14:schemeClr w14:val="tx1"/>
                  </w14:solidFill>
                </w14:textFill>
              </w:rPr>
              <w:t>统一胸</w:t>
            </w:r>
            <w:r>
              <w:rPr>
                <w:rFonts w:hint="eastAsia" w:asciiTheme="minorEastAsia" w:hAnsiTheme="minorEastAsia" w:cstheme="minorEastAsia"/>
                <w:color w:val="000000" w:themeColor="text1"/>
                <w:szCs w:val="21"/>
                <w14:textFill>
                  <w14:solidFill>
                    <w14:schemeClr w14:val="tx1"/>
                  </w14:solidFill>
                </w14:textFill>
              </w:rPr>
              <w:t>牌；本</w:t>
            </w:r>
            <w:r>
              <w:rPr>
                <w:rFonts w:asciiTheme="minorEastAsia" w:hAnsiTheme="minorEastAsia" w:cstheme="minorEastAsia"/>
                <w:color w:val="000000" w:themeColor="text1"/>
                <w:szCs w:val="21"/>
                <w14:textFill>
                  <w14:solidFill>
                    <w14:schemeClr w14:val="tx1"/>
                  </w14:solidFill>
                </w14:textFill>
              </w:rPr>
              <w:t>项目专职</w:t>
            </w:r>
            <w:r>
              <w:rPr>
                <w:rFonts w:hint="eastAsia" w:asciiTheme="minorEastAsia" w:hAnsi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（2）年龄要求：</w:t>
            </w:r>
            <w:r>
              <w:rPr>
                <w:rFonts w:asciiTheme="minorEastAsia" w:hAnsiTheme="minorEastAsia" w:cstheme="minorEastAsia"/>
                <w:szCs w:val="21"/>
              </w:rPr>
              <w:t>50</w:t>
            </w:r>
            <w:r>
              <w:rPr>
                <w:rFonts w:hint="eastAsia" w:asciiTheme="minorEastAsia" w:hAnsiTheme="minorEastAsia" w:cstheme="minorEastAsia"/>
                <w:szCs w:val="21"/>
              </w:rPr>
              <w:t>周岁以</w:t>
            </w:r>
            <w:r>
              <w:rPr>
                <w:rFonts w:asciiTheme="minorEastAsia" w:hAnsiTheme="minorEastAsia" w:cstheme="minorEastAsia"/>
                <w:szCs w:val="21"/>
              </w:rPr>
              <w:t>下</w:t>
            </w:r>
            <w:r>
              <w:rPr>
                <w:rFonts w:hint="eastAsia" w:asciiTheme="minorEastAsia" w:hAnsiTheme="minorEastAsia" w:cstheme="minorEastAsia"/>
                <w:szCs w:val="21"/>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（3）学历、资质要求：具有高</w:t>
            </w:r>
            <w:r>
              <w:rPr>
                <w:rFonts w:asciiTheme="minorEastAsia" w:hAnsiTheme="minorEastAsia" w:cstheme="minorEastAsia"/>
                <w:szCs w:val="21"/>
              </w:rPr>
              <w:t>中</w:t>
            </w:r>
            <w:r>
              <w:rPr>
                <w:rFonts w:hint="eastAsia" w:asciiTheme="minorEastAsia" w:hAnsiTheme="minorEastAsia" w:cstheme="minorEastAsia"/>
                <w:szCs w:val="21"/>
              </w:rPr>
              <w:t>或以上学历（须提供学历证明）；具有在有效期内的省级安全生产监督管理局核发的低压电工作业操作证（须提供证明材料）；具有市人力资源和社会保障局颁发的维修电工（三级）</w:t>
            </w:r>
            <w:r>
              <w:rPr>
                <w:rFonts w:hint="eastAsia" w:asciiTheme="minorEastAsia" w:hAnsiTheme="minorEastAsia" w:cstheme="minorEastAsia"/>
                <w:color w:val="000000" w:themeColor="text1"/>
                <w:szCs w:val="21"/>
                <w14:textFill>
                  <w14:solidFill>
                    <w14:schemeClr w14:val="tx1"/>
                  </w14:solidFill>
                </w14:textFill>
              </w:rPr>
              <w:t>证书（须提供证明材料）；具</w:t>
            </w:r>
            <w:r>
              <w:rPr>
                <w:rFonts w:asciiTheme="minorEastAsia" w:hAnsiTheme="minorEastAsia" w:cstheme="minorEastAsia"/>
                <w:color w:val="000000" w:themeColor="text1"/>
                <w:szCs w:val="21"/>
                <w14:textFill>
                  <w14:solidFill>
                    <w14:schemeClr w14:val="tx1"/>
                  </w14:solidFill>
                </w14:textFill>
              </w:rPr>
              <w:t>有水、暖通</w:t>
            </w:r>
            <w:r>
              <w:rPr>
                <w:rFonts w:hint="eastAsia" w:asciiTheme="minorEastAsia" w:hAnsiTheme="minorEastAsia" w:cstheme="minorEastAsia"/>
                <w:color w:val="000000" w:themeColor="text1"/>
                <w:szCs w:val="21"/>
                <w14:textFill>
                  <w14:solidFill>
                    <w14:schemeClr w14:val="tx1"/>
                  </w14:solidFill>
                </w14:textFill>
              </w:rPr>
              <w:t>等</w:t>
            </w:r>
            <w:r>
              <w:rPr>
                <w:rFonts w:asciiTheme="minorEastAsia" w:hAnsiTheme="minorEastAsia" w:cstheme="minorEastAsia"/>
                <w:color w:val="000000" w:themeColor="text1"/>
                <w:szCs w:val="21"/>
                <w14:textFill>
                  <w14:solidFill>
                    <w14:schemeClr w14:val="tx1"/>
                  </w14:solidFill>
                </w14:textFill>
              </w:rPr>
              <w:t>相关专业上岗证书。</w:t>
            </w:r>
            <w:r>
              <w:rPr>
                <w:rFonts w:asciiTheme="minorEastAsia" w:hAnsiTheme="minorEastAsia" w:cstheme="minorEastAsia"/>
                <w:szCs w:val="21"/>
              </w:rPr>
              <w:t xml:space="preserve"> </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（4）工作经验要求：</w:t>
            </w:r>
            <w:r>
              <w:rPr>
                <w:rFonts w:hint="eastAsia" w:asciiTheme="minorEastAsia" w:hAnsiTheme="minorEastAsia" w:cstheme="minorEastAsia"/>
                <w:color w:val="000000" w:themeColor="text1"/>
                <w:szCs w:val="21"/>
                <w14:textFill>
                  <w14:solidFill>
                    <w14:schemeClr w14:val="tx1"/>
                  </w14:solidFill>
                </w14:textFill>
              </w:rPr>
              <w:t>具有丰富的工程维修管理服务经验，且在物业管理企业工作时间不少于2年（须提供缴纳的社保证明材料)；</w:t>
            </w:r>
          </w:p>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（5）最</w:t>
            </w:r>
            <w:r>
              <w:rPr>
                <w:rFonts w:asciiTheme="minorEastAsia" w:hAnsiTheme="minorEastAsia" w:cstheme="minorEastAsia"/>
                <w:color w:val="000000" w:themeColor="text1"/>
                <w:szCs w:val="21"/>
                <w14:textFill>
                  <w14:solidFill>
                    <w14:schemeClr w14:val="tx1"/>
                  </w14:solidFill>
                </w14:textFill>
              </w:rPr>
              <w:t>低工资要求：</w:t>
            </w:r>
            <w:r>
              <w:rPr>
                <w:rFonts w:hint="eastAsia" w:asciiTheme="minorEastAsia" w:hAnsiTheme="minorEastAsia" w:cstheme="minorEastAsia"/>
                <w:color w:val="000000" w:themeColor="text1"/>
                <w:szCs w:val="21"/>
                <w14:textFill>
                  <w14:solidFill>
                    <w14:schemeClr w14:val="tx1"/>
                  </w14:solidFill>
                </w14:textFill>
              </w:rPr>
              <w:t>税后</w:t>
            </w:r>
            <w:r>
              <w:rPr>
                <w:rFonts w:asciiTheme="minorEastAsia" w:hAnsiTheme="minorEastAsia" w:cstheme="minorEastAsia"/>
                <w:color w:val="000000" w:themeColor="text1"/>
                <w:szCs w:val="21"/>
                <w14:textFill>
                  <w14:solidFill>
                    <w14:schemeClr w14:val="tx1"/>
                  </w14:solidFill>
                </w14:textFill>
              </w:rPr>
              <w:t>及扣除社保后实发</w:t>
            </w:r>
            <w:r>
              <w:rPr>
                <w:rFonts w:hint="eastAsia" w:asciiTheme="minorEastAsia" w:hAnsiTheme="minorEastAsia" w:cstheme="minorEastAsia"/>
                <w:color w:val="000000" w:themeColor="text1"/>
                <w:szCs w:val="21"/>
                <w14:textFill>
                  <w14:solidFill>
                    <w14:schemeClr w14:val="tx1"/>
                  </w14:solidFill>
                </w14:textFill>
              </w:rPr>
              <w:t>工资</w:t>
            </w:r>
            <w:r>
              <w:rPr>
                <w:rFonts w:asciiTheme="minorEastAsia" w:hAnsiTheme="minorEastAsia" w:cstheme="minorEastAsia"/>
                <w:color w:val="000000" w:themeColor="text1"/>
                <w:szCs w:val="21"/>
                <w14:textFill>
                  <w14:solidFill>
                    <w14:schemeClr w14:val="tx1"/>
                  </w14:solidFill>
                </w14:textFill>
              </w:rPr>
              <w:t>不</w:t>
            </w:r>
            <w:r>
              <w:rPr>
                <w:rFonts w:hint="eastAsia" w:asciiTheme="minorEastAsia" w:hAnsiTheme="minorEastAsia" w:cstheme="minorEastAsia"/>
                <w:color w:val="000000" w:themeColor="text1"/>
                <w:szCs w:val="21"/>
                <w14:textFill>
                  <w14:solidFill>
                    <w14:schemeClr w14:val="tx1"/>
                  </w14:solidFill>
                </w14:textFill>
              </w:rPr>
              <w:t>低于4400元</w:t>
            </w:r>
            <w:r>
              <w:rPr>
                <w:rFonts w:asciiTheme="minorEastAsia" w:hAnsiTheme="minorEastAsia" w:cstheme="min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客房前台</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不少于3人</w:t>
            </w:r>
          </w:p>
        </w:tc>
        <w:tc>
          <w:tcPr>
            <w:tcW w:w="7098" w:type="dxa"/>
            <w:vAlign w:val="center"/>
          </w:tcPr>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（1）</w:t>
            </w:r>
            <w:r>
              <w:rPr>
                <w:rFonts w:hint="eastAsia" w:asciiTheme="minorEastAsia" w:hAnsiTheme="minorEastAsia" w:cstheme="minorEastAsia"/>
                <w:color w:val="000000" w:themeColor="text1"/>
                <w:szCs w:val="21"/>
                <w14:textFill>
                  <w14:solidFill>
                    <w14:schemeClr w14:val="tx1"/>
                  </w14:solidFill>
                </w14:textFill>
              </w:rPr>
              <w:t>基本要求：合法</w:t>
            </w:r>
            <w:r>
              <w:rPr>
                <w:rFonts w:asciiTheme="minorEastAsia" w:hAnsiTheme="minorEastAsia" w:cstheme="minorEastAsia"/>
                <w:color w:val="000000" w:themeColor="text1"/>
                <w:szCs w:val="21"/>
                <w14:textFill>
                  <w14:solidFill>
                    <w14:schemeClr w14:val="tx1"/>
                  </w14:solidFill>
                </w14:textFill>
              </w:rPr>
              <w:t>用工，</w:t>
            </w:r>
            <w:r>
              <w:rPr>
                <w:rFonts w:hint="eastAsia" w:asciiTheme="minorEastAsia" w:hAnsiTheme="minorEastAsia" w:cstheme="minorEastAsia"/>
                <w:color w:val="000000" w:themeColor="text1"/>
                <w:szCs w:val="21"/>
                <w14:textFill>
                  <w14:solidFill>
                    <w14:schemeClr w14:val="tx1"/>
                  </w14:solidFill>
                </w14:textFill>
              </w:rPr>
              <w:t>无违法犯罪记录；身体健康，五观端正；有较强的工作责任心、语言勾通能力、组织协调能力、处理突发事件能力；能熟练使用常用办公软件、宿舍管理软件；统一制服，</w:t>
            </w:r>
            <w:r>
              <w:rPr>
                <w:rFonts w:asciiTheme="minorEastAsia" w:hAnsiTheme="minorEastAsia" w:cstheme="minorEastAsia"/>
                <w:color w:val="000000" w:themeColor="text1"/>
                <w:szCs w:val="21"/>
                <w14:textFill>
                  <w14:solidFill>
                    <w14:schemeClr w14:val="tx1"/>
                  </w14:solidFill>
                </w14:textFill>
              </w:rPr>
              <w:t>统一胸</w:t>
            </w:r>
            <w:r>
              <w:rPr>
                <w:rFonts w:hint="eastAsia" w:asciiTheme="minorEastAsia" w:hAnsiTheme="minorEastAsia" w:cstheme="minorEastAsia"/>
                <w:color w:val="000000" w:themeColor="text1"/>
                <w:szCs w:val="21"/>
                <w14:textFill>
                  <w14:solidFill>
                    <w14:schemeClr w14:val="tx1"/>
                  </w14:solidFill>
                </w14:textFill>
              </w:rPr>
              <w:t>牌；本</w:t>
            </w:r>
            <w:r>
              <w:rPr>
                <w:rFonts w:asciiTheme="minorEastAsia" w:hAnsiTheme="minorEastAsia" w:cstheme="minorEastAsia"/>
                <w:color w:val="000000" w:themeColor="text1"/>
                <w:szCs w:val="21"/>
                <w14:textFill>
                  <w14:solidFill>
                    <w14:schemeClr w14:val="tx1"/>
                  </w14:solidFill>
                </w14:textFill>
              </w:rPr>
              <w:t>项目专职</w:t>
            </w:r>
            <w:r>
              <w:rPr>
                <w:rFonts w:hint="eastAsia" w:asciiTheme="minorEastAsia" w:hAnsi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（2）年龄、身高要求：3</w:t>
            </w:r>
            <w:r>
              <w:rPr>
                <w:rFonts w:asciiTheme="minorEastAsia" w:hAnsiTheme="minorEastAsia" w:cstheme="minorEastAsia"/>
                <w:szCs w:val="21"/>
              </w:rPr>
              <w:t>5</w:t>
            </w:r>
            <w:r>
              <w:rPr>
                <w:rFonts w:hint="eastAsia" w:asciiTheme="minorEastAsia" w:hAnsiTheme="minorEastAsia" w:cstheme="minorEastAsia"/>
                <w:szCs w:val="21"/>
              </w:rPr>
              <w:t>周岁以下，女性身高1</w:t>
            </w:r>
            <w:r>
              <w:rPr>
                <w:rFonts w:asciiTheme="minorEastAsia" w:hAnsiTheme="minorEastAsia" w:cstheme="minorEastAsia"/>
                <w:szCs w:val="21"/>
              </w:rPr>
              <w:t>63</w:t>
            </w:r>
            <w:r>
              <w:rPr>
                <w:rFonts w:hint="eastAsia" w:asciiTheme="minorEastAsia" w:hAnsiTheme="minorEastAsia" w:cstheme="minorEastAsia"/>
                <w:szCs w:val="21"/>
              </w:rPr>
              <w:t>CM以上，男性身高1</w:t>
            </w:r>
            <w:r>
              <w:rPr>
                <w:rFonts w:asciiTheme="minorEastAsia" w:hAnsiTheme="minorEastAsia" w:cstheme="minorEastAsia"/>
                <w:szCs w:val="21"/>
              </w:rPr>
              <w:t>73</w:t>
            </w:r>
            <w:r>
              <w:rPr>
                <w:rFonts w:hint="eastAsia" w:asciiTheme="minorEastAsia" w:hAnsiTheme="minorEastAsia" w:cstheme="minorEastAsia"/>
                <w:szCs w:val="21"/>
              </w:rPr>
              <w:t xml:space="preserve">以上； </w:t>
            </w:r>
          </w:p>
          <w:p>
            <w:pPr>
              <w:spacing w:line="360" w:lineRule="auto"/>
              <w:rPr>
                <w:rFonts w:asciiTheme="minorEastAsia" w:hAnsiTheme="minorEastAsia" w:cstheme="minorEastAsia"/>
                <w:szCs w:val="21"/>
              </w:rPr>
            </w:pPr>
            <w:r>
              <w:rPr>
                <w:rFonts w:hint="eastAsia" w:asciiTheme="minorEastAsia" w:hAnsiTheme="minorEastAsia" w:cstheme="minorEastAsia"/>
                <w:szCs w:val="21"/>
              </w:rPr>
              <w:t>（</w:t>
            </w:r>
            <w:r>
              <w:rPr>
                <w:rFonts w:asciiTheme="minorEastAsia" w:hAnsiTheme="minorEastAsia" w:cstheme="minorEastAsia"/>
                <w:szCs w:val="21"/>
              </w:rPr>
              <w:t>3</w:t>
            </w:r>
            <w:r>
              <w:rPr>
                <w:rFonts w:hint="eastAsia" w:asciiTheme="minorEastAsia" w:hAnsiTheme="minorEastAsia" w:cstheme="minorEastAsia"/>
                <w:szCs w:val="21"/>
              </w:rPr>
              <w:t>）学历、资质要求：具有大专及以上学历；具有人力资源和社会保障部门颁发的客房服务员（三级）证书。</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（4）工作经验要求：具有前台3年以上工作经验。</w:t>
            </w:r>
            <w:r>
              <w:rPr>
                <w:rFonts w:hint="eastAsia" w:asciiTheme="minorEastAsia" w:hAnsiTheme="minorEastAsia" w:cstheme="minorEastAsia"/>
                <w:color w:val="000000" w:themeColor="text1"/>
                <w:szCs w:val="21"/>
                <w14:textFill>
                  <w14:solidFill>
                    <w14:schemeClr w14:val="tx1"/>
                  </w14:solidFill>
                </w14:textFill>
              </w:rPr>
              <w:t>且在物业管理企业或宾馆服务企业等工作时间不少于</w:t>
            </w:r>
            <w:r>
              <w:rPr>
                <w:rFonts w:asciiTheme="minorEastAsia" w:hAnsiTheme="minorEastAsia" w:cstheme="minorEastAsia"/>
                <w:color w:val="000000" w:themeColor="text1"/>
                <w:szCs w:val="21"/>
                <w14:textFill>
                  <w14:solidFill>
                    <w14:schemeClr w14:val="tx1"/>
                  </w14:solidFill>
                </w14:textFill>
              </w:rPr>
              <w:t>2</w:t>
            </w:r>
            <w:r>
              <w:rPr>
                <w:rFonts w:hint="eastAsia" w:asciiTheme="minorEastAsia" w:hAnsiTheme="minorEastAsia" w:cstheme="minorEastAsia"/>
                <w:color w:val="000000" w:themeColor="text1"/>
                <w:szCs w:val="21"/>
                <w14:textFill>
                  <w14:solidFill>
                    <w14:schemeClr w14:val="tx1"/>
                  </w14:solidFill>
                </w14:textFill>
              </w:rPr>
              <w:t>年（须提供缴纳的社保证明材料)。</w:t>
            </w:r>
          </w:p>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（5）最</w:t>
            </w:r>
            <w:r>
              <w:rPr>
                <w:rFonts w:asciiTheme="minorEastAsia" w:hAnsiTheme="minorEastAsia" w:cstheme="minorEastAsia"/>
                <w:color w:val="000000" w:themeColor="text1"/>
                <w:szCs w:val="21"/>
                <w14:textFill>
                  <w14:solidFill>
                    <w14:schemeClr w14:val="tx1"/>
                  </w14:solidFill>
                </w14:textFill>
              </w:rPr>
              <w:t>低工资要求：</w:t>
            </w:r>
            <w:r>
              <w:rPr>
                <w:rFonts w:hint="eastAsia" w:asciiTheme="minorEastAsia" w:hAnsiTheme="minorEastAsia" w:cstheme="minorEastAsia"/>
                <w:color w:val="000000" w:themeColor="text1"/>
                <w:szCs w:val="21"/>
                <w14:textFill>
                  <w14:solidFill>
                    <w14:schemeClr w14:val="tx1"/>
                  </w14:solidFill>
                </w14:textFill>
              </w:rPr>
              <w:t>税后</w:t>
            </w:r>
            <w:r>
              <w:rPr>
                <w:rFonts w:asciiTheme="minorEastAsia" w:hAnsiTheme="minorEastAsia" w:cstheme="minorEastAsia"/>
                <w:color w:val="000000" w:themeColor="text1"/>
                <w:szCs w:val="21"/>
                <w14:textFill>
                  <w14:solidFill>
                    <w14:schemeClr w14:val="tx1"/>
                  </w14:solidFill>
                </w14:textFill>
              </w:rPr>
              <w:t>及扣除社保后实发</w:t>
            </w:r>
            <w:r>
              <w:rPr>
                <w:rFonts w:hint="eastAsia" w:asciiTheme="minorEastAsia" w:hAnsiTheme="minorEastAsia" w:cstheme="minorEastAsia"/>
                <w:color w:val="000000" w:themeColor="text1"/>
                <w:szCs w:val="21"/>
                <w14:textFill>
                  <w14:solidFill>
                    <w14:schemeClr w14:val="tx1"/>
                  </w14:solidFill>
                </w14:textFill>
              </w:rPr>
              <w:t>工资</w:t>
            </w:r>
            <w:r>
              <w:rPr>
                <w:rFonts w:asciiTheme="minorEastAsia" w:hAnsiTheme="minorEastAsia" w:cstheme="minorEastAsia"/>
                <w:color w:val="000000" w:themeColor="text1"/>
                <w:szCs w:val="21"/>
                <w14:textFill>
                  <w14:solidFill>
                    <w14:schemeClr w14:val="tx1"/>
                  </w14:solidFill>
                </w14:textFill>
              </w:rPr>
              <w:t>不</w:t>
            </w:r>
            <w:r>
              <w:rPr>
                <w:rFonts w:hint="eastAsia" w:asciiTheme="minorEastAsia" w:hAnsiTheme="minorEastAsia" w:cstheme="minorEastAsia"/>
                <w:color w:val="000000" w:themeColor="text1"/>
                <w:szCs w:val="21"/>
                <w14:textFill>
                  <w14:solidFill>
                    <w14:schemeClr w14:val="tx1"/>
                  </w14:solidFill>
                </w14:textFill>
              </w:rPr>
              <w:t>低于</w:t>
            </w:r>
            <w:r>
              <w:rPr>
                <w:rFonts w:asciiTheme="minorEastAsia" w:hAnsiTheme="minorEastAsia" w:cstheme="minorEastAsia"/>
                <w:color w:val="000000" w:themeColor="text1"/>
                <w:szCs w:val="21"/>
                <w14:textFill>
                  <w14:solidFill>
                    <w14:schemeClr w14:val="tx1"/>
                  </w14:solidFill>
                </w14:textFill>
              </w:rPr>
              <w:t>42</w:t>
            </w:r>
            <w:r>
              <w:rPr>
                <w:rFonts w:hint="eastAsia" w:asciiTheme="minorEastAsia" w:hAnsiTheme="minorEastAsia" w:cstheme="minorEastAsia"/>
                <w:color w:val="000000" w:themeColor="text1"/>
                <w:szCs w:val="21"/>
                <w14:textFill>
                  <w14:solidFill>
                    <w14:schemeClr w14:val="tx1"/>
                  </w14:solidFill>
                </w14:textFill>
              </w:rPr>
              <w:t>00元</w:t>
            </w:r>
            <w:r>
              <w:rPr>
                <w:rFonts w:asciiTheme="minorEastAsia" w:hAnsiTheme="minorEastAsia" w:cstheme="min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不</w:t>
            </w:r>
            <w:r>
              <w:rPr>
                <w:rFonts w:asciiTheme="minorEastAsia" w:hAnsiTheme="minorEastAsia" w:cstheme="minorEastAsia"/>
                <w:szCs w:val="21"/>
              </w:rPr>
              <w:t>少于</w:t>
            </w:r>
            <w:r>
              <w:rPr>
                <w:rFonts w:hint="eastAsia" w:asciiTheme="minorEastAsia" w:hAnsiTheme="minorEastAsia" w:cstheme="minorEastAsia"/>
                <w:szCs w:val="21"/>
              </w:rPr>
              <w:t>49人</w:t>
            </w:r>
          </w:p>
        </w:tc>
        <w:tc>
          <w:tcPr>
            <w:tcW w:w="7098" w:type="dxa"/>
            <w:vAlign w:val="center"/>
          </w:tcPr>
          <w:p>
            <w:pPr>
              <w:spacing w:line="360" w:lineRule="auto"/>
              <w:rPr>
                <w:rFonts w:asciiTheme="minorEastAsia" w:hAnsiTheme="minorEastAsia" w:cstheme="minorEastAsia"/>
                <w:b/>
                <w:szCs w:val="21"/>
              </w:rPr>
            </w:pPr>
            <w:r>
              <w:rPr>
                <w:rFonts w:hint="eastAsia" w:asciiTheme="minorEastAsia" w:hAnsiTheme="minorEastAsia" w:cstheme="minorEastAsia"/>
                <w:b/>
                <w:szCs w:val="21"/>
              </w:rPr>
              <w:t>项目经理、宿管主管、保安主管、保洁主管、维修主管的学历、资质、工作经历等相关材料必须在投标时提供，否则评标委员会有权作否决投标处理。</w:t>
            </w:r>
          </w:p>
        </w:tc>
      </w:tr>
    </w:tbl>
    <w:p>
      <w:pPr>
        <w:snapToGrid w:val="0"/>
        <w:spacing w:line="360" w:lineRule="auto"/>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b/>
          <w:sz w:val="24"/>
          <w:szCs w:val="24"/>
        </w:rPr>
        <w:t>6</w:t>
      </w:r>
      <w:r>
        <w:rPr>
          <w:rFonts w:ascii="宋体" w:hAnsi="宋体"/>
          <w:b/>
          <w:sz w:val="24"/>
          <w:szCs w:val="24"/>
        </w:rPr>
        <w:t>.</w:t>
      </w:r>
      <w:r>
        <w:rPr>
          <w:rFonts w:hint="eastAsia" w:ascii="宋体" w:hAnsi="宋体"/>
          <w:b/>
          <w:color w:val="000000" w:themeColor="text1"/>
          <w:sz w:val="24"/>
          <w:szCs w:val="24"/>
          <w14:textFill>
            <w14:solidFill>
              <w14:schemeClr w14:val="tx1"/>
            </w14:solidFill>
          </w14:textFill>
        </w:rPr>
        <w:t>开</w:t>
      </w:r>
      <w:r>
        <w:rPr>
          <w:rFonts w:ascii="宋体" w:hAnsi="宋体"/>
          <w:b/>
          <w:color w:val="000000" w:themeColor="text1"/>
          <w:sz w:val="24"/>
          <w:szCs w:val="24"/>
          <w14:textFill>
            <w14:solidFill>
              <w14:schemeClr w14:val="tx1"/>
            </w14:solidFill>
          </w14:textFill>
        </w:rPr>
        <w:t>荒保洁</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6.1服务范围</w:t>
      </w:r>
      <w:r>
        <w:rPr>
          <w:rFonts w:hint="eastAsia" w:ascii="宋体" w:hAnsi="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负责5、6号楼宿舍室内、室外、地</w:t>
      </w:r>
      <w:r>
        <w:rPr>
          <w:rFonts w:cs="Calibri" w:asciiTheme="minorEastAsia" w:hAnsiTheme="minorEastAsia"/>
          <w:color w:val="000000" w:themeColor="text1"/>
          <w:kern w:val="0"/>
          <w:sz w:val="24"/>
          <w:szCs w:val="24"/>
          <w14:textFill>
            <w14:solidFill>
              <w14:schemeClr w14:val="tx1"/>
            </w14:solidFill>
          </w14:textFill>
        </w:rPr>
        <w:t>下停车场</w:t>
      </w:r>
      <w:r>
        <w:rPr>
          <w:rFonts w:hint="eastAsia" w:cs="Calibri" w:asciiTheme="minorEastAsia" w:hAnsiTheme="minorEastAsia"/>
          <w:color w:val="000000" w:themeColor="text1"/>
          <w:kern w:val="0"/>
          <w:sz w:val="24"/>
          <w:szCs w:val="24"/>
          <w14:textFill>
            <w14:solidFill>
              <w14:schemeClr w14:val="tx1"/>
            </w14:solidFill>
          </w14:textFill>
        </w:rPr>
        <w:t>所有区域开荒保洁工作。保证安全，如需高空作业，作业人员需持高空作业证。</w:t>
      </w:r>
    </w:p>
    <w:p>
      <w:pPr>
        <w:adjustRightInd w:val="0"/>
        <w:snapToGrid w:val="0"/>
        <w:spacing w:line="360" w:lineRule="auto"/>
        <w:ind w:firstLine="480" w:firstLineChars="200"/>
        <w:rPr>
          <w:rFonts w:cs="Calibri" w:asciiTheme="minorEastAsia" w:hAnsiTheme="minorEastAsia"/>
          <w:kern w:val="0"/>
          <w:sz w:val="24"/>
          <w:szCs w:val="24"/>
        </w:rPr>
      </w:pPr>
      <w:r>
        <w:rPr>
          <w:rFonts w:hint="eastAsia" w:cs="Calibri" w:asciiTheme="minorEastAsia" w:hAnsiTheme="minorEastAsia"/>
          <w:kern w:val="0"/>
          <w:sz w:val="24"/>
          <w:szCs w:val="24"/>
        </w:rPr>
        <w:t>6.2服务标准：</w:t>
      </w:r>
    </w:p>
    <w:p>
      <w:pPr>
        <w:adjustRightInd w:val="0"/>
        <w:snapToGrid w:val="0"/>
        <w:spacing w:line="360" w:lineRule="auto"/>
        <w:ind w:firstLine="480" w:firstLineChars="200"/>
        <w:rPr>
          <w:rFonts w:cs="Calibri" w:asciiTheme="minorEastAsia" w:hAnsiTheme="minorEastAsia"/>
          <w:kern w:val="0"/>
          <w:sz w:val="24"/>
          <w:szCs w:val="24"/>
        </w:rPr>
      </w:pPr>
      <w:r>
        <w:rPr>
          <w:rFonts w:cs="Calibri" w:asciiTheme="minorEastAsia" w:hAnsiTheme="minorEastAsia"/>
          <w:kern w:val="0"/>
          <w:sz w:val="24"/>
          <w:szCs w:val="24"/>
        </w:rPr>
        <w:t>（1）</w:t>
      </w:r>
      <w:r>
        <w:rPr>
          <w:rFonts w:hint="eastAsia" w:cs="Calibri" w:asciiTheme="minorEastAsia" w:hAnsiTheme="minorEastAsia"/>
          <w:kern w:val="0"/>
          <w:sz w:val="24"/>
          <w:szCs w:val="24"/>
        </w:rPr>
        <w:t>地面、内外墙面、楼顶、天花板、电梯、楼梯、楼道、门窗、玻璃等无灰尘，无油漆、乳胶漆、水泥等残渍，保持原有光洁度；</w:t>
      </w:r>
    </w:p>
    <w:p>
      <w:pPr>
        <w:adjustRightInd w:val="0"/>
        <w:snapToGrid w:val="0"/>
        <w:spacing w:line="360" w:lineRule="auto"/>
        <w:ind w:firstLine="480" w:firstLineChars="200"/>
        <w:rPr>
          <w:rFonts w:cs="Calibri" w:asciiTheme="minorEastAsia" w:hAnsiTheme="minorEastAsia"/>
          <w:kern w:val="0"/>
          <w:sz w:val="24"/>
          <w:szCs w:val="24"/>
        </w:rPr>
      </w:pPr>
      <w:r>
        <w:rPr>
          <w:rFonts w:hint="eastAsia" w:cs="Calibri" w:asciiTheme="minorEastAsia" w:hAnsiTheme="minorEastAsia"/>
          <w:kern w:val="0"/>
          <w:sz w:val="24"/>
          <w:szCs w:val="24"/>
        </w:rPr>
        <w:t>（2）办公家具、寝具、灯具、马桶、台盘、龙头、公共设施设备无灰尘，无油漆、乳胶漆、水泥等残渍，保持原有光洁度；</w:t>
      </w:r>
    </w:p>
    <w:p>
      <w:pPr>
        <w:adjustRightInd w:val="0"/>
        <w:snapToGrid w:val="0"/>
        <w:spacing w:line="360" w:lineRule="auto"/>
        <w:ind w:firstLine="480" w:firstLineChars="200"/>
        <w:rPr>
          <w:rFonts w:cs="Calibri" w:asciiTheme="minorEastAsia" w:hAnsiTheme="minorEastAsia"/>
          <w:kern w:val="0"/>
          <w:sz w:val="24"/>
          <w:szCs w:val="24"/>
        </w:rPr>
      </w:pPr>
      <w:r>
        <w:rPr>
          <w:rFonts w:hint="eastAsia" w:cs="Calibri" w:asciiTheme="minorEastAsia" w:hAnsiTheme="minorEastAsia"/>
          <w:kern w:val="0"/>
          <w:sz w:val="24"/>
          <w:szCs w:val="24"/>
        </w:rPr>
        <w:t>（3）室外道路、停车场、绿化带、地下室、天</w:t>
      </w:r>
      <w:r>
        <w:rPr>
          <w:rFonts w:cs="Calibri" w:asciiTheme="minorEastAsia" w:hAnsiTheme="minorEastAsia"/>
          <w:kern w:val="0"/>
          <w:sz w:val="24"/>
          <w:szCs w:val="24"/>
        </w:rPr>
        <w:t>台、</w:t>
      </w:r>
      <w:r>
        <w:rPr>
          <w:rFonts w:hint="eastAsia" w:cs="Calibri" w:asciiTheme="minorEastAsia" w:hAnsiTheme="minorEastAsia"/>
          <w:kern w:val="0"/>
          <w:sz w:val="24"/>
          <w:szCs w:val="24"/>
        </w:rPr>
        <w:t>公共设施设备无杂物、建筑垃圾、无油漆、乳胶漆、水泥等残渍，保持原有光洁度；</w:t>
      </w:r>
    </w:p>
    <w:p>
      <w:pPr>
        <w:adjustRightInd w:val="0"/>
        <w:snapToGrid w:val="0"/>
        <w:spacing w:line="360" w:lineRule="auto"/>
        <w:ind w:firstLine="480"/>
        <w:rPr>
          <w:rFonts w:cs="Calibri" w:asciiTheme="minorEastAsia" w:hAnsiTheme="minorEastAsia"/>
          <w:kern w:val="0"/>
          <w:sz w:val="24"/>
          <w:szCs w:val="24"/>
        </w:rPr>
      </w:pPr>
      <w:r>
        <w:rPr>
          <w:rFonts w:hint="eastAsia" w:cs="Calibri" w:asciiTheme="minorEastAsia" w:hAnsiTheme="minorEastAsia"/>
          <w:kern w:val="0"/>
          <w:sz w:val="24"/>
          <w:szCs w:val="24"/>
        </w:rPr>
        <w:t>（4）下水道、</w:t>
      </w:r>
      <w:r>
        <w:rPr>
          <w:rFonts w:cs="Calibri" w:asciiTheme="minorEastAsia" w:hAnsiTheme="minorEastAsia"/>
          <w:kern w:val="0"/>
          <w:sz w:val="24"/>
          <w:szCs w:val="24"/>
        </w:rPr>
        <w:t>沟、渠</w:t>
      </w:r>
      <w:r>
        <w:rPr>
          <w:rFonts w:hint="eastAsia" w:cs="Calibri" w:asciiTheme="minorEastAsia" w:hAnsiTheme="minorEastAsia"/>
          <w:kern w:val="0"/>
          <w:sz w:val="24"/>
          <w:szCs w:val="24"/>
        </w:rPr>
        <w:t>通畅，不堵塞。</w:t>
      </w:r>
    </w:p>
    <w:p>
      <w:pPr>
        <w:adjustRightInd w:val="0"/>
        <w:snapToGrid w:val="0"/>
        <w:spacing w:line="360" w:lineRule="auto"/>
        <w:ind w:firstLine="480"/>
        <w:rPr>
          <w:rFonts w:cs="Calibri" w:asciiTheme="minorEastAsia" w:hAnsiTheme="minorEastAsia"/>
          <w:kern w:val="0"/>
          <w:sz w:val="24"/>
          <w:szCs w:val="24"/>
        </w:rPr>
      </w:pPr>
      <w:r>
        <w:rPr>
          <w:rFonts w:hint="eastAsia" w:cs="Calibri" w:asciiTheme="minorEastAsia" w:hAnsiTheme="minorEastAsia"/>
          <w:kern w:val="0"/>
          <w:sz w:val="24"/>
          <w:szCs w:val="24"/>
        </w:rPr>
        <w:t>6.3</w:t>
      </w:r>
      <w:r>
        <w:rPr>
          <w:rFonts w:cs="Calibri" w:asciiTheme="minorEastAsia" w:hAnsiTheme="minorEastAsia"/>
          <w:kern w:val="0"/>
          <w:sz w:val="24"/>
          <w:szCs w:val="24"/>
        </w:rPr>
        <w:t>服务期限：</w:t>
      </w:r>
      <w:r>
        <w:rPr>
          <w:rFonts w:hint="eastAsia" w:cs="Calibri" w:asciiTheme="minorEastAsia" w:hAnsiTheme="minorEastAsia"/>
          <w:kern w:val="0"/>
          <w:sz w:val="24"/>
          <w:szCs w:val="24"/>
        </w:rPr>
        <w:t>自合同</w:t>
      </w:r>
      <w:r>
        <w:rPr>
          <w:rFonts w:cs="Calibri" w:asciiTheme="minorEastAsia" w:hAnsiTheme="minorEastAsia"/>
          <w:kern w:val="0"/>
          <w:sz w:val="24"/>
          <w:szCs w:val="24"/>
        </w:rPr>
        <w:t>生效后</w:t>
      </w:r>
      <w:r>
        <w:rPr>
          <w:rFonts w:hint="eastAsia" w:cs="Calibri" w:asciiTheme="minorEastAsia" w:hAnsiTheme="minorEastAsia"/>
          <w:kern w:val="0"/>
          <w:sz w:val="24"/>
          <w:szCs w:val="24"/>
        </w:rPr>
        <w:t>7天</w:t>
      </w:r>
      <w:r>
        <w:rPr>
          <w:rFonts w:cs="Calibri" w:asciiTheme="minorEastAsia" w:hAnsiTheme="minorEastAsia"/>
          <w:kern w:val="0"/>
          <w:sz w:val="24"/>
          <w:szCs w:val="24"/>
        </w:rPr>
        <w:t>内完成。</w:t>
      </w:r>
    </w:p>
    <w:p>
      <w:pPr>
        <w:spacing w:line="360" w:lineRule="auto"/>
        <w:ind w:firstLine="480" w:firstLineChars="200"/>
        <w:rPr>
          <w:rFonts w:asciiTheme="minorEastAsia" w:hAnsiTheme="minorEastAsia" w:cstheme="minorEastAsia"/>
          <w:b/>
          <w:sz w:val="24"/>
          <w:szCs w:val="24"/>
        </w:rPr>
      </w:pP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b/>
          <w:sz w:val="24"/>
          <w:szCs w:val="24"/>
        </w:rPr>
        <w:t>（二）倒</w:t>
      </w:r>
      <w:r>
        <w:rPr>
          <w:rFonts w:asciiTheme="minorEastAsia" w:hAnsiTheme="minorEastAsia" w:cstheme="minorEastAsia"/>
          <w:b/>
          <w:sz w:val="24"/>
          <w:szCs w:val="24"/>
        </w:rPr>
        <w:t>班房宾馆式管理</w:t>
      </w:r>
      <w:r>
        <w:rPr>
          <w:rFonts w:hint="eastAsia" w:asciiTheme="minorEastAsia" w:hAnsiTheme="minorEastAsia" w:cstheme="minorEastAsia"/>
          <w:b/>
          <w:sz w:val="24"/>
          <w:szCs w:val="24"/>
        </w:rPr>
        <w:t>部分</w:t>
      </w:r>
    </w:p>
    <w:p>
      <w:pPr>
        <w:adjustRightInd w:val="0"/>
        <w:snapToGrid w:val="0"/>
        <w:spacing w:line="360" w:lineRule="auto"/>
        <w:ind w:firstLine="480" w:firstLineChars="200"/>
        <w:rPr>
          <w:rFonts w:cs="Calibri" w:asciiTheme="minorEastAsia" w:hAnsiTheme="minorEastAsia"/>
          <w:b/>
          <w:bCs/>
          <w:color w:val="000000" w:themeColor="text1"/>
          <w:kern w:val="0"/>
          <w:sz w:val="24"/>
          <w:szCs w:val="24"/>
          <w14:textFill>
            <w14:solidFill>
              <w14:schemeClr w14:val="tx1"/>
            </w14:solidFill>
          </w14:textFill>
        </w:rPr>
      </w:pPr>
      <w:r>
        <w:rPr>
          <w:rFonts w:hint="eastAsia" w:cs="Calibri" w:asciiTheme="minorEastAsia" w:hAnsiTheme="minorEastAsia"/>
          <w:b/>
          <w:bCs/>
          <w:color w:val="000000" w:themeColor="text1"/>
          <w:kern w:val="0"/>
          <w:sz w:val="24"/>
          <w:szCs w:val="24"/>
          <w14:textFill>
            <w14:solidFill>
              <w14:schemeClr w14:val="tx1"/>
            </w14:solidFill>
          </w14:textFill>
        </w:rPr>
        <w:t>1.服务范围</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bCs/>
          <w:color w:val="000000" w:themeColor="text1"/>
          <w:kern w:val="0"/>
          <w:sz w:val="24"/>
          <w:szCs w:val="24"/>
          <w14:textFill>
            <w14:solidFill>
              <w14:schemeClr w14:val="tx1"/>
            </w14:solidFill>
          </w14:textFill>
        </w:rPr>
        <w:t>（1）负责根据投标人入住资料</w:t>
      </w:r>
      <w:r>
        <w:rPr>
          <w:rFonts w:hint="eastAsia" w:cs="Calibri" w:asciiTheme="minorEastAsia" w:hAnsiTheme="minorEastAsia"/>
          <w:color w:val="000000" w:themeColor="text1"/>
          <w:kern w:val="0"/>
          <w:sz w:val="24"/>
          <w:szCs w:val="24"/>
          <w14:textFill>
            <w14:solidFill>
              <w14:schemeClr w14:val="tx1"/>
            </w14:solidFill>
          </w14:textFill>
        </w:rPr>
        <w:t>提供</w:t>
      </w:r>
      <w:r>
        <w:rPr>
          <w:rFonts w:cs="Calibri" w:asciiTheme="minorEastAsia" w:hAnsiTheme="minorEastAsia"/>
          <w:color w:val="000000" w:themeColor="text1"/>
          <w:kern w:val="0"/>
          <w:sz w:val="24"/>
          <w:szCs w:val="24"/>
          <w14:textFill>
            <w14:solidFill>
              <w14:schemeClr w14:val="tx1"/>
            </w14:solidFill>
          </w14:textFill>
        </w:rPr>
        <w:t>倒班房</w:t>
      </w:r>
      <w:r>
        <w:rPr>
          <w:rFonts w:hint="eastAsia" w:cs="Calibri" w:asciiTheme="minorEastAsia" w:hAnsiTheme="minorEastAsia"/>
          <w:color w:val="000000" w:themeColor="text1"/>
          <w:kern w:val="0"/>
          <w:sz w:val="24"/>
          <w:szCs w:val="24"/>
          <w14:textFill>
            <w14:solidFill>
              <w14:schemeClr w14:val="tx1"/>
            </w14:solidFill>
          </w14:textFill>
        </w:rPr>
        <w:t>入住登记、退房等工作；</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（2）负责房间清洁工作。</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（3）负责房间床上用品、消耗品、洗漱用品的提供及更换工作。</w:t>
      </w:r>
    </w:p>
    <w:p>
      <w:pPr>
        <w:adjustRightInd w:val="0"/>
        <w:snapToGrid w:val="0"/>
        <w:spacing w:line="360" w:lineRule="auto"/>
        <w:ind w:firstLine="480" w:firstLineChars="200"/>
        <w:rPr>
          <w:rFonts w:cs="Calibri" w:asciiTheme="minorEastAsia" w:hAnsiTheme="minorEastAsia"/>
          <w:b/>
          <w:bCs/>
          <w:color w:val="000000" w:themeColor="text1"/>
          <w:kern w:val="0"/>
          <w:sz w:val="24"/>
          <w:szCs w:val="24"/>
          <w14:textFill>
            <w14:solidFill>
              <w14:schemeClr w14:val="tx1"/>
            </w14:solidFill>
          </w14:textFill>
        </w:rPr>
      </w:pPr>
      <w:r>
        <w:rPr>
          <w:rFonts w:hint="eastAsia" w:cs="Calibri" w:asciiTheme="minorEastAsia" w:hAnsiTheme="minorEastAsia"/>
          <w:b/>
          <w:bCs/>
          <w:color w:val="000000" w:themeColor="text1"/>
          <w:kern w:val="0"/>
          <w:sz w:val="24"/>
          <w:szCs w:val="24"/>
          <w14:textFill>
            <w14:solidFill>
              <w14:schemeClr w14:val="tx1"/>
            </w14:solidFill>
          </w14:textFill>
        </w:rPr>
        <w:t>2.服务标准</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（1）客房卫生用品</w:t>
      </w:r>
      <w:r>
        <w:rPr>
          <w:rFonts w:cs="Calibri" w:asciiTheme="minorEastAsia" w:hAnsiTheme="minorEastAsia"/>
          <w:color w:val="000000" w:themeColor="text1"/>
          <w:kern w:val="0"/>
          <w:sz w:val="24"/>
          <w:szCs w:val="24"/>
          <w14:textFill>
            <w14:solidFill>
              <w14:schemeClr w14:val="tx1"/>
            </w14:solidFill>
          </w14:textFill>
        </w:rPr>
        <w:t>：</w:t>
      </w:r>
      <w:r>
        <w:rPr>
          <w:rFonts w:hint="eastAsia" w:cs="Calibri" w:asciiTheme="minorEastAsia" w:hAnsiTheme="minorEastAsia"/>
          <w:color w:val="000000" w:themeColor="text1"/>
          <w:kern w:val="0"/>
          <w:sz w:val="24"/>
          <w:szCs w:val="24"/>
          <w14:textFill>
            <w14:solidFill>
              <w14:schemeClr w14:val="tx1"/>
            </w14:solidFill>
          </w14:textFill>
        </w:rPr>
        <w:t>客房清洁车、吸尘器、清洁剂、消毒剂、抹布等卫生用品配备齐全，分类存放，专人保管，使用方便。各种抹布专用，无挪用、混用现象，无短缺、损坏、乱扔乱放现象。</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（2）天花</w:t>
      </w:r>
      <w:r>
        <w:rPr>
          <w:rFonts w:cs="Calibri" w:asciiTheme="minorEastAsia" w:hAnsiTheme="minorEastAsia"/>
          <w:color w:val="000000" w:themeColor="text1"/>
          <w:kern w:val="0"/>
          <w:sz w:val="24"/>
          <w:szCs w:val="24"/>
          <w14:textFill>
            <w14:solidFill>
              <w14:schemeClr w14:val="tx1"/>
            </w14:solidFill>
          </w14:textFill>
        </w:rPr>
        <w:t>板</w:t>
      </w:r>
      <w:r>
        <w:rPr>
          <w:rFonts w:hint="eastAsia" w:cs="Calibri" w:asciiTheme="minorEastAsia" w:hAnsiTheme="minorEastAsia"/>
          <w:color w:val="000000" w:themeColor="text1"/>
          <w:kern w:val="0"/>
          <w:sz w:val="24"/>
          <w:szCs w:val="24"/>
          <w14:textFill>
            <w14:solidFill>
              <w14:schemeClr w14:val="tx1"/>
            </w14:solidFill>
          </w14:textFill>
        </w:rPr>
        <w:t>、墙面与地面卫生</w:t>
      </w:r>
      <w:r>
        <w:rPr>
          <w:rFonts w:cs="Calibri" w:asciiTheme="minorEastAsia" w:hAnsiTheme="minorEastAsia"/>
          <w:color w:val="000000" w:themeColor="text1"/>
          <w:kern w:val="0"/>
          <w:sz w:val="24"/>
          <w:szCs w:val="24"/>
          <w14:textFill>
            <w14:solidFill>
              <w14:schemeClr w14:val="tx1"/>
            </w14:solidFill>
          </w14:textFill>
        </w:rPr>
        <w:t>：</w:t>
      </w:r>
    </w:p>
    <w:p>
      <w:pPr>
        <w:adjustRightInd w:val="0"/>
        <w:snapToGrid w:val="0"/>
        <w:spacing w:line="360" w:lineRule="auto"/>
        <w:ind w:left="48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a.天花</w:t>
      </w:r>
      <w:r>
        <w:rPr>
          <w:rFonts w:cs="Calibri" w:asciiTheme="minorEastAsia" w:hAnsiTheme="minorEastAsia"/>
          <w:color w:val="000000" w:themeColor="text1"/>
          <w:kern w:val="0"/>
          <w:sz w:val="24"/>
          <w:szCs w:val="24"/>
          <w14:textFill>
            <w14:solidFill>
              <w14:schemeClr w14:val="tx1"/>
            </w14:solidFill>
          </w14:textFill>
        </w:rPr>
        <w:t>板</w:t>
      </w:r>
      <w:r>
        <w:rPr>
          <w:rFonts w:hint="eastAsia" w:cs="Calibri" w:asciiTheme="minorEastAsia" w:hAnsiTheme="minorEastAsia"/>
          <w:color w:val="000000" w:themeColor="text1"/>
          <w:kern w:val="0"/>
          <w:sz w:val="24"/>
          <w:szCs w:val="24"/>
          <w14:textFill>
            <w14:solidFill>
              <w14:schemeClr w14:val="tx1"/>
            </w14:solidFill>
          </w14:textFill>
        </w:rPr>
        <w:t>、墙面高处卫生循环清扫，低处卫生每日清扫。</w:t>
      </w:r>
    </w:p>
    <w:p>
      <w:pPr>
        <w:adjustRightInd w:val="0"/>
        <w:snapToGrid w:val="0"/>
        <w:spacing w:line="360" w:lineRule="auto"/>
        <w:ind w:left="48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b.墙面整洁，玻璃明亮，无污点。</w:t>
      </w:r>
    </w:p>
    <w:p>
      <w:pPr>
        <w:adjustRightInd w:val="0"/>
        <w:snapToGrid w:val="0"/>
        <w:spacing w:line="360" w:lineRule="auto"/>
        <w:ind w:left="48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c.地面每天除尘，光洁明亮，无杂物和卫生死角。</w:t>
      </w:r>
    </w:p>
    <w:p>
      <w:pPr>
        <w:adjustRightInd w:val="0"/>
        <w:snapToGrid w:val="0"/>
        <w:spacing w:line="360" w:lineRule="auto"/>
        <w:ind w:left="480"/>
        <w:rPr>
          <w:rFonts w:cs="Calibri" w:asciiTheme="minorEastAsia" w:hAnsiTheme="minorEastAsia"/>
          <w:color w:val="000000" w:themeColor="text1"/>
          <w:kern w:val="0"/>
          <w:sz w:val="24"/>
          <w:szCs w:val="24"/>
          <w14:textFill>
            <w14:solidFill>
              <w14:schemeClr w14:val="tx1"/>
            </w14:solidFill>
          </w14:textFill>
        </w:rPr>
      </w:pPr>
      <w:r>
        <w:rPr>
          <w:rFonts w:cs="Calibri" w:asciiTheme="minorEastAsia" w:hAnsiTheme="minorEastAsia"/>
          <w:color w:val="000000" w:themeColor="text1"/>
          <w:kern w:val="0"/>
          <w:sz w:val="24"/>
          <w:szCs w:val="24"/>
          <w14:textFill>
            <w14:solidFill>
              <w14:schemeClr w14:val="tx1"/>
            </w14:solidFill>
          </w14:textFill>
        </w:rPr>
        <w:t>d.</w:t>
      </w:r>
      <w:r>
        <w:rPr>
          <w:rFonts w:hint="eastAsia" w:cs="Calibri" w:asciiTheme="minorEastAsia" w:hAnsiTheme="minorEastAsia"/>
          <w:color w:val="000000" w:themeColor="text1"/>
          <w:kern w:val="0"/>
          <w:sz w:val="24"/>
          <w:szCs w:val="24"/>
          <w14:textFill>
            <w14:solidFill>
              <w14:schemeClr w14:val="tx1"/>
            </w14:solidFill>
          </w14:textFill>
        </w:rPr>
        <w:t>各种灯具定期循环擦拭，无灰尘，光洁明亮。</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cs="Calibri" w:asciiTheme="minorEastAsia" w:hAnsiTheme="minorEastAsia"/>
          <w:color w:val="000000" w:themeColor="text1"/>
          <w:kern w:val="0"/>
          <w:sz w:val="24"/>
          <w:szCs w:val="24"/>
          <w14:textFill>
            <w14:solidFill>
              <w14:schemeClr w14:val="tx1"/>
            </w14:solidFill>
          </w14:textFill>
        </w:rPr>
        <w:t>e.</w:t>
      </w:r>
      <w:r>
        <w:rPr>
          <w:rFonts w:hint="eastAsia" w:cs="Calibri" w:asciiTheme="minorEastAsia" w:hAnsiTheme="minorEastAsia"/>
          <w:color w:val="000000" w:themeColor="text1"/>
          <w:kern w:val="0"/>
          <w:sz w:val="24"/>
          <w:szCs w:val="24"/>
          <w14:textFill>
            <w14:solidFill>
              <w14:schemeClr w14:val="tx1"/>
            </w14:solidFill>
          </w14:textFill>
        </w:rPr>
        <w:t>门窗每天擦拭，无印迹、灰尘，开启自如，无杂音。窗帘定期换洗，无破旧、污痕。</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（3）客用物品卫生</w:t>
      </w:r>
      <w:r>
        <w:rPr>
          <w:rFonts w:cs="Calibri" w:asciiTheme="minorEastAsia" w:hAnsiTheme="minorEastAsia"/>
          <w:color w:val="000000" w:themeColor="text1"/>
          <w:kern w:val="0"/>
          <w:sz w:val="24"/>
          <w:szCs w:val="24"/>
          <w14:textFill>
            <w14:solidFill>
              <w14:schemeClr w14:val="tx1"/>
            </w14:solidFill>
          </w14:textFill>
        </w:rPr>
        <w:t>：</w:t>
      </w:r>
    </w:p>
    <w:p>
      <w:pPr>
        <w:adjustRightInd w:val="0"/>
        <w:snapToGrid w:val="0"/>
        <w:spacing w:line="360" w:lineRule="auto"/>
        <w:ind w:left="48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a.需要换洗</w:t>
      </w:r>
      <w:r>
        <w:rPr>
          <w:rFonts w:cs="Calibri" w:asciiTheme="minorEastAsia" w:hAnsiTheme="minorEastAsia"/>
          <w:color w:val="000000" w:themeColor="text1"/>
          <w:kern w:val="0"/>
          <w:sz w:val="24"/>
          <w:szCs w:val="24"/>
          <w14:textFill>
            <w14:solidFill>
              <w14:schemeClr w14:val="tx1"/>
            </w14:solidFill>
          </w14:textFill>
        </w:rPr>
        <w:t>已使用倒班房</w:t>
      </w:r>
      <w:r>
        <w:rPr>
          <w:rFonts w:hint="eastAsia" w:cs="Calibri" w:asciiTheme="minorEastAsia" w:hAnsiTheme="minorEastAsia"/>
          <w:color w:val="000000" w:themeColor="text1"/>
          <w:kern w:val="0"/>
          <w:sz w:val="24"/>
          <w:szCs w:val="24"/>
          <w14:textFill>
            <w14:solidFill>
              <w14:schemeClr w14:val="tx1"/>
            </w14:solidFill>
          </w14:textFill>
        </w:rPr>
        <w:t>的床单、枕套、毛巾、浴巾等各种布草每日一换，按规定消毒。</w:t>
      </w:r>
    </w:p>
    <w:p>
      <w:pPr>
        <w:adjustRightInd w:val="0"/>
        <w:snapToGrid w:val="0"/>
        <w:spacing w:line="360" w:lineRule="auto"/>
        <w:ind w:left="48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b.布草清洁美观，无破损、发毛、污迹和异味。</w:t>
      </w:r>
    </w:p>
    <w:p>
      <w:pPr>
        <w:adjustRightInd w:val="0"/>
        <w:snapToGrid w:val="0"/>
        <w:spacing w:line="360" w:lineRule="auto"/>
        <w:ind w:left="48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c.需要更换的水杯、口杯每日一换，无水迹、手印。每天消毒，加防尘纸包好放在规定位置。</w:t>
      </w:r>
    </w:p>
    <w:p>
      <w:pPr>
        <w:adjustRightInd w:val="0"/>
        <w:snapToGrid w:val="0"/>
        <w:spacing w:line="360" w:lineRule="auto"/>
        <w:ind w:left="48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d.无需每天换的床罩、床裙等定期更换洗涤，每半年清洗一次，干净柔软，无污迹。</w:t>
      </w:r>
    </w:p>
    <w:p>
      <w:pPr>
        <w:adjustRightInd w:val="0"/>
        <w:snapToGrid w:val="0"/>
        <w:spacing w:line="360" w:lineRule="auto"/>
        <w:ind w:left="48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e.其它各种客用消耗性物品每天做房时擦拭整理，始终保持干净整齐。</w:t>
      </w:r>
    </w:p>
    <w:p>
      <w:pPr>
        <w:adjustRightInd w:val="0"/>
        <w:snapToGrid w:val="0"/>
        <w:spacing w:line="360" w:lineRule="auto"/>
        <w:rPr>
          <w:rFonts w:cs="Calibri" w:asciiTheme="minorEastAsia" w:hAnsiTheme="minorEastAsia"/>
          <w:color w:val="000000" w:themeColor="text1"/>
          <w:kern w:val="0"/>
          <w:sz w:val="24"/>
          <w:szCs w:val="24"/>
          <w14:textFill>
            <w14:solidFill>
              <w14:schemeClr w14:val="tx1"/>
            </w14:solidFill>
          </w14:textFill>
        </w:rPr>
      </w:pPr>
      <w:r>
        <w:rPr>
          <w:rFonts w:cs="Calibri" w:asciiTheme="minorEastAsia" w:hAnsiTheme="minorEastAsia"/>
          <w:color w:val="000000" w:themeColor="text1"/>
          <w:kern w:val="0"/>
          <w:sz w:val="24"/>
          <w:szCs w:val="24"/>
          <w14:textFill>
            <w14:solidFill>
              <w14:schemeClr w14:val="tx1"/>
            </w14:solidFill>
          </w14:textFill>
        </w:rPr>
        <w:t xml:space="preserve">   </w:t>
      </w:r>
      <w:r>
        <w:rPr>
          <w:rFonts w:hint="eastAsia" w:cs="Calibri" w:asciiTheme="minorEastAsia" w:hAnsiTheme="minorEastAsia"/>
          <w:color w:val="000000" w:themeColor="text1"/>
          <w:kern w:val="0"/>
          <w:sz w:val="24"/>
          <w:szCs w:val="24"/>
          <w14:textFill>
            <w14:solidFill>
              <w14:schemeClr w14:val="tx1"/>
            </w14:solidFill>
          </w14:textFill>
        </w:rPr>
        <w:t>（4）家具用具卫生</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各种家具用具每天擦拭，保持清洁、光亮、无灰尘、印迹、水渍。玻璃制品每天擦拭消毒，光亮无水印和其他痕迹。电镀制品表面光洁无污迹。镜子、画框明亮，无尘土，无水银脱落现象。</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（5）客用卫生间质量标准</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a.墙面地面卫生:</w:t>
      </w:r>
      <w:r>
        <w:rPr>
          <w:rFonts w:cs="Calibri" w:asciiTheme="minorEastAsia" w:hAnsiTheme="minorEastAsia"/>
          <w:color w:val="000000" w:themeColor="text1"/>
          <w:kern w:val="0"/>
          <w:sz w:val="24"/>
          <w:szCs w:val="24"/>
          <w14:textFill>
            <w14:solidFill>
              <w14:schemeClr w14:val="tx1"/>
            </w14:solidFill>
          </w14:textFill>
        </w:rPr>
        <w:t>（1）</w:t>
      </w:r>
      <w:r>
        <w:rPr>
          <w:rFonts w:hint="eastAsia" w:cs="Calibri" w:asciiTheme="minorEastAsia" w:hAnsiTheme="minorEastAsia"/>
          <w:color w:val="000000" w:themeColor="text1"/>
          <w:kern w:val="0"/>
          <w:sz w:val="24"/>
          <w:szCs w:val="24"/>
          <w14:textFill>
            <w14:solidFill>
              <w14:schemeClr w14:val="tx1"/>
            </w14:solidFill>
          </w14:textFill>
        </w:rPr>
        <w:t>天花</w:t>
      </w:r>
      <w:r>
        <w:rPr>
          <w:rFonts w:cs="Calibri" w:asciiTheme="minorEastAsia" w:hAnsiTheme="minorEastAsia"/>
          <w:color w:val="000000" w:themeColor="text1"/>
          <w:kern w:val="0"/>
          <w:sz w:val="24"/>
          <w:szCs w:val="24"/>
          <w14:textFill>
            <w14:solidFill>
              <w14:schemeClr w14:val="tx1"/>
            </w14:solidFill>
          </w14:textFill>
        </w:rPr>
        <w:t>板</w:t>
      </w:r>
      <w:r>
        <w:rPr>
          <w:rFonts w:hint="eastAsia" w:cs="Calibri" w:asciiTheme="minorEastAsia" w:hAnsiTheme="minorEastAsia"/>
          <w:color w:val="000000" w:themeColor="text1"/>
          <w:kern w:val="0"/>
          <w:sz w:val="24"/>
          <w:szCs w:val="24"/>
          <w14:textFill>
            <w14:solidFill>
              <w14:schemeClr w14:val="tx1"/>
            </w14:solidFill>
          </w14:textFill>
        </w:rPr>
        <w:t>计划清洁，光洁明亮，无蛛网灰尘。</w:t>
      </w:r>
      <w:r>
        <w:rPr>
          <w:rFonts w:cs="Calibri" w:asciiTheme="minorEastAsia" w:hAnsiTheme="minorEastAsia"/>
          <w:color w:val="000000" w:themeColor="text1"/>
          <w:kern w:val="0"/>
          <w:sz w:val="24"/>
          <w:szCs w:val="24"/>
          <w14:textFill>
            <w14:solidFill>
              <w14:schemeClr w14:val="tx1"/>
            </w14:solidFill>
          </w14:textFill>
        </w:rPr>
        <w:t>（2）</w:t>
      </w:r>
      <w:r>
        <w:rPr>
          <w:rFonts w:hint="eastAsia" w:cs="Calibri" w:asciiTheme="minorEastAsia" w:hAnsiTheme="minorEastAsia"/>
          <w:color w:val="000000" w:themeColor="text1"/>
          <w:kern w:val="0"/>
          <w:sz w:val="24"/>
          <w:szCs w:val="24"/>
          <w14:textFill>
            <w14:solidFill>
              <w14:schemeClr w14:val="tx1"/>
            </w14:solidFill>
          </w14:textFill>
        </w:rPr>
        <w:t>墙面平整光洁，无水印、污迹。墙角设通风口，机械通风良好。</w:t>
      </w:r>
      <w:r>
        <w:rPr>
          <w:rFonts w:cs="Calibri" w:asciiTheme="minorEastAsia" w:hAnsiTheme="minorEastAsia"/>
          <w:color w:val="000000" w:themeColor="text1"/>
          <w:kern w:val="0"/>
          <w:sz w:val="24"/>
          <w:szCs w:val="24"/>
          <w14:textFill>
            <w14:solidFill>
              <w14:schemeClr w14:val="tx1"/>
            </w14:solidFill>
          </w14:textFill>
        </w:rPr>
        <w:t>（3）</w:t>
      </w:r>
      <w:r>
        <w:rPr>
          <w:rFonts w:hint="eastAsia" w:cs="Calibri" w:asciiTheme="minorEastAsia" w:hAnsiTheme="minorEastAsia"/>
          <w:color w:val="000000" w:themeColor="text1"/>
          <w:kern w:val="0"/>
          <w:sz w:val="24"/>
          <w:szCs w:val="24"/>
          <w14:textFill>
            <w14:solidFill>
              <w14:schemeClr w14:val="tx1"/>
            </w14:solidFill>
          </w14:textFill>
        </w:rPr>
        <w:t>地面经过防滑处理，每天擦拭，保持干净、光亮、无杂物、无积水。地面设地漏，适当位置有防虫害措施。</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cs="Calibri" w:asciiTheme="minorEastAsia" w:hAnsiTheme="minorEastAsia"/>
          <w:color w:val="000000" w:themeColor="text1"/>
          <w:kern w:val="0"/>
          <w:sz w:val="24"/>
          <w:szCs w:val="24"/>
          <w14:textFill>
            <w14:solidFill>
              <w14:schemeClr w14:val="tx1"/>
            </w14:solidFill>
          </w14:textFill>
        </w:rPr>
        <w:t>b</w:t>
      </w:r>
      <w:r>
        <w:rPr>
          <w:rFonts w:hint="eastAsia" w:cs="Calibri" w:asciiTheme="minorEastAsia" w:hAnsiTheme="minorEastAsia"/>
          <w:color w:val="000000" w:themeColor="text1"/>
          <w:kern w:val="0"/>
          <w:sz w:val="24"/>
          <w:szCs w:val="24"/>
          <w14:textFill>
            <w14:solidFill>
              <w14:schemeClr w14:val="tx1"/>
            </w14:solidFill>
          </w14:textFill>
        </w:rPr>
        <w:t>.盥洗台卫生</w:t>
      </w:r>
      <w:r>
        <w:rPr>
          <w:rFonts w:cs="Calibri" w:asciiTheme="minorEastAsia" w:hAnsiTheme="minorEastAsia"/>
          <w:color w:val="000000" w:themeColor="text1"/>
          <w:kern w:val="0"/>
          <w:sz w:val="24"/>
          <w:szCs w:val="24"/>
          <w14:textFill>
            <w14:solidFill>
              <w14:schemeClr w14:val="tx1"/>
            </w14:solidFill>
          </w14:textFill>
        </w:rPr>
        <w:t>：（1）</w:t>
      </w:r>
      <w:r>
        <w:rPr>
          <w:rFonts w:hint="eastAsia" w:cs="Calibri" w:asciiTheme="minorEastAsia" w:hAnsiTheme="minorEastAsia"/>
          <w:color w:val="000000" w:themeColor="text1"/>
          <w:kern w:val="0"/>
          <w:sz w:val="24"/>
          <w:szCs w:val="24"/>
          <w14:textFill>
            <w14:solidFill>
              <w14:schemeClr w14:val="tx1"/>
            </w14:solidFill>
          </w14:textFill>
        </w:rPr>
        <w:t>盥洗台上面盆、台面和四周每天擦拭，表面光亮、整洁，无水迹、皂迹、头发。</w:t>
      </w:r>
      <w:r>
        <w:rPr>
          <w:rFonts w:cs="Calibri" w:asciiTheme="minorEastAsia" w:hAnsiTheme="minorEastAsia"/>
          <w:color w:val="000000" w:themeColor="text1"/>
          <w:kern w:val="0"/>
          <w:sz w:val="24"/>
          <w:szCs w:val="24"/>
          <w14:textFill>
            <w14:solidFill>
              <w14:schemeClr w14:val="tx1"/>
            </w14:solidFill>
          </w14:textFill>
        </w:rPr>
        <w:t>（2）</w:t>
      </w:r>
      <w:r>
        <w:rPr>
          <w:rFonts w:hint="eastAsia" w:cs="Calibri" w:asciiTheme="minorEastAsia" w:hAnsiTheme="minorEastAsia"/>
          <w:color w:val="000000" w:themeColor="text1"/>
          <w:kern w:val="0"/>
          <w:sz w:val="24"/>
          <w:szCs w:val="24"/>
          <w14:textFill>
            <w14:solidFill>
              <w14:schemeClr w14:val="tx1"/>
            </w14:solidFill>
          </w14:textFill>
        </w:rPr>
        <w:t>墙面镜面光洁，水银不脱落。</w:t>
      </w:r>
      <w:r>
        <w:rPr>
          <w:rFonts w:cs="Calibri" w:asciiTheme="minorEastAsia" w:hAnsiTheme="minorEastAsia"/>
          <w:color w:val="000000" w:themeColor="text1"/>
          <w:kern w:val="0"/>
          <w:sz w:val="24"/>
          <w:szCs w:val="24"/>
          <w14:textFill>
            <w14:solidFill>
              <w14:schemeClr w14:val="tx1"/>
            </w14:solidFill>
          </w14:textFill>
        </w:rPr>
        <w:t>（3）</w:t>
      </w:r>
      <w:r>
        <w:rPr>
          <w:rFonts w:hint="eastAsia" w:cs="Calibri" w:asciiTheme="minorEastAsia" w:hAnsiTheme="minorEastAsia"/>
          <w:color w:val="000000" w:themeColor="text1"/>
          <w:kern w:val="0"/>
          <w:sz w:val="24"/>
          <w:szCs w:val="24"/>
          <w14:textFill>
            <w14:solidFill>
              <w14:schemeClr w14:val="tx1"/>
            </w14:solidFill>
          </w14:textFill>
        </w:rPr>
        <w:t>水杯每天消毒、干净明亮。</w:t>
      </w:r>
      <w:r>
        <w:rPr>
          <w:rFonts w:cs="Calibri" w:asciiTheme="minorEastAsia" w:hAnsiTheme="minorEastAsia"/>
          <w:color w:val="000000" w:themeColor="text1"/>
          <w:kern w:val="0"/>
          <w:sz w:val="24"/>
          <w:szCs w:val="24"/>
          <w14:textFill>
            <w14:solidFill>
              <w14:schemeClr w14:val="tx1"/>
            </w14:solidFill>
          </w14:textFill>
        </w:rPr>
        <w:t>（4）</w:t>
      </w:r>
      <w:r>
        <w:rPr>
          <w:rFonts w:hint="eastAsia" w:cs="Calibri" w:asciiTheme="minorEastAsia" w:hAnsiTheme="minorEastAsia"/>
          <w:color w:val="000000" w:themeColor="text1"/>
          <w:kern w:val="0"/>
          <w:sz w:val="24"/>
          <w:szCs w:val="24"/>
          <w14:textFill>
            <w14:solidFill>
              <w14:schemeClr w14:val="tx1"/>
            </w14:solidFill>
          </w14:textFill>
        </w:rPr>
        <w:t>水龙头开启自如。</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hint="eastAsia" w:cs="Calibri" w:asciiTheme="minorEastAsia" w:hAnsiTheme="minorEastAsia"/>
          <w:color w:val="000000" w:themeColor="text1"/>
          <w:kern w:val="0"/>
          <w:sz w:val="24"/>
          <w:szCs w:val="24"/>
          <w14:textFill>
            <w14:solidFill>
              <w14:schemeClr w14:val="tx1"/>
            </w14:solidFill>
          </w14:textFill>
        </w:rPr>
        <w:t>（6）宾客入住服务质量标准</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cs="Calibri" w:asciiTheme="minorEastAsia" w:hAnsiTheme="minorEastAsia"/>
          <w:color w:val="000000" w:themeColor="text1"/>
          <w:kern w:val="0"/>
          <w:sz w:val="24"/>
          <w:szCs w:val="24"/>
          <w14:textFill>
            <w14:solidFill>
              <w14:schemeClr w14:val="tx1"/>
            </w14:solidFill>
          </w14:textFill>
        </w:rPr>
        <w:t>a.</w:t>
      </w:r>
      <w:r>
        <w:rPr>
          <w:rFonts w:hint="eastAsia" w:cs="Calibri" w:asciiTheme="minorEastAsia" w:hAnsiTheme="minorEastAsia"/>
          <w:color w:val="000000" w:themeColor="text1"/>
          <w:kern w:val="0"/>
          <w:sz w:val="24"/>
          <w:szCs w:val="24"/>
          <w14:textFill>
            <w14:solidFill>
              <w14:schemeClr w14:val="tx1"/>
            </w14:solidFill>
          </w14:textFill>
        </w:rPr>
        <w:t>房间准备:每天掌握去留客人名单。</w:t>
      </w:r>
      <w:r>
        <w:rPr>
          <w:rFonts w:cs="Calibri" w:asciiTheme="minorEastAsia" w:hAnsiTheme="minorEastAsia"/>
          <w:color w:val="000000" w:themeColor="text1"/>
          <w:kern w:val="0"/>
          <w:sz w:val="24"/>
          <w:szCs w:val="24"/>
          <w14:textFill>
            <w14:solidFill>
              <w14:schemeClr w14:val="tx1"/>
            </w14:solidFill>
          </w14:textFill>
        </w:rPr>
        <w:t>（2）</w:t>
      </w:r>
      <w:r>
        <w:rPr>
          <w:rFonts w:hint="eastAsia" w:cs="Calibri" w:asciiTheme="minorEastAsia" w:hAnsiTheme="minorEastAsia"/>
          <w:color w:val="000000" w:themeColor="text1"/>
          <w:kern w:val="0"/>
          <w:sz w:val="24"/>
          <w:szCs w:val="24"/>
          <w14:textFill>
            <w14:solidFill>
              <w14:schemeClr w14:val="tx1"/>
            </w14:solidFill>
          </w14:textFill>
        </w:rPr>
        <w:t>按照客房卫生清扫程序准备好客人入住房。</w:t>
      </w:r>
      <w:r>
        <w:rPr>
          <w:rFonts w:cs="Calibri" w:asciiTheme="minorEastAsia" w:hAnsiTheme="minorEastAsia"/>
          <w:color w:val="000000" w:themeColor="text1"/>
          <w:kern w:val="0"/>
          <w:sz w:val="24"/>
          <w:szCs w:val="24"/>
          <w14:textFill>
            <w14:solidFill>
              <w14:schemeClr w14:val="tx1"/>
            </w14:solidFill>
          </w14:textFill>
        </w:rPr>
        <w:t>（3）</w:t>
      </w:r>
      <w:r>
        <w:rPr>
          <w:rFonts w:hint="eastAsia" w:cs="Calibri" w:asciiTheme="minorEastAsia" w:hAnsiTheme="minorEastAsia"/>
          <w:color w:val="000000" w:themeColor="text1"/>
          <w:kern w:val="0"/>
          <w:sz w:val="24"/>
          <w:szCs w:val="24"/>
          <w14:textFill>
            <w14:solidFill>
              <w14:schemeClr w14:val="tx1"/>
            </w14:solidFill>
          </w14:textFill>
        </w:rPr>
        <w:t>客人入住前，每间客房均经过认真检查。</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cs="Calibri" w:asciiTheme="minorEastAsia" w:hAnsiTheme="minorEastAsia"/>
          <w:color w:val="000000" w:themeColor="text1"/>
          <w:kern w:val="0"/>
          <w:sz w:val="24"/>
          <w:szCs w:val="24"/>
          <w14:textFill>
            <w14:solidFill>
              <w14:schemeClr w14:val="tx1"/>
            </w14:solidFill>
          </w14:textFill>
        </w:rPr>
        <w:t>b.</w:t>
      </w:r>
      <w:r>
        <w:rPr>
          <w:rFonts w:hint="eastAsia" w:cs="Calibri" w:asciiTheme="minorEastAsia" w:hAnsiTheme="minorEastAsia"/>
          <w:color w:val="000000" w:themeColor="text1"/>
          <w:kern w:val="0"/>
          <w:sz w:val="24"/>
          <w:szCs w:val="24"/>
          <w14:textFill>
            <w14:solidFill>
              <w14:schemeClr w14:val="tx1"/>
            </w14:solidFill>
          </w14:textFill>
        </w:rPr>
        <w:t>入住客人服务质量标准:</w:t>
      </w:r>
      <w:r>
        <w:rPr>
          <w:rFonts w:cs="Calibri" w:asciiTheme="minorEastAsia" w:hAnsiTheme="minorEastAsia"/>
          <w:color w:val="000000" w:themeColor="text1"/>
          <w:kern w:val="0"/>
          <w:sz w:val="24"/>
          <w:szCs w:val="24"/>
          <w14:textFill>
            <w14:solidFill>
              <w14:schemeClr w14:val="tx1"/>
            </w14:solidFill>
          </w14:textFill>
        </w:rPr>
        <w:t>（1）</w:t>
      </w:r>
      <w:r>
        <w:rPr>
          <w:rFonts w:hint="eastAsia" w:cs="Calibri" w:asciiTheme="minorEastAsia" w:hAnsiTheme="minorEastAsia"/>
          <w:color w:val="000000" w:themeColor="text1"/>
          <w:kern w:val="0"/>
          <w:sz w:val="24"/>
          <w:szCs w:val="24"/>
          <w14:textFill>
            <w14:solidFill>
              <w14:schemeClr w14:val="tx1"/>
            </w14:solidFill>
          </w14:textFill>
        </w:rPr>
        <w:t>房间按照操作程序每日全面整理一次。</w:t>
      </w:r>
      <w:r>
        <w:rPr>
          <w:rFonts w:cs="Calibri" w:asciiTheme="minorEastAsia" w:hAnsiTheme="minorEastAsia"/>
          <w:color w:val="000000" w:themeColor="text1"/>
          <w:kern w:val="0"/>
          <w:sz w:val="24"/>
          <w:szCs w:val="24"/>
          <w14:textFill>
            <w14:solidFill>
              <w14:schemeClr w14:val="tx1"/>
            </w14:solidFill>
          </w14:textFill>
        </w:rPr>
        <w:t>（2）</w:t>
      </w:r>
      <w:r>
        <w:rPr>
          <w:rFonts w:hint="eastAsia" w:cs="Calibri" w:asciiTheme="minorEastAsia" w:hAnsiTheme="minorEastAsia"/>
          <w:color w:val="000000" w:themeColor="text1"/>
          <w:kern w:val="0"/>
          <w:sz w:val="24"/>
          <w:szCs w:val="24"/>
          <w14:textFill>
            <w14:solidFill>
              <w14:schemeClr w14:val="tx1"/>
            </w14:solidFill>
          </w14:textFill>
        </w:rPr>
        <w:t>正式清扫前，清洁车、卫生用品、客人消耗物品准备齐全，摆放整齐。</w:t>
      </w:r>
      <w:r>
        <w:rPr>
          <w:rFonts w:cs="Calibri" w:asciiTheme="minorEastAsia" w:hAnsiTheme="minorEastAsia"/>
          <w:color w:val="000000" w:themeColor="text1"/>
          <w:kern w:val="0"/>
          <w:sz w:val="24"/>
          <w:szCs w:val="24"/>
          <w14:textFill>
            <w14:solidFill>
              <w14:schemeClr w14:val="tx1"/>
            </w14:solidFill>
          </w14:textFill>
        </w:rPr>
        <w:t>（3）</w:t>
      </w:r>
      <w:r>
        <w:rPr>
          <w:rFonts w:hint="eastAsia" w:cs="Calibri" w:asciiTheme="minorEastAsia" w:hAnsiTheme="minorEastAsia"/>
          <w:color w:val="000000" w:themeColor="text1"/>
          <w:kern w:val="0"/>
          <w:sz w:val="24"/>
          <w:szCs w:val="24"/>
          <w14:textFill>
            <w14:solidFill>
              <w14:schemeClr w14:val="tx1"/>
            </w14:solidFill>
          </w14:textFill>
        </w:rPr>
        <w:t>逐间清扫整理，进门前先敲门，清扫时打开房间，按卫生程序换气、做床、擦拭整理、做卫生间、补充用品、吸尘、房间检查等快速、准确、彻底。</w:t>
      </w:r>
      <w:r>
        <w:rPr>
          <w:rFonts w:cs="Calibri" w:asciiTheme="minorEastAsia" w:hAnsiTheme="minorEastAsia"/>
          <w:color w:val="000000" w:themeColor="text1"/>
          <w:kern w:val="0"/>
          <w:sz w:val="24"/>
          <w:szCs w:val="24"/>
          <w14:textFill>
            <w14:solidFill>
              <w14:schemeClr w14:val="tx1"/>
            </w14:solidFill>
          </w14:textFill>
        </w:rPr>
        <w:t>（4）</w:t>
      </w:r>
      <w:r>
        <w:rPr>
          <w:rFonts w:hint="eastAsia" w:cs="Calibri" w:asciiTheme="minorEastAsia" w:hAnsiTheme="minorEastAsia"/>
          <w:color w:val="000000" w:themeColor="text1"/>
          <w:kern w:val="0"/>
          <w:sz w:val="24"/>
          <w:szCs w:val="24"/>
          <w14:textFill>
            <w14:solidFill>
              <w14:schemeClr w14:val="tx1"/>
            </w14:solidFill>
          </w14:textFill>
        </w:rPr>
        <w:t>遵守客人意愿，不随便打扰客人。如有请即清理要求，提前整理，40分钟内清扫完毕。</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cs="Calibri" w:asciiTheme="minorEastAsia" w:hAnsiTheme="minorEastAsia"/>
          <w:color w:val="000000" w:themeColor="text1"/>
          <w:kern w:val="0"/>
          <w:sz w:val="24"/>
          <w:szCs w:val="24"/>
          <w14:textFill>
            <w14:solidFill>
              <w14:schemeClr w14:val="tx1"/>
            </w14:solidFill>
          </w14:textFill>
        </w:rPr>
        <w:t>c.</w:t>
      </w:r>
      <w:r>
        <w:rPr>
          <w:rFonts w:hint="eastAsia" w:cs="Calibri" w:asciiTheme="minorEastAsia" w:hAnsiTheme="minorEastAsia"/>
          <w:color w:val="000000" w:themeColor="text1"/>
          <w:kern w:val="0"/>
          <w:sz w:val="24"/>
          <w:szCs w:val="24"/>
          <w14:textFill>
            <w14:solidFill>
              <w14:schemeClr w14:val="tx1"/>
            </w14:solidFill>
          </w14:textFill>
        </w:rPr>
        <w:t>客人退房离店服务质量标准:</w:t>
      </w:r>
      <w:r>
        <w:rPr>
          <w:rFonts w:cs="Calibri" w:asciiTheme="minorEastAsia" w:hAnsiTheme="minorEastAsia"/>
          <w:color w:val="000000" w:themeColor="text1"/>
          <w:kern w:val="0"/>
          <w:sz w:val="24"/>
          <w:szCs w:val="24"/>
          <w14:textFill>
            <w14:solidFill>
              <w14:schemeClr w14:val="tx1"/>
            </w14:solidFill>
          </w14:textFill>
        </w:rPr>
        <w:t>（1）</w:t>
      </w:r>
      <w:r>
        <w:rPr>
          <w:rFonts w:hint="eastAsia" w:cs="Calibri" w:asciiTheme="minorEastAsia" w:hAnsiTheme="minorEastAsia"/>
          <w:color w:val="000000" w:themeColor="text1"/>
          <w:kern w:val="0"/>
          <w:sz w:val="24"/>
          <w:szCs w:val="24"/>
          <w14:textFill>
            <w14:solidFill>
              <w14:schemeClr w14:val="tx1"/>
            </w14:solidFill>
          </w14:textFill>
        </w:rPr>
        <w:t>每天准确掌握离开客人的姓名、房号、住期、退房时间等。个别不清楚，要 及时询问。</w:t>
      </w:r>
      <w:r>
        <w:rPr>
          <w:rFonts w:cs="Calibri" w:asciiTheme="minorEastAsia" w:hAnsiTheme="minorEastAsia"/>
          <w:color w:val="000000" w:themeColor="text1"/>
          <w:kern w:val="0"/>
          <w:sz w:val="24"/>
          <w:szCs w:val="24"/>
          <w14:textFill>
            <w14:solidFill>
              <w14:schemeClr w14:val="tx1"/>
            </w14:solidFill>
          </w14:textFill>
        </w:rPr>
        <w:t>（2）</w:t>
      </w:r>
      <w:r>
        <w:rPr>
          <w:rFonts w:hint="eastAsia" w:cs="Calibri" w:asciiTheme="minorEastAsia" w:hAnsiTheme="minorEastAsia"/>
          <w:color w:val="000000" w:themeColor="text1"/>
          <w:kern w:val="0"/>
          <w:sz w:val="24"/>
          <w:szCs w:val="24"/>
          <w14:textFill>
            <w14:solidFill>
              <w14:schemeClr w14:val="tx1"/>
            </w14:solidFill>
          </w14:textFill>
        </w:rPr>
        <w:t>房间检查。客人离开后服务员查房迅速，发现客房设备物品损坏、丢失和事 故隐患及时处理。</w:t>
      </w:r>
      <w:r>
        <w:rPr>
          <w:rFonts w:cs="Calibri" w:asciiTheme="minorEastAsia" w:hAnsiTheme="minorEastAsia"/>
          <w:color w:val="000000" w:themeColor="text1"/>
          <w:kern w:val="0"/>
          <w:sz w:val="24"/>
          <w:szCs w:val="24"/>
          <w14:textFill>
            <w14:solidFill>
              <w14:schemeClr w14:val="tx1"/>
            </w14:solidFill>
          </w14:textFill>
        </w:rPr>
        <w:t>（3）</w:t>
      </w:r>
      <w:r>
        <w:rPr>
          <w:rFonts w:hint="eastAsia" w:cs="Calibri" w:asciiTheme="minorEastAsia" w:hAnsiTheme="minorEastAsia"/>
          <w:color w:val="000000" w:themeColor="text1"/>
          <w:kern w:val="0"/>
          <w:sz w:val="24"/>
          <w:szCs w:val="24"/>
          <w14:textFill>
            <w14:solidFill>
              <w14:schemeClr w14:val="tx1"/>
            </w14:solidFill>
          </w14:textFill>
        </w:rPr>
        <w:t>客人离开后，能够按照客房整理程序和操作规范整理，准备继续使用。</w:t>
      </w:r>
    </w:p>
    <w:p>
      <w:pPr>
        <w:adjustRightInd w:val="0"/>
        <w:snapToGrid w:val="0"/>
        <w:spacing w:line="360" w:lineRule="auto"/>
        <w:ind w:firstLine="480" w:firstLineChars="200"/>
        <w:rPr>
          <w:rFonts w:cs="Calibri" w:asciiTheme="minorEastAsia" w:hAnsiTheme="minorEastAsia"/>
          <w:color w:val="000000" w:themeColor="text1"/>
          <w:kern w:val="0"/>
          <w:sz w:val="24"/>
          <w:szCs w:val="24"/>
          <w14:textFill>
            <w14:solidFill>
              <w14:schemeClr w14:val="tx1"/>
            </w14:solidFill>
          </w14:textFill>
        </w:rPr>
      </w:pPr>
      <w:r>
        <w:rPr>
          <w:rFonts w:cs="Calibri" w:asciiTheme="minorEastAsia" w:hAnsiTheme="minorEastAsia"/>
          <w:b/>
          <w:bCs/>
          <w:color w:val="000000" w:themeColor="text1"/>
          <w:kern w:val="0"/>
          <w:sz w:val="24"/>
          <w:szCs w:val="24"/>
          <w14:textFill>
            <w14:solidFill>
              <w14:schemeClr w14:val="tx1"/>
            </w14:solidFill>
          </w14:textFill>
        </w:rPr>
        <w:t>3</w:t>
      </w:r>
      <w:r>
        <w:rPr>
          <w:rFonts w:hint="eastAsia" w:cs="Calibri" w:asciiTheme="minorEastAsia" w:hAnsiTheme="minorEastAsia"/>
          <w:b/>
          <w:bCs/>
          <w:color w:val="000000" w:themeColor="text1"/>
          <w:kern w:val="0"/>
          <w:sz w:val="24"/>
          <w:szCs w:val="24"/>
          <w14:textFill>
            <w14:solidFill>
              <w14:schemeClr w14:val="tx1"/>
            </w14:solidFill>
          </w14:textFill>
        </w:rPr>
        <w:t>.倒</w:t>
      </w:r>
      <w:r>
        <w:rPr>
          <w:rFonts w:cs="Calibri" w:asciiTheme="minorEastAsia" w:hAnsiTheme="minorEastAsia"/>
          <w:b/>
          <w:bCs/>
          <w:color w:val="000000" w:themeColor="text1"/>
          <w:kern w:val="0"/>
          <w:sz w:val="24"/>
          <w:szCs w:val="24"/>
          <w14:textFill>
            <w14:solidFill>
              <w14:schemeClr w14:val="tx1"/>
            </w14:solidFill>
          </w14:textFill>
        </w:rPr>
        <w:t>班房物品配备数量及要求：</w:t>
      </w:r>
    </w:p>
    <w:tbl>
      <w:tblPr>
        <w:tblStyle w:val="53"/>
        <w:tblW w:w="10065" w:type="dxa"/>
        <w:tblInd w:w="-426" w:type="dxa"/>
        <w:tblLayout w:type="fixed"/>
        <w:tblCellMar>
          <w:top w:w="0" w:type="dxa"/>
          <w:left w:w="108" w:type="dxa"/>
          <w:bottom w:w="0" w:type="dxa"/>
          <w:right w:w="108" w:type="dxa"/>
        </w:tblCellMar>
      </w:tblPr>
      <w:tblGrid>
        <w:gridCol w:w="426"/>
        <w:gridCol w:w="567"/>
        <w:gridCol w:w="1560"/>
        <w:gridCol w:w="1417"/>
        <w:gridCol w:w="3544"/>
        <w:gridCol w:w="850"/>
        <w:gridCol w:w="1701"/>
      </w:tblGrid>
      <w:tr>
        <w:tblPrEx>
          <w:tblLayout w:type="fixed"/>
          <w:tblCellMar>
            <w:top w:w="0" w:type="dxa"/>
            <w:left w:w="108" w:type="dxa"/>
            <w:bottom w:w="0" w:type="dxa"/>
            <w:right w:w="108" w:type="dxa"/>
          </w:tblCellMar>
        </w:tblPrEx>
        <w:trPr>
          <w:trHeight w:val="492" w:hRule="atLeast"/>
        </w:trPr>
        <w:tc>
          <w:tcPr>
            <w:tcW w:w="10065" w:type="dxa"/>
            <w:gridSpan w:val="7"/>
            <w:tcBorders>
              <w:top w:val="nil"/>
              <w:bottom w:val="nil"/>
              <w:right w:val="nil"/>
            </w:tcBorders>
            <w:shd w:val="clear" w:color="auto" w:fill="auto"/>
            <w:vAlign w:val="center"/>
          </w:tcPr>
          <w:p>
            <w:pPr>
              <w:widowControl/>
              <w:jc w:val="center"/>
              <w:rPr>
                <w:rFonts w:ascii="宋体" w:hAnsi="宋体" w:cs="宋体"/>
                <w:b/>
                <w:color w:val="000000"/>
                <w:kern w:val="0"/>
                <w:sz w:val="30"/>
                <w:szCs w:val="30"/>
              </w:rPr>
            </w:pPr>
            <w:r>
              <w:rPr>
                <w:rFonts w:hint="eastAsia" w:ascii="宋体" w:hAnsi="宋体" w:cs="宋体"/>
                <w:b/>
                <w:color w:val="000000"/>
                <w:kern w:val="0"/>
                <w:sz w:val="30"/>
                <w:szCs w:val="30"/>
              </w:rPr>
              <w:t>倒班房物品配备清单</w:t>
            </w:r>
          </w:p>
        </w:tc>
      </w:tr>
      <w:tr>
        <w:tblPrEx>
          <w:tblLayout w:type="fixed"/>
          <w:tblCellMar>
            <w:top w:w="0" w:type="dxa"/>
            <w:left w:w="108" w:type="dxa"/>
            <w:bottom w:w="0" w:type="dxa"/>
            <w:right w:w="108" w:type="dxa"/>
          </w:tblCellMar>
        </w:tblPrEx>
        <w:trPr>
          <w:trHeight w:val="432" w:hRule="atLeast"/>
        </w:trPr>
        <w:tc>
          <w:tcPr>
            <w:tcW w:w="4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分类</w:t>
            </w:r>
          </w:p>
        </w:tc>
        <w:tc>
          <w:tcPr>
            <w:tcW w:w="5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5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货品名称</w:t>
            </w:r>
          </w:p>
        </w:tc>
        <w:tc>
          <w:tcPr>
            <w:tcW w:w="14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规格型号</w:t>
            </w:r>
          </w:p>
        </w:tc>
        <w:tc>
          <w:tcPr>
            <w:tcW w:w="354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产品描述</w:t>
            </w:r>
          </w:p>
        </w:tc>
        <w:tc>
          <w:tcPr>
            <w:tcW w:w="85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数量（一间间房）</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备注</w:t>
            </w:r>
          </w:p>
        </w:tc>
      </w:tr>
      <w:tr>
        <w:tblPrEx>
          <w:tblLayout w:type="fixed"/>
          <w:tblCellMar>
            <w:top w:w="0" w:type="dxa"/>
            <w:left w:w="108" w:type="dxa"/>
            <w:bottom w:w="0" w:type="dxa"/>
            <w:right w:w="108" w:type="dxa"/>
          </w:tblCellMar>
        </w:tblPrEx>
        <w:trPr>
          <w:trHeight w:val="360" w:hRule="atLeast"/>
        </w:trPr>
        <w:tc>
          <w:tcPr>
            <w:tcW w:w="42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5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360" w:hRule="atLeast"/>
        </w:trPr>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布草类</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被芯（1.2M床、双人间）</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225*160 CM</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Theme="minorEastAsia" w:hAnsiTheme="minorEastAsia" w:cstheme="minorEastAsia"/>
                <w:color w:val="000000" w:themeColor="text1"/>
                <w:kern w:val="0"/>
                <w:szCs w:val="21"/>
                <w14:textFill>
                  <w14:solidFill>
                    <w14:schemeClr w14:val="tx1"/>
                  </w14:solidFill>
                </w14:textFill>
              </w:rPr>
              <w:t xml:space="preserve">面料标准：防羽布-40S*40S（100%全棉）                                                                                密度标准：133*100                                                                                                                     填充指标：超细柔软羽丝绒，400g/㎡                                                                                           工艺要求：双针工艺                                                                                                                      区分要求：加床体标                                                                                                                       符合标准：符合国家《星级旅游饭店用纺织品》及OEKO-TEX100生态纺织品要求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2床</w:t>
            </w:r>
          </w:p>
        </w:tc>
        <w:tc>
          <w:tcPr>
            <w:tcW w:w="1701" w:type="dxa"/>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外洗棉织品被套、床单、枕套、浴巾、面巾、地巾配备量为1比2.5倍。被芯、枕芯、床垫备用量不低于总量的20%。</w:t>
            </w: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被芯（1.5M床、单人间）</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225*190 CM</w:t>
            </w: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被套（1.2M床、双人间）</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230*165 CM</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Theme="minorEastAsia" w:hAnsiTheme="minorEastAsia" w:cstheme="minorEastAsia"/>
                <w:color w:val="000000" w:themeColor="text1"/>
                <w:kern w:val="0"/>
                <w:szCs w:val="21"/>
                <w14:textFill>
                  <w14:solidFill>
                    <w14:schemeClr w14:val="tx1"/>
                  </w14:solidFill>
                </w14:textFill>
              </w:rPr>
              <w:t>面料标准：60*40S，全棉喷气贡缎，173*120                                                                             工艺要求：车线要求每英寸≥13针，5cm飞边，加床标                                                             区分要求：加床体标                                                                                                                       符合标准：符合国家《星级旅游饭店用纺织品》及OEKO-TEX100生态纺织品要求</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54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被套（1.5M床、单人间）</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230*195 CM</w:t>
            </w: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床单（1.2M床、双人间）</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280*200 CM</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Theme="minorEastAsia" w:hAnsiTheme="minorEastAsia" w:cstheme="minorEastAsia"/>
                <w:color w:val="000000" w:themeColor="text1"/>
                <w:kern w:val="0"/>
                <w:szCs w:val="21"/>
                <w14:textFill>
                  <w14:solidFill>
                    <w14:schemeClr w14:val="tx1"/>
                  </w14:solidFill>
                </w14:textFill>
              </w:rPr>
              <w:t>面料标准：60*40S，全棉喷气贡缎，173*120                                                                             工艺要求：车线要求每英寸≥13针，床单卷边1cm，加床标                                                      区分要求：加床体标                                                                                                                       符合标准：符合国家《星级旅游饭店用纺织品》及OEKO-TEX100生态纺织品要求</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57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床单（1.5M床、单人间）</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280*230 CM</w:t>
            </w: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床护垫（1.2M床、双人间）</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200*120 CM</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Theme="minorEastAsia" w:hAnsiTheme="minorEastAsia" w:cstheme="minorEastAsia"/>
                <w:color w:val="000000" w:themeColor="text1"/>
                <w:kern w:val="0"/>
                <w:szCs w:val="21"/>
                <w14:textFill>
                  <w14:solidFill>
                    <w14:schemeClr w14:val="tx1"/>
                  </w14:solidFill>
                </w14:textFill>
              </w:rPr>
              <w:t>面料标准：80克平纹（T/C面料）                                                                                                  填充指标：水洗定型棉300g/㎡                                                                                                   工艺要求：精包边、车方格、四角车橡筋                                                                                       技术要求：防污、防滑                                                                                                                  区分要求：加床体标                                                                                                                       符合标准：符合国家《星级旅游饭店用纺织品》及OEKO-TEX100生态纺织品要求</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床护垫（1.5M床、单人间）</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200*150 CM</w:t>
            </w: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枕芯（标间）</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75*45 CM</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Theme="minorEastAsia" w:hAnsiTheme="minorEastAsia" w:cstheme="minorEastAsia"/>
                <w:color w:val="000000" w:themeColor="text1"/>
                <w:kern w:val="0"/>
                <w:szCs w:val="21"/>
                <w14:textFill>
                  <w14:solidFill>
                    <w14:schemeClr w14:val="tx1"/>
                  </w14:solidFill>
                </w14:textFill>
              </w:rPr>
              <w:t>面料标准：防羽布-40S*40S（100%全棉）                                                                                 密度标准：133*100                                                                                                                     填充指标：超细柔软羽丝绒，1000g                                                                                              工艺要求：车线要求每英寸≥13针  双针双线                                                                                区分要求：通用                                                                                                                                符合标准：符合国家《星级旅游饭店用纺织品》及OEKO-TEX100生态纺织品要求</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枕芯（单间）</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枕套（标间）</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95*50 CM</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Theme="minorEastAsia" w:hAnsiTheme="minorEastAsia" w:cstheme="minorEastAsia"/>
                <w:color w:val="000000" w:themeColor="text1"/>
                <w:kern w:val="0"/>
                <w:szCs w:val="21"/>
                <w14:textFill>
                  <w14:solidFill>
                    <w14:schemeClr w14:val="tx1"/>
                  </w14:solidFill>
                </w14:textFill>
              </w:rPr>
              <w:t>面料标准：60*40S，全棉喷气贡缎，173*120                                                                            工艺要求：车线要求每英寸≥13针，5cm飞边                                                                            区分要求：通用                                                                                                                              符合标准：符合国家《星级旅游饭店用纺织品》及OEKO-TEX100生态纺织品要求</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54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枕套（单间）</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555"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浴巾</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 w:val="22"/>
              </w:rPr>
              <w:t xml:space="preserve">50*80 CM     </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700g，16支单股螺旋材质，缎边平织工艺</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522"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面巾</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75*40 CM  </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180g,16支单股螺旋材质，缎边平织工艺</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2个</w:t>
            </w:r>
          </w:p>
        </w:tc>
        <w:tc>
          <w:tcPr>
            <w:tcW w:w="170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360" w:hRule="atLeast"/>
        </w:trPr>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杯具类</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中式茶杯连盖</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星级酒店用瓷茶杯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2只</w:t>
            </w:r>
          </w:p>
        </w:tc>
        <w:tc>
          <w:tcPr>
            <w:tcW w:w="17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消毒杯具类备用量为2倍</w:t>
            </w:r>
          </w:p>
        </w:tc>
      </w:tr>
      <w:tr>
        <w:tblPrEx>
          <w:tblLayout w:type="fixed"/>
          <w:tblCellMar>
            <w:top w:w="0" w:type="dxa"/>
            <w:left w:w="108" w:type="dxa"/>
            <w:bottom w:w="0" w:type="dxa"/>
            <w:right w:w="108" w:type="dxa"/>
          </w:tblCellMar>
        </w:tblPrEx>
        <w:trPr>
          <w:trHeight w:val="589"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漱口杯</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透明玻璃高级漱口杯，不会轻易破碎，质量上乘</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2只</w:t>
            </w: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642" w:hRule="atLeast"/>
        </w:trPr>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客用物品类</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木质西装衣架</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定制</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木制下带防滑条,40MM厚度，本色，亚光漆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2个</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649"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木质衬衣架</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定制</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木制下带防滑条,18MM厚度，本色，亚光漆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3个</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69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木质带裤夹衣架</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定制</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木制带镀铬金属夹,18MM厚度，本色，亚光漆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3个</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41"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4</w:t>
            </w:r>
          </w:p>
        </w:tc>
        <w:tc>
          <w:tcPr>
            <w:tcW w:w="15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防火垃圾桶</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544"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Cs w:val="21"/>
              </w:rPr>
            </w:pPr>
            <w:r>
              <w:rPr>
                <w:rFonts w:hint="eastAsia" w:ascii="宋体" w:hAnsi="宋体" w:cs="宋体"/>
                <w:color w:val="000000"/>
                <w:kern w:val="0"/>
                <w:szCs w:val="21"/>
              </w:rPr>
              <w:t>双层圆形23*26</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1只</w:t>
            </w:r>
          </w:p>
        </w:tc>
        <w:tc>
          <w:tcPr>
            <w:tcW w:w="170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5</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卫生间垃圾桶</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1.4L</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1只</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7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6</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热水瓶</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1把</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7</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请勿在床头吸烟立牌</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定制</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亚可力材质（请勿吸烟）</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1个</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649"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电吹风</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松下、飞利浦及以上品牌</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不允许提供壁挂式电吹风；至少两档调温，必须能在过热时断电</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1个</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72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9</w:t>
            </w:r>
          </w:p>
        </w:tc>
        <w:tc>
          <w:tcPr>
            <w:tcW w:w="15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塑料拖鞋</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　</w:t>
            </w:r>
          </w:p>
        </w:tc>
        <w:tc>
          <w:tcPr>
            <w:tcW w:w="3544"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Cs w:val="21"/>
              </w:rPr>
            </w:pPr>
            <w:r>
              <w:rPr>
                <w:rFonts w:hint="eastAsia" w:ascii="宋体" w:hAnsi="宋体" w:cs="宋体"/>
                <w:color w:val="000000"/>
                <w:kern w:val="0"/>
                <w:szCs w:val="21"/>
              </w:rPr>
              <w:t>42-43码、防滑底</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2双</w:t>
            </w:r>
          </w:p>
        </w:tc>
        <w:tc>
          <w:tcPr>
            <w:tcW w:w="170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消耗品类</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沐浴露</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舒肤佳及以上</w:t>
            </w: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1瓶</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洗发水</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海飞丝、飘柔及以上</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1瓶</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89"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牙具</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尖毛牙刷（透明/半透明）6克牙膏，环保蜡纸袋包装。</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2副</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3</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梳子</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梳子由环保材料制成，环保蜡纸袋包装。</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2把</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60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4</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浴帽</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1.5S透明条状帽，环保蜡纸袋包装</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2个</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一次性拖鞋</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仿割绒拖鞋，7mm鞋底</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2双</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6</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客用卫生纸</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清</w:t>
            </w:r>
            <w:r>
              <w:rPr>
                <w:rFonts w:ascii="宋体" w:hAnsi="宋体" w:cs="宋体"/>
                <w:color w:val="000000"/>
                <w:kern w:val="0"/>
                <w:szCs w:val="21"/>
              </w:rPr>
              <w:t>风、维达及以上品牌</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双</w:t>
            </w:r>
            <w:r>
              <w:rPr>
                <w:rFonts w:ascii="宋体" w:hAnsi="宋体" w:cs="宋体"/>
                <w:color w:val="000000"/>
                <w:kern w:val="0"/>
                <w:szCs w:val="21"/>
              </w:rPr>
              <w:t>层</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2卷</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7</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客用垃圾袋</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40*42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2只</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农夫山泉矿泉水</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550ML</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2瓶</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茶包</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立顿</w:t>
            </w:r>
            <w:r>
              <w:rPr>
                <w:rFonts w:ascii="宋体" w:hAnsi="宋体" w:cs="宋体"/>
                <w:color w:val="000000"/>
                <w:kern w:val="0"/>
                <w:szCs w:val="21"/>
              </w:rPr>
              <w:t>红茶、绿茶</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ascii="宋体" w:hAnsi="宋体" w:cs="宋体"/>
                <w:color w:val="000000"/>
                <w:kern w:val="0"/>
                <w:szCs w:val="21"/>
              </w:rPr>
              <w:t>独立包装</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w:t>
            </w:r>
            <w:r>
              <w:rPr>
                <w:rFonts w:ascii="宋体" w:hAnsi="宋体" w:cs="宋体"/>
                <w:color w:val="000000"/>
                <w:kern w:val="0"/>
                <w:szCs w:val="21"/>
              </w:rPr>
              <w:t>人间各</w:t>
            </w:r>
            <w:r>
              <w:rPr>
                <w:rFonts w:hint="eastAsia" w:ascii="宋体" w:hAnsi="宋体" w:cs="宋体"/>
                <w:color w:val="000000"/>
                <w:kern w:val="0"/>
                <w:szCs w:val="21"/>
              </w:rPr>
              <w:t>2包</w:t>
            </w:r>
            <w:r>
              <w:rPr>
                <w:rFonts w:ascii="宋体" w:hAnsi="宋体" w:cs="宋体"/>
                <w:color w:val="000000"/>
                <w:kern w:val="0"/>
                <w:szCs w:val="21"/>
              </w:rPr>
              <w:t>，单</w:t>
            </w:r>
            <w:r>
              <w:rPr>
                <w:rFonts w:hint="eastAsia" w:ascii="宋体" w:hAnsi="宋体" w:cs="宋体"/>
                <w:color w:val="000000"/>
                <w:kern w:val="0"/>
                <w:szCs w:val="21"/>
              </w:rPr>
              <w:t>人</w:t>
            </w:r>
            <w:r>
              <w:rPr>
                <w:rFonts w:ascii="宋体" w:hAnsi="宋体" w:cs="宋体"/>
                <w:color w:val="000000"/>
                <w:kern w:val="0"/>
                <w:szCs w:val="21"/>
              </w:rPr>
              <w:t>间各</w:t>
            </w:r>
            <w:r>
              <w:rPr>
                <w:rFonts w:hint="eastAsia" w:ascii="宋体" w:hAnsi="宋体" w:cs="宋体"/>
                <w:color w:val="000000"/>
                <w:kern w:val="0"/>
                <w:szCs w:val="21"/>
              </w:rPr>
              <w:t>1包</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r>
    </w:tbl>
    <w:p>
      <w:pPr>
        <w:adjustRightInd w:val="0"/>
        <w:snapToGrid w:val="0"/>
        <w:spacing w:line="360" w:lineRule="auto"/>
        <w:ind w:firstLine="440" w:firstLineChars="200"/>
        <w:rPr>
          <w:rFonts w:cs="Calibri" w:asciiTheme="minorEastAsia" w:hAnsiTheme="minorEastAsia"/>
          <w:b/>
          <w:color w:val="000000" w:themeColor="text1"/>
          <w:kern w:val="0"/>
          <w:sz w:val="24"/>
          <w:szCs w:val="24"/>
          <w14:textFill>
            <w14:solidFill>
              <w14:schemeClr w14:val="tx1"/>
            </w14:solidFill>
          </w14:textFill>
        </w:rPr>
      </w:pPr>
      <w:r>
        <w:rPr>
          <w:rFonts w:hint="eastAsia" w:cs="Calibri" w:asciiTheme="minorEastAsia" w:hAnsiTheme="minorEastAsia"/>
          <w:b/>
          <w:color w:val="000000"/>
          <w:kern w:val="0"/>
          <w:sz w:val="22"/>
          <w:u w:val="single"/>
        </w:rPr>
        <w:t>★</w:t>
      </w:r>
      <w:r>
        <w:rPr>
          <w:rFonts w:hint="eastAsia" w:cs="Calibri" w:asciiTheme="minorEastAsia" w:hAnsiTheme="minorEastAsia"/>
          <w:b/>
          <w:color w:val="000000" w:themeColor="text1"/>
          <w:kern w:val="0"/>
          <w:sz w:val="24"/>
          <w:szCs w:val="24"/>
          <w14:textFill>
            <w14:solidFill>
              <w14:schemeClr w14:val="tx1"/>
            </w14:solidFill>
          </w14:textFill>
        </w:rPr>
        <w:t>以上</w:t>
      </w:r>
      <w:r>
        <w:rPr>
          <w:rFonts w:cs="Calibri" w:asciiTheme="minorEastAsia" w:hAnsiTheme="minorEastAsia"/>
          <w:b/>
          <w:color w:val="000000" w:themeColor="text1"/>
          <w:kern w:val="0"/>
          <w:sz w:val="24"/>
          <w:szCs w:val="24"/>
          <w14:textFill>
            <w14:solidFill>
              <w14:schemeClr w14:val="tx1"/>
            </w14:solidFill>
          </w14:textFill>
        </w:rPr>
        <w:t>清单中所提</w:t>
      </w:r>
      <w:r>
        <w:rPr>
          <w:rFonts w:hint="eastAsia" w:cs="Calibri" w:asciiTheme="minorEastAsia" w:hAnsiTheme="minorEastAsia"/>
          <w:b/>
          <w:color w:val="000000" w:themeColor="text1"/>
          <w:kern w:val="0"/>
          <w:sz w:val="24"/>
          <w:szCs w:val="24"/>
          <w14:textFill>
            <w14:solidFill>
              <w14:schemeClr w14:val="tx1"/>
            </w14:solidFill>
          </w14:textFill>
        </w:rPr>
        <w:t>及</w:t>
      </w:r>
      <w:r>
        <w:rPr>
          <w:rFonts w:cs="Calibri" w:asciiTheme="minorEastAsia" w:hAnsiTheme="minorEastAsia"/>
          <w:b/>
          <w:color w:val="000000" w:themeColor="text1"/>
          <w:kern w:val="0"/>
          <w:sz w:val="24"/>
          <w:szCs w:val="24"/>
          <w14:textFill>
            <w14:solidFill>
              <w14:schemeClr w14:val="tx1"/>
            </w14:solidFill>
          </w14:textFill>
        </w:rPr>
        <w:t>的物品均由</w:t>
      </w:r>
      <w:r>
        <w:rPr>
          <w:rFonts w:hint="eastAsia" w:cs="Calibri" w:asciiTheme="minorEastAsia" w:hAnsiTheme="minorEastAsia"/>
          <w:b/>
          <w:color w:val="000000" w:themeColor="text1"/>
          <w:kern w:val="0"/>
          <w:sz w:val="24"/>
          <w:szCs w:val="24"/>
          <w14:textFill>
            <w14:solidFill>
              <w14:schemeClr w14:val="tx1"/>
            </w14:solidFill>
          </w14:textFill>
        </w:rPr>
        <w:t>中</w:t>
      </w:r>
      <w:r>
        <w:rPr>
          <w:rFonts w:cs="Calibri" w:asciiTheme="minorEastAsia" w:hAnsiTheme="minorEastAsia"/>
          <w:b/>
          <w:color w:val="000000" w:themeColor="text1"/>
          <w:kern w:val="0"/>
          <w:sz w:val="24"/>
          <w:szCs w:val="24"/>
          <w14:textFill>
            <w14:solidFill>
              <w14:schemeClr w14:val="tx1"/>
            </w14:solidFill>
          </w14:textFill>
        </w:rPr>
        <w:t>标单位</w:t>
      </w:r>
      <w:r>
        <w:rPr>
          <w:rFonts w:hint="eastAsia" w:cs="Calibri" w:asciiTheme="minorEastAsia" w:hAnsiTheme="minorEastAsia"/>
          <w:b/>
          <w:color w:val="000000" w:themeColor="text1"/>
          <w:kern w:val="0"/>
          <w:sz w:val="24"/>
          <w:szCs w:val="24"/>
          <w14:textFill>
            <w14:solidFill>
              <w14:schemeClr w14:val="tx1"/>
            </w14:solidFill>
          </w14:textFill>
        </w:rPr>
        <w:t>负责</w:t>
      </w:r>
      <w:r>
        <w:rPr>
          <w:rFonts w:cs="Calibri" w:asciiTheme="minorEastAsia" w:hAnsiTheme="minorEastAsia"/>
          <w:b/>
          <w:color w:val="000000" w:themeColor="text1"/>
          <w:kern w:val="0"/>
          <w:sz w:val="24"/>
          <w:szCs w:val="24"/>
          <w14:textFill>
            <w14:solidFill>
              <w14:schemeClr w14:val="tx1"/>
            </w14:solidFill>
          </w14:textFill>
        </w:rPr>
        <w:t>提供</w:t>
      </w:r>
      <w:r>
        <w:rPr>
          <w:rFonts w:hint="eastAsia" w:cs="Calibri" w:asciiTheme="minorEastAsia" w:hAnsiTheme="minorEastAsia"/>
          <w:b/>
          <w:color w:val="000000" w:themeColor="text1"/>
          <w:kern w:val="0"/>
          <w:sz w:val="24"/>
          <w:szCs w:val="24"/>
          <w14:textFill>
            <w14:solidFill>
              <w14:schemeClr w14:val="tx1"/>
            </w14:solidFill>
          </w14:textFill>
        </w:rPr>
        <w:t>，包含但不仅</w:t>
      </w:r>
      <w:r>
        <w:rPr>
          <w:rFonts w:cs="Calibri" w:asciiTheme="minorEastAsia" w:hAnsiTheme="minorEastAsia"/>
          <w:b/>
          <w:color w:val="000000" w:themeColor="text1"/>
          <w:kern w:val="0"/>
          <w:sz w:val="24"/>
          <w:szCs w:val="24"/>
          <w14:textFill>
            <w14:solidFill>
              <w14:schemeClr w14:val="tx1"/>
            </w14:solidFill>
          </w14:textFill>
        </w:rPr>
        <w:t>限于</w:t>
      </w:r>
      <w:r>
        <w:rPr>
          <w:rFonts w:hint="eastAsia" w:cs="Calibri" w:asciiTheme="minorEastAsia" w:hAnsiTheme="minorEastAsia"/>
          <w:b/>
          <w:color w:val="000000" w:themeColor="text1"/>
          <w:kern w:val="0"/>
          <w:sz w:val="24"/>
          <w:szCs w:val="24"/>
          <w14:textFill>
            <w14:solidFill>
              <w14:schemeClr w14:val="tx1"/>
            </w14:solidFill>
          </w14:textFill>
        </w:rPr>
        <w:t>上述</w:t>
      </w:r>
      <w:r>
        <w:rPr>
          <w:rFonts w:cs="Calibri" w:asciiTheme="minorEastAsia" w:hAnsiTheme="minorEastAsia"/>
          <w:b/>
          <w:color w:val="000000" w:themeColor="text1"/>
          <w:kern w:val="0"/>
          <w:sz w:val="24"/>
          <w:szCs w:val="24"/>
          <w14:textFill>
            <w14:solidFill>
              <w14:schemeClr w14:val="tx1"/>
            </w14:solidFill>
          </w14:textFill>
        </w:rPr>
        <w:t>物品</w:t>
      </w:r>
      <w:r>
        <w:rPr>
          <w:rFonts w:hint="eastAsia" w:cs="Calibri" w:asciiTheme="minorEastAsia" w:hAnsiTheme="minorEastAsia"/>
          <w:b/>
          <w:color w:val="000000" w:themeColor="text1"/>
          <w:kern w:val="0"/>
          <w:sz w:val="24"/>
          <w:szCs w:val="24"/>
          <w14:textFill>
            <w14:solidFill>
              <w14:schemeClr w14:val="tx1"/>
            </w14:solidFill>
          </w14:textFill>
        </w:rPr>
        <w:t>。</w:t>
      </w:r>
      <w:r>
        <w:rPr>
          <w:rFonts w:cs="Calibri" w:asciiTheme="minorEastAsia" w:hAnsiTheme="minorEastAsia"/>
          <w:b/>
          <w:color w:val="000000" w:themeColor="text1"/>
          <w:kern w:val="0"/>
          <w:sz w:val="24"/>
          <w:szCs w:val="24"/>
          <w14:textFill>
            <w14:solidFill>
              <w14:schemeClr w14:val="tx1"/>
            </w14:solidFill>
          </w14:textFill>
        </w:rPr>
        <w:t>投标人</w:t>
      </w:r>
      <w:r>
        <w:rPr>
          <w:rFonts w:hint="eastAsia" w:cs="Calibri" w:asciiTheme="minorEastAsia" w:hAnsiTheme="minorEastAsia"/>
          <w:b/>
          <w:color w:val="000000" w:themeColor="text1"/>
          <w:kern w:val="0"/>
          <w:sz w:val="24"/>
          <w:szCs w:val="24"/>
          <w14:textFill>
            <w14:solidFill>
              <w14:schemeClr w14:val="tx1"/>
            </w14:solidFill>
          </w14:textFill>
        </w:rPr>
        <w:t>需</w:t>
      </w:r>
      <w:r>
        <w:rPr>
          <w:rFonts w:cs="Calibri" w:asciiTheme="minorEastAsia" w:hAnsiTheme="minorEastAsia"/>
          <w:b/>
          <w:color w:val="000000" w:themeColor="text1"/>
          <w:kern w:val="0"/>
          <w:sz w:val="24"/>
          <w:szCs w:val="24"/>
          <w14:textFill>
            <w14:solidFill>
              <w14:schemeClr w14:val="tx1"/>
            </w14:solidFill>
          </w14:textFill>
        </w:rPr>
        <w:t>在</w:t>
      </w:r>
      <w:r>
        <w:rPr>
          <w:rFonts w:hint="eastAsia" w:cs="Calibri" w:asciiTheme="minorEastAsia" w:hAnsiTheme="minorEastAsia"/>
          <w:b/>
          <w:color w:val="000000" w:themeColor="text1"/>
          <w:kern w:val="0"/>
          <w:sz w:val="24"/>
          <w:szCs w:val="24"/>
          <w14:textFill>
            <w14:solidFill>
              <w14:schemeClr w14:val="tx1"/>
            </w14:solidFill>
          </w14:textFill>
        </w:rPr>
        <w:t>开标结束后</w:t>
      </w:r>
      <w:r>
        <w:rPr>
          <w:rFonts w:cs="Calibri" w:asciiTheme="minorEastAsia" w:hAnsiTheme="minorEastAsia"/>
          <w:b/>
          <w:color w:val="000000" w:themeColor="text1"/>
          <w:kern w:val="0"/>
          <w:sz w:val="24"/>
          <w:szCs w:val="24"/>
          <w14:textFill>
            <w14:solidFill>
              <w14:schemeClr w14:val="tx1"/>
            </w14:solidFill>
          </w14:textFill>
        </w:rPr>
        <w:t>提供</w:t>
      </w:r>
      <w:r>
        <w:rPr>
          <w:rFonts w:hint="eastAsia" w:cs="Calibri" w:asciiTheme="minorEastAsia" w:hAnsiTheme="minorEastAsia"/>
          <w:b/>
          <w:color w:val="000000" w:themeColor="text1"/>
          <w:kern w:val="0"/>
          <w:sz w:val="24"/>
          <w:szCs w:val="24"/>
          <w14:textFill>
            <w14:solidFill>
              <w14:schemeClr w14:val="tx1"/>
            </w14:solidFill>
          </w14:textFill>
        </w:rPr>
        <w:t>上表所列</w:t>
      </w:r>
      <w:r>
        <w:rPr>
          <w:rFonts w:cs="Calibri" w:asciiTheme="minorEastAsia" w:hAnsiTheme="minorEastAsia"/>
          <w:b/>
          <w:color w:val="000000" w:themeColor="text1"/>
          <w:kern w:val="0"/>
          <w:sz w:val="24"/>
          <w:szCs w:val="24"/>
          <w14:textFill>
            <w14:solidFill>
              <w14:schemeClr w14:val="tx1"/>
            </w14:solidFill>
          </w14:textFill>
        </w:rPr>
        <w:t>全套实物样品</w:t>
      </w:r>
      <w:r>
        <w:rPr>
          <w:rFonts w:hint="eastAsia" w:cs="Calibri" w:asciiTheme="minorEastAsia" w:hAnsiTheme="minorEastAsia"/>
          <w:b/>
          <w:color w:val="000000" w:themeColor="text1"/>
          <w:kern w:val="0"/>
          <w:sz w:val="24"/>
          <w:szCs w:val="24"/>
          <w14:textFill>
            <w14:solidFill>
              <w14:schemeClr w14:val="tx1"/>
            </w14:solidFill>
          </w14:textFill>
        </w:rPr>
        <w:t>并对招标人提供样板房间进行布置和整理，确定中标人</w:t>
      </w:r>
      <w:r>
        <w:rPr>
          <w:rFonts w:cs="Calibri" w:asciiTheme="minorEastAsia" w:hAnsiTheme="minorEastAsia"/>
          <w:b/>
          <w:color w:val="000000" w:themeColor="text1"/>
          <w:kern w:val="0"/>
          <w:sz w:val="24"/>
          <w:szCs w:val="24"/>
          <w14:textFill>
            <w14:solidFill>
              <w14:schemeClr w14:val="tx1"/>
            </w14:solidFill>
          </w14:textFill>
        </w:rPr>
        <w:t>后，</w:t>
      </w:r>
      <w:r>
        <w:rPr>
          <w:rFonts w:hint="eastAsia" w:cs="Calibri" w:asciiTheme="minorEastAsia" w:hAnsiTheme="minorEastAsia"/>
          <w:b/>
          <w:color w:val="000000" w:themeColor="text1"/>
          <w:kern w:val="0"/>
          <w:sz w:val="24"/>
          <w:szCs w:val="24"/>
          <w14:textFill>
            <w14:solidFill>
              <w14:schemeClr w14:val="tx1"/>
            </w14:solidFill>
          </w14:textFill>
        </w:rPr>
        <w:t>未中标单位的投标</w:t>
      </w:r>
      <w:r>
        <w:rPr>
          <w:rFonts w:cs="Calibri" w:asciiTheme="minorEastAsia" w:hAnsiTheme="minorEastAsia"/>
          <w:b/>
          <w:color w:val="000000" w:themeColor="text1"/>
          <w:kern w:val="0"/>
          <w:sz w:val="24"/>
          <w:szCs w:val="24"/>
          <w14:textFill>
            <w14:solidFill>
              <w14:schemeClr w14:val="tx1"/>
            </w14:solidFill>
          </w14:textFill>
        </w:rPr>
        <w:t>样品予以退还。</w:t>
      </w:r>
      <w:r>
        <w:rPr>
          <w:rFonts w:hint="eastAsia" w:cs="Calibri" w:asciiTheme="minorEastAsia" w:hAnsiTheme="minorEastAsia"/>
          <w:b/>
          <w:color w:val="000000" w:themeColor="text1"/>
          <w:kern w:val="0"/>
          <w:sz w:val="24"/>
          <w:szCs w:val="24"/>
          <w14:textFill>
            <w14:solidFill>
              <w14:schemeClr w14:val="tx1"/>
            </w14:solidFill>
          </w14:textFill>
        </w:rPr>
        <w:t>招标人不承担此项所涉及运输、封装等一切费用，未提供样品的投标人，评标委员会有权作否决投标处理。</w:t>
      </w:r>
    </w:p>
    <w:p>
      <w:pPr>
        <w:adjustRightInd w:val="0"/>
        <w:snapToGrid w:val="0"/>
        <w:spacing w:line="360" w:lineRule="auto"/>
        <w:ind w:firstLine="480" w:firstLineChars="200"/>
        <w:rPr>
          <w:rFonts w:cs="Calibri" w:asciiTheme="minorEastAsia" w:hAnsiTheme="minorEastAsia"/>
          <w:b/>
          <w:color w:val="000000" w:themeColor="text1"/>
          <w:kern w:val="0"/>
          <w:sz w:val="24"/>
          <w:szCs w:val="24"/>
          <w14:textFill>
            <w14:solidFill>
              <w14:schemeClr w14:val="tx1"/>
            </w14:solidFill>
          </w14:textFill>
        </w:rPr>
      </w:pPr>
      <w:r>
        <w:rPr>
          <w:rFonts w:hint="eastAsia" w:cs="Calibri" w:asciiTheme="minorEastAsia" w:hAnsiTheme="minorEastAsia"/>
          <w:b/>
          <w:color w:val="000000" w:themeColor="text1"/>
          <w:kern w:val="0"/>
          <w:sz w:val="24"/>
          <w:szCs w:val="24"/>
          <w14:textFill>
            <w14:solidFill>
              <w14:schemeClr w14:val="tx1"/>
            </w14:solidFill>
          </w14:textFill>
        </w:rPr>
        <w:t>4.倒</w:t>
      </w:r>
      <w:r>
        <w:rPr>
          <w:rFonts w:cs="Calibri" w:asciiTheme="minorEastAsia" w:hAnsiTheme="minorEastAsia"/>
          <w:b/>
          <w:color w:val="000000" w:themeColor="text1"/>
          <w:kern w:val="0"/>
          <w:sz w:val="24"/>
          <w:szCs w:val="24"/>
          <w14:textFill>
            <w14:solidFill>
              <w14:schemeClr w14:val="tx1"/>
            </w14:solidFill>
          </w14:textFill>
        </w:rPr>
        <w:t>班房客户服务</w:t>
      </w:r>
      <w:r>
        <w:rPr>
          <w:rFonts w:hint="eastAsia" w:cs="Calibri" w:asciiTheme="minorEastAsia" w:hAnsiTheme="minorEastAsia"/>
          <w:b/>
          <w:color w:val="000000" w:themeColor="text1"/>
          <w:kern w:val="0"/>
          <w:sz w:val="24"/>
          <w:szCs w:val="24"/>
          <w14:textFill>
            <w14:solidFill>
              <w14:schemeClr w14:val="tx1"/>
            </w14:solidFill>
          </w14:textFill>
        </w:rPr>
        <w:t>员</w:t>
      </w:r>
      <w:r>
        <w:rPr>
          <w:rFonts w:cs="Calibri" w:asciiTheme="minorEastAsia" w:hAnsiTheme="minorEastAsia"/>
          <w:b/>
          <w:color w:val="000000" w:themeColor="text1"/>
          <w:kern w:val="0"/>
          <w:sz w:val="24"/>
          <w:szCs w:val="24"/>
          <w14:textFill>
            <w14:solidFill>
              <w14:schemeClr w14:val="tx1"/>
            </w14:solidFill>
          </w14:textFill>
        </w:rPr>
        <w:t>人员配置要求</w:t>
      </w:r>
    </w:p>
    <w:tbl>
      <w:tblPr>
        <w:tblStyle w:val="53"/>
        <w:tblW w:w="9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7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color w:val="FF0000"/>
                <w:szCs w:val="21"/>
              </w:rPr>
            </w:pPr>
            <w:r>
              <w:rPr>
                <w:rFonts w:hint="eastAsia" w:asciiTheme="minorEastAsia" w:hAnsiTheme="minorEastAsia" w:cstheme="minorEastAsia"/>
                <w:b/>
                <w:szCs w:val="21"/>
              </w:rPr>
              <w:t>岗位</w:t>
            </w:r>
          </w:p>
        </w:tc>
        <w:tc>
          <w:tcPr>
            <w:tcW w:w="1275" w:type="dxa"/>
            <w:vAlign w:val="center"/>
          </w:tcPr>
          <w:p>
            <w:pPr>
              <w:spacing w:line="360" w:lineRule="auto"/>
              <w:jc w:val="center"/>
              <w:rPr>
                <w:rFonts w:asciiTheme="minorEastAsia" w:hAnsiTheme="minorEastAsia" w:cstheme="minorEastAsia"/>
                <w:color w:val="FF0000"/>
                <w:szCs w:val="21"/>
              </w:rPr>
            </w:pPr>
            <w:r>
              <w:rPr>
                <w:rFonts w:hint="eastAsia" w:asciiTheme="minorEastAsia" w:hAnsiTheme="minorEastAsia" w:cstheme="minorEastAsia"/>
                <w:b/>
                <w:szCs w:val="21"/>
              </w:rPr>
              <w:t>人数</w:t>
            </w:r>
          </w:p>
        </w:tc>
        <w:tc>
          <w:tcPr>
            <w:tcW w:w="7098" w:type="dxa"/>
            <w:vAlign w:val="center"/>
          </w:tcPr>
          <w:p>
            <w:pPr>
              <w:spacing w:line="360" w:lineRule="auto"/>
              <w:rPr>
                <w:rFonts w:asciiTheme="minorEastAsia" w:hAnsiTheme="minorEastAsia" w:cstheme="minorEastAsia"/>
                <w:b/>
                <w:szCs w:val="21"/>
              </w:rPr>
            </w:pPr>
            <w:r>
              <w:rPr>
                <w:rFonts w:hint="eastAsia" w:asciiTheme="minorEastAsia" w:hAnsiTheme="minorEastAsia" w:cstheme="minorEastAsia"/>
                <w:b/>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blHeader/>
          <w:jc w:val="center"/>
        </w:trPr>
        <w:tc>
          <w:tcPr>
            <w:tcW w:w="98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倒</w:t>
            </w:r>
            <w:r>
              <w:rPr>
                <w:rFonts w:asciiTheme="minorEastAsia" w:hAnsiTheme="minorEastAsia" w:cstheme="minorEastAsia"/>
                <w:szCs w:val="21"/>
              </w:rPr>
              <w:t>班房</w:t>
            </w:r>
            <w:r>
              <w:rPr>
                <w:rFonts w:hint="eastAsia" w:asciiTheme="minorEastAsia" w:hAnsiTheme="minorEastAsia" w:cstheme="minorEastAsia"/>
                <w:szCs w:val="21"/>
              </w:rPr>
              <w:t>客房服务</w:t>
            </w:r>
          </w:p>
        </w:tc>
        <w:tc>
          <w:tcPr>
            <w:tcW w:w="127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不少</w:t>
            </w:r>
            <w:r>
              <w:rPr>
                <w:rFonts w:asciiTheme="minorEastAsia" w:hAnsiTheme="minorEastAsia" w:cstheme="minorEastAsia"/>
                <w:szCs w:val="21"/>
              </w:rPr>
              <w:t>于</w:t>
            </w:r>
            <w:r>
              <w:rPr>
                <w:rFonts w:hint="eastAsia" w:asciiTheme="minorEastAsia" w:hAnsiTheme="minorEastAsia" w:cstheme="minorEastAsia"/>
                <w:szCs w:val="21"/>
              </w:rPr>
              <w:t>6人</w:t>
            </w:r>
          </w:p>
        </w:tc>
        <w:tc>
          <w:tcPr>
            <w:tcW w:w="7098" w:type="dxa"/>
            <w:vAlign w:val="center"/>
          </w:tcPr>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（1）基本</w:t>
            </w:r>
            <w:r>
              <w:rPr>
                <w:rFonts w:asciiTheme="minorEastAsia" w:hAnsiTheme="minorEastAsia" w:cstheme="minorEastAsia"/>
                <w:szCs w:val="21"/>
              </w:rPr>
              <w:t>要求：</w:t>
            </w:r>
            <w:r>
              <w:rPr>
                <w:rFonts w:hint="eastAsia" w:asciiTheme="minorEastAsia" w:hAnsiTheme="minorEastAsia" w:cstheme="minorEastAsia"/>
                <w:color w:val="000000" w:themeColor="text1"/>
                <w:szCs w:val="21"/>
                <w14:textFill>
                  <w14:solidFill>
                    <w14:schemeClr w14:val="tx1"/>
                  </w14:solidFill>
                </w14:textFill>
              </w:rPr>
              <w:t>合法</w:t>
            </w:r>
            <w:r>
              <w:rPr>
                <w:rFonts w:asciiTheme="minorEastAsia" w:hAnsiTheme="minorEastAsia" w:cstheme="minorEastAsia"/>
                <w:color w:val="000000" w:themeColor="text1"/>
                <w:szCs w:val="21"/>
                <w14:textFill>
                  <w14:solidFill>
                    <w14:schemeClr w14:val="tx1"/>
                  </w14:solidFill>
                </w14:textFill>
              </w:rPr>
              <w:t>用工，</w:t>
            </w:r>
            <w:r>
              <w:rPr>
                <w:rFonts w:hint="eastAsia" w:asciiTheme="minorEastAsia" w:hAnsiTheme="minorEastAsia" w:cstheme="minorEastAsia"/>
                <w:color w:val="000000" w:themeColor="text1"/>
                <w:szCs w:val="21"/>
                <w14:textFill>
                  <w14:solidFill>
                    <w14:schemeClr w14:val="tx1"/>
                  </w14:solidFill>
                </w14:textFill>
              </w:rPr>
              <w:t>无违法犯罪记录；身体健康，</w:t>
            </w:r>
            <w:r>
              <w:rPr>
                <w:rFonts w:asciiTheme="minorEastAsia" w:hAnsiTheme="minorEastAsia" w:cstheme="minorEastAsia"/>
                <w:color w:val="000000" w:themeColor="text1"/>
                <w:szCs w:val="21"/>
                <w14:textFill>
                  <w14:solidFill>
                    <w14:schemeClr w14:val="tx1"/>
                  </w14:solidFill>
                </w14:textFill>
              </w:rPr>
              <w:t>需有健康证</w:t>
            </w:r>
            <w:r>
              <w:rPr>
                <w:rFonts w:hint="eastAsia" w:asciiTheme="minorEastAsia" w:hAnsiTheme="minorEastAsia" w:cstheme="minorEastAsia"/>
                <w:color w:val="000000" w:themeColor="text1"/>
                <w:szCs w:val="21"/>
                <w14:textFill>
                  <w14:solidFill>
                    <w14:schemeClr w14:val="tx1"/>
                  </w14:solidFill>
                </w14:textFill>
              </w:rPr>
              <w:t>，五观端正；有较强的工作责任心、语言勾通能力；统一制服，</w:t>
            </w:r>
            <w:r>
              <w:rPr>
                <w:rFonts w:asciiTheme="minorEastAsia" w:hAnsiTheme="minorEastAsia" w:cstheme="minorEastAsia"/>
                <w:color w:val="000000" w:themeColor="text1"/>
                <w:szCs w:val="21"/>
                <w14:textFill>
                  <w14:solidFill>
                    <w14:schemeClr w14:val="tx1"/>
                  </w14:solidFill>
                </w14:textFill>
              </w:rPr>
              <w:t>统一胸</w:t>
            </w:r>
            <w:r>
              <w:rPr>
                <w:rFonts w:hint="eastAsia" w:asciiTheme="minorEastAsia" w:hAnsiTheme="minorEastAsia" w:cstheme="minorEastAsia"/>
                <w:color w:val="000000" w:themeColor="text1"/>
                <w:szCs w:val="21"/>
                <w14:textFill>
                  <w14:solidFill>
                    <w14:schemeClr w14:val="tx1"/>
                  </w14:solidFill>
                </w14:textFill>
              </w:rPr>
              <w:t>牌；</w:t>
            </w:r>
          </w:p>
          <w:p>
            <w:pPr>
              <w:spacing w:line="360" w:lineRule="auto"/>
              <w:rPr>
                <w:rFonts w:asciiTheme="minorEastAsia" w:hAnsiTheme="minorEastAsia" w:cstheme="minorEastAsia"/>
                <w:szCs w:val="21"/>
              </w:rPr>
            </w:pPr>
            <w:r>
              <w:rPr>
                <w:rFonts w:hint="eastAsia" w:asciiTheme="minorEastAsia" w:hAnsiTheme="minorEastAsia" w:cstheme="minorEastAsia"/>
                <w:szCs w:val="21"/>
              </w:rPr>
              <w:t>（2）年龄</w:t>
            </w:r>
            <w:r>
              <w:rPr>
                <w:rFonts w:asciiTheme="minorEastAsia" w:hAnsiTheme="minorEastAsia" w:cstheme="minorEastAsia"/>
                <w:szCs w:val="21"/>
              </w:rPr>
              <w:t>、身高</w:t>
            </w:r>
            <w:r>
              <w:rPr>
                <w:rFonts w:hint="eastAsia" w:asciiTheme="minorEastAsia" w:hAnsiTheme="minorEastAsia" w:cstheme="minorEastAsia"/>
                <w:szCs w:val="21"/>
              </w:rPr>
              <w:t>要求</w:t>
            </w:r>
            <w:r>
              <w:rPr>
                <w:rFonts w:asciiTheme="minorEastAsia" w:hAnsiTheme="minorEastAsia" w:cstheme="minorEastAsia"/>
                <w:szCs w:val="21"/>
              </w:rPr>
              <w:t>：</w:t>
            </w:r>
            <w:r>
              <w:rPr>
                <w:rFonts w:hint="eastAsia" w:asciiTheme="minorEastAsia" w:hAnsiTheme="minorEastAsia" w:cstheme="minorEastAsia"/>
                <w:szCs w:val="21"/>
              </w:rPr>
              <w:t>45周</w:t>
            </w:r>
            <w:r>
              <w:rPr>
                <w:rFonts w:asciiTheme="minorEastAsia" w:hAnsiTheme="minorEastAsia" w:cstheme="minorEastAsia"/>
                <w:szCs w:val="21"/>
              </w:rPr>
              <w:t>岁以下，男性</w:t>
            </w:r>
            <w:r>
              <w:rPr>
                <w:rFonts w:hint="eastAsia" w:asciiTheme="minorEastAsia" w:hAnsiTheme="minorEastAsia" w:cstheme="minorEastAsia"/>
                <w:szCs w:val="21"/>
              </w:rPr>
              <w:t>身高170CM以</w:t>
            </w:r>
            <w:r>
              <w:rPr>
                <w:rFonts w:asciiTheme="minorEastAsia" w:hAnsiTheme="minorEastAsia" w:cstheme="minorEastAsia"/>
                <w:szCs w:val="21"/>
              </w:rPr>
              <w:t>上，女性身高</w:t>
            </w:r>
            <w:r>
              <w:rPr>
                <w:rFonts w:hint="eastAsia" w:asciiTheme="minorEastAsia" w:hAnsiTheme="minorEastAsia" w:cstheme="minorEastAsia"/>
                <w:szCs w:val="21"/>
              </w:rPr>
              <w:t>160以</w:t>
            </w:r>
            <w:r>
              <w:rPr>
                <w:rFonts w:asciiTheme="minorEastAsia" w:hAnsiTheme="minorEastAsia" w:cstheme="minorEastAsia"/>
                <w:szCs w:val="21"/>
              </w:rPr>
              <w:t>上</w:t>
            </w:r>
            <w:r>
              <w:rPr>
                <w:rFonts w:hint="eastAsia" w:asciiTheme="minorEastAsia" w:hAnsiTheme="minorEastAsia" w:cstheme="minorEastAsia"/>
                <w:szCs w:val="21"/>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学历、资质要求</w:t>
            </w:r>
            <w:r>
              <w:rPr>
                <w:rFonts w:hint="eastAsia" w:asciiTheme="minorEastAsia" w:hAnsiTheme="minorEastAsia" w:cstheme="minorEastAsia"/>
                <w:szCs w:val="21"/>
              </w:rPr>
              <w:t>：</w:t>
            </w:r>
            <w:r>
              <w:rPr>
                <w:rFonts w:asciiTheme="minorEastAsia" w:hAnsiTheme="minorEastAsia" w:cstheme="minorEastAsia"/>
                <w:szCs w:val="21"/>
              </w:rPr>
              <w:t>具有初中</w:t>
            </w:r>
            <w:r>
              <w:rPr>
                <w:rFonts w:hint="eastAsia" w:asciiTheme="minorEastAsia" w:hAnsiTheme="minorEastAsia" w:cstheme="minorEastAsia"/>
                <w:szCs w:val="21"/>
              </w:rPr>
              <w:t>及</w:t>
            </w:r>
            <w:r>
              <w:rPr>
                <w:rFonts w:asciiTheme="minorEastAsia" w:hAnsiTheme="minorEastAsia" w:cstheme="minorEastAsia"/>
                <w:szCs w:val="21"/>
              </w:rPr>
              <w:t>以上学历</w:t>
            </w:r>
            <w:r>
              <w:rPr>
                <w:rFonts w:hint="eastAsia" w:asciiTheme="minorEastAsia" w:hAnsiTheme="minorEastAsia" w:cstheme="minorEastAsia"/>
                <w:szCs w:val="21"/>
              </w:rPr>
              <w:t>；</w:t>
            </w:r>
          </w:p>
          <w:p>
            <w:pPr>
              <w:spacing w:line="360" w:lineRule="auto"/>
              <w:rPr>
                <w:rFonts w:asciiTheme="minorEastAsia" w:hAnsiTheme="minorEastAsia" w:cstheme="minorEastAsia"/>
                <w:szCs w:val="21"/>
              </w:rPr>
            </w:pPr>
            <w:r>
              <w:rPr>
                <w:rFonts w:hint="eastAsia" w:asciiTheme="minorEastAsia" w:hAnsiTheme="minorEastAsia" w:cstheme="minorEastAsia"/>
                <w:szCs w:val="21"/>
              </w:rPr>
              <w:t>（4）工作</w:t>
            </w:r>
            <w:r>
              <w:rPr>
                <w:rFonts w:asciiTheme="minorEastAsia" w:hAnsiTheme="minorEastAsia" w:cstheme="minorEastAsia"/>
                <w:szCs w:val="21"/>
              </w:rPr>
              <w:t>经验要求：拥有</w:t>
            </w:r>
            <w:r>
              <w:rPr>
                <w:rFonts w:hint="eastAsia" w:asciiTheme="minorEastAsia" w:hAnsiTheme="minorEastAsia" w:cstheme="minorEastAsia"/>
                <w:szCs w:val="21"/>
              </w:rPr>
              <w:t>2年或</w:t>
            </w:r>
            <w:r>
              <w:rPr>
                <w:rFonts w:asciiTheme="minorEastAsia" w:hAnsiTheme="minorEastAsia" w:cstheme="minorEastAsia"/>
                <w:szCs w:val="21"/>
              </w:rPr>
              <w:t>以上酒店</w:t>
            </w:r>
            <w:r>
              <w:rPr>
                <w:rFonts w:hint="eastAsia" w:asciiTheme="minorEastAsia" w:hAnsiTheme="minorEastAsia" w:cstheme="minorEastAsia"/>
                <w:szCs w:val="21"/>
              </w:rPr>
              <w:t>客房</w:t>
            </w:r>
            <w:r>
              <w:rPr>
                <w:rFonts w:asciiTheme="minorEastAsia" w:hAnsiTheme="minorEastAsia" w:cstheme="minorEastAsia"/>
                <w:szCs w:val="21"/>
              </w:rPr>
              <w:t>服务工作经验（</w:t>
            </w:r>
            <w:r>
              <w:rPr>
                <w:rFonts w:hint="eastAsia" w:asciiTheme="minorEastAsia" w:hAnsiTheme="minorEastAsia" w:cstheme="minorEastAsia"/>
                <w:szCs w:val="21"/>
              </w:rPr>
              <w:t>酒店客房</w:t>
            </w:r>
            <w:r>
              <w:rPr>
                <w:rFonts w:asciiTheme="minorEastAsia" w:hAnsiTheme="minorEastAsia" w:cstheme="minorEastAsia"/>
                <w:szCs w:val="21"/>
              </w:rPr>
              <w:t>服务工作经验需提供社保证明或劳动合同）</w:t>
            </w:r>
            <w:r>
              <w:rPr>
                <w:rFonts w:hint="eastAsia" w:asciiTheme="minorEastAsia" w:hAnsiTheme="minorEastAsia" w:cstheme="minorEastAsia"/>
                <w:szCs w:val="21"/>
              </w:rPr>
              <w:t>；</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（5）最</w:t>
            </w:r>
            <w:r>
              <w:rPr>
                <w:rFonts w:asciiTheme="minorEastAsia" w:hAnsiTheme="minorEastAsia" w:cstheme="minorEastAsia"/>
                <w:color w:val="000000" w:themeColor="text1"/>
                <w:szCs w:val="21"/>
                <w14:textFill>
                  <w14:solidFill>
                    <w14:schemeClr w14:val="tx1"/>
                  </w14:solidFill>
                </w14:textFill>
              </w:rPr>
              <w:t>低工资要求：</w:t>
            </w:r>
            <w:r>
              <w:rPr>
                <w:rFonts w:hint="eastAsia" w:asciiTheme="minorEastAsia" w:hAnsiTheme="minorEastAsia" w:cstheme="minorEastAsia"/>
                <w:color w:val="000000" w:themeColor="text1"/>
                <w:szCs w:val="21"/>
                <w14:textFill>
                  <w14:solidFill>
                    <w14:schemeClr w14:val="tx1"/>
                  </w14:solidFill>
                </w14:textFill>
              </w:rPr>
              <w:t>税后</w:t>
            </w:r>
            <w:r>
              <w:rPr>
                <w:rFonts w:asciiTheme="minorEastAsia" w:hAnsiTheme="minorEastAsia" w:cstheme="minorEastAsia"/>
                <w:color w:val="000000" w:themeColor="text1"/>
                <w:szCs w:val="21"/>
                <w14:textFill>
                  <w14:solidFill>
                    <w14:schemeClr w14:val="tx1"/>
                  </w14:solidFill>
                </w14:textFill>
              </w:rPr>
              <w:t>及扣除社保后实发</w:t>
            </w:r>
            <w:r>
              <w:rPr>
                <w:rFonts w:hint="eastAsia" w:asciiTheme="minorEastAsia" w:hAnsiTheme="minorEastAsia" w:cstheme="minorEastAsia"/>
                <w:color w:val="000000" w:themeColor="text1"/>
                <w:szCs w:val="21"/>
                <w14:textFill>
                  <w14:solidFill>
                    <w14:schemeClr w14:val="tx1"/>
                  </w14:solidFill>
                </w14:textFill>
              </w:rPr>
              <w:t>工资</w:t>
            </w:r>
            <w:r>
              <w:rPr>
                <w:rFonts w:asciiTheme="minorEastAsia" w:hAnsiTheme="minorEastAsia" w:cstheme="minorEastAsia"/>
                <w:color w:val="000000" w:themeColor="text1"/>
                <w:szCs w:val="21"/>
                <w14:textFill>
                  <w14:solidFill>
                    <w14:schemeClr w14:val="tx1"/>
                  </w14:solidFill>
                </w14:textFill>
              </w:rPr>
              <w:t>不</w:t>
            </w:r>
            <w:r>
              <w:rPr>
                <w:rFonts w:hint="eastAsia" w:asciiTheme="minorEastAsia" w:hAnsiTheme="minorEastAsia" w:cstheme="minorEastAsia"/>
                <w:color w:val="000000" w:themeColor="text1"/>
                <w:szCs w:val="21"/>
                <w14:textFill>
                  <w14:solidFill>
                    <w14:schemeClr w14:val="tx1"/>
                  </w14:solidFill>
                </w14:textFill>
              </w:rPr>
              <w:t>低于</w:t>
            </w:r>
            <w:r>
              <w:rPr>
                <w:rFonts w:asciiTheme="minorEastAsia" w:hAnsiTheme="minorEastAsia" w:cstheme="minorEastAsia"/>
                <w:color w:val="000000" w:themeColor="text1"/>
                <w:szCs w:val="21"/>
                <w14:textFill>
                  <w14:solidFill>
                    <w14:schemeClr w14:val="tx1"/>
                  </w14:solidFill>
                </w14:textFill>
              </w:rPr>
              <w:t>33</w:t>
            </w:r>
            <w:r>
              <w:rPr>
                <w:rFonts w:hint="eastAsia" w:asciiTheme="minorEastAsia" w:hAnsiTheme="minorEastAsia" w:cstheme="minorEastAsia"/>
                <w:color w:val="000000" w:themeColor="text1"/>
                <w:szCs w:val="21"/>
                <w14:textFill>
                  <w14:solidFill>
                    <w14:schemeClr w14:val="tx1"/>
                  </w14:solidFill>
                </w14:textFill>
              </w:rPr>
              <w:t>00元</w:t>
            </w:r>
            <w:r>
              <w:rPr>
                <w:rFonts w:asciiTheme="minorEastAsia" w:hAnsi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cstheme="minorEastAsia"/>
                <w:szCs w:val="21"/>
              </w:rPr>
            </w:pPr>
            <w:r>
              <w:rPr>
                <w:rFonts w:hint="eastAsia" w:asciiTheme="minorEastAsia" w:hAnsiTheme="minorEastAsia" w:cstheme="minorEastAsia"/>
                <w:b/>
                <w:szCs w:val="21"/>
              </w:rPr>
              <w:t>（</w:t>
            </w:r>
            <w:r>
              <w:rPr>
                <w:rFonts w:asciiTheme="minorEastAsia" w:hAnsiTheme="minorEastAsia" w:cstheme="minorEastAsia"/>
                <w:b/>
                <w:szCs w:val="21"/>
              </w:rPr>
              <w:t>6</w:t>
            </w:r>
            <w:r>
              <w:rPr>
                <w:rFonts w:hint="eastAsia" w:asciiTheme="minorEastAsia" w:hAnsiTheme="minorEastAsia" w:cstheme="minorEastAsia"/>
                <w:b/>
                <w:szCs w:val="21"/>
              </w:rPr>
              <w:t>）客房</w:t>
            </w:r>
            <w:r>
              <w:rPr>
                <w:rFonts w:asciiTheme="minorEastAsia" w:hAnsiTheme="minorEastAsia" w:cstheme="minorEastAsia"/>
                <w:b/>
                <w:szCs w:val="21"/>
              </w:rPr>
              <w:t>服务</w:t>
            </w:r>
            <w:r>
              <w:rPr>
                <w:rFonts w:hint="eastAsia" w:asciiTheme="minorEastAsia" w:hAnsiTheme="minorEastAsia" w:cstheme="minorEastAsia"/>
                <w:b/>
                <w:szCs w:val="21"/>
              </w:rPr>
              <w:t>员费用</w:t>
            </w:r>
            <w:r>
              <w:rPr>
                <w:rFonts w:asciiTheme="minorEastAsia" w:hAnsiTheme="minorEastAsia" w:cstheme="minorEastAsia"/>
                <w:b/>
                <w:szCs w:val="21"/>
              </w:rPr>
              <w:t>不包含在本次招标</w:t>
            </w:r>
            <w:r>
              <w:rPr>
                <w:rFonts w:hint="eastAsia" w:asciiTheme="minorEastAsia" w:hAnsiTheme="minorEastAsia" w:cstheme="minorEastAsia"/>
                <w:b/>
                <w:szCs w:val="21"/>
              </w:rPr>
              <w:t>物业服务</w:t>
            </w:r>
            <w:r>
              <w:rPr>
                <w:rFonts w:asciiTheme="minorEastAsia" w:hAnsiTheme="minorEastAsia" w:cstheme="minorEastAsia"/>
                <w:b/>
                <w:szCs w:val="21"/>
              </w:rPr>
              <w:t>人力成本内，费用在倒班房服务费中体现。</w:t>
            </w:r>
          </w:p>
        </w:tc>
      </w:tr>
    </w:tbl>
    <w:p>
      <w:pPr>
        <w:snapToGrid w:val="0"/>
        <w:spacing w:line="360" w:lineRule="auto"/>
        <w:ind w:firstLine="496" w:firstLineChars="200"/>
        <w:rPr>
          <w:rFonts w:ascii="宋体" w:hAnsi="宋体"/>
          <w:b/>
          <w:bCs/>
          <w:spacing w:val="4"/>
          <w:sz w:val="24"/>
          <w:szCs w:val="24"/>
        </w:rPr>
      </w:pPr>
      <w:r>
        <w:rPr>
          <w:rFonts w:hint="eastAsia" w:ascii="宋体" w:hAnsi="宋体"/>
          <w:b/>
          <w:bCs/>
          <w:spacing w:val="4"/>
          <w:sz w:val="24"/>
          <w:szCs w:val="24"/>
        </w:rPr>
        <w:t>四、</w:t>
      </w:r>
      <w:r>
        <w:rPr>
          <w:rFonts w:ascii="宋体" w:hAnsi="宋体"/>
          <w:b/>
          <w:bCs/>
          <w:spacing w:val="4"/>
          <w:sz w:val="24"/>
          <w:szCs w:val="24"/>
        </w:rPr>
        <w:t>报价说明</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1.</w:t>
      </w:r>
      <w:r>
        <w:rPr>
          <w:rFonts w:hint="eastAsia" w:ascii="宋体" w:hAnsi="宋体"/>
          <w:spacing w:val="4"/>
          <w:sz w:val="24"/>
          <w:szCs w:val="24"/>
        </w:rPr>
        <w:t>常规物业费报价说明及报价原则</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（1）</w:t>
      </w:r>
      <w:r>
        <w:rPr>
          <w:rFonts w:hint="eastAsia" w:ascii="宋体" w:hAnsi="宋体"/>
          <w:spacing w:val="4"/>
          <w:sz w:val="24"/>
          <w:szCs w:val="24"/>
        </w:rPr>
        <w:t>本项目服务</w:t>
      </w:r>
      <w:r>
        <w:rPr>
          <w:rFonts w:ascii="宋体" w:hAnsi="宋体"/>
          <w:spacing w:val="4"/>
          <w:sz w:val="24"/>
          <w:szCs w:val="24"/>
        </w:rPr>
        <w:t>期为</w:t>
      </w:r>
      <w:r>
        <w:rPr>
          <w:rFonts w:hint="eastAsia" w:ascii="宋体" w:hAnsi="宋体"/>
          <w:spacing w:val="4"/>
          <w:sz w:val="24"/>
          <w:szCs w:val="24"/>
        </w:rPr>
        <w:t>4年（第</w:t>
      </w:r>
      <w:r>
        <w:rPr>
          <w:rFonts w:ascii="宋体" w:hAnsi="宋体"/>
          <w:spacing w:val="4"/>
          <w:sz w:val="24"/>
          <w:szCs w:val="24"/>
        </w:rPr>
        <w:t>1</w:t>
      </w:r>
      <w:r>
        <w:rPr>
          <w:rFonts w:hint="eastAsia" w:ascii="宋体" w:hAnsi="宋体"/>
          <w:spacing w:val="4"/>
          <w:sz w:val="24"/>
          <w:szCs w:val="24"/>
        </w:rPr>
        <w:t>年为</w:t>
      </w:r>
      <w:r>
        <w:rPr>
          <w:rFonts w:ascii="宋体" w:hAnsi="宋体"/>
          <w:spacing w:val="4"/>
          <w:sz w:val="24"/>
          <w:szCs w:val="24"/>
        </w:rPr>
        <w:t>考核期</w:t>
      </w:r>
      <w:r>
        <w:rPr>
          <w:rFonts w:hint="eastAsia" w:ascii="宋体" w:hAnsi="宋体"/>
          <w:spacing w:val="4"/>
          <w:sz w:val="24"/>
          <w:szCs w:val="24"/>
        </w:rPr>
        <w:t>），</w:t>
      </w:r>
      <w:r>
        <w:rPr>
          <w:rFonts w:ascii="宋体" w:hAnsi="宋体"/>
          <w:spacing w:val="4"/>
          <w:sz w:val="24"/>
          <w:szCs w:val="24"/>
        </w:rPr>
        <w:t>报价</w:t>
      </w:r>
      <w:r>
        <w:rPr>
          <w:rFonts w:hint="eastAsia" w:ascii="宋体" w:hAnsi="宋体"/>
          <w:spacing w:val="4"/>
          <w:sz w:val="24"/>
          <w:szCs w:val="24"/>
        </w:rPr>
        <w:t>分园区物业服务费与</w:t>
      </w:r>
      <w:r>
        <w:rPr>
          <w:rFonts w:ascii="宋体" w:hAnsi="宋体"/>
          <w:spacing w:val="4"/>
          <w:sz w:val="24"/>
          <w:szCs w:val="24"/>
        </w:rPr>
        <w:t>倒班房服务</w:t>
      </w:r>
      <w:r>
        <w:rPr>
          <w:rFonts w:hint="eastAsia" w:ascii="宋体" w:hAnsi="宋体"/>
          <w:spacing w:val="4"/>
          <w:sz w:val="24"/>
          <w:szCs w:val="24"/>
        </w:rPr>
        <w:t>费</w:t>
      </w:r>
      <w:r>
        <w:rPr>
          <w:rFonts w:ascii="宋体" w:hAnsi="宋体"/>
          <w:spacing w:val="4"/>
          <w:sz w:val="24"/>
          <w:szCs w:val="24"/>
        </w:rPr>
        <w:t>两项报价</w:t>
      </w:r>
      <w:r>
        <w:rPr>
          <w:rFonts w:hint="eastAsia" w:ascii="宋体" w:hAnsi="宋体"/>
          <w:spacing w:val="4"/>
          <w:sz w:val="24"/>
          <w:szCs w:val="24"/>
        </w:rPr>
        <w:t>，需</w:t>
      </w:r>
      <w:r>
        <w:rPr>
          <w:rFonts w:ascii="宋体" w:hAnsi="宋体"/>
          <w:spacing w:val="4"/>
          <w:sz w:val="24"/>
          <w:szCs w:val="24"/>
        </w:rPr>
        <w:t>将</w:t>
      </w:r>
      <w:r>
        <w:rPr>
          <w:rFonts w:hint="eastAsia" w:ascii="宋体" w:hAnsi="宋体"/>
          <w:spacing w:val="4"/>
          <w:sz w:val="24"/>
          <w:szCs w:val="24"/>
        </w:rPr>
        <w:t>每</w:t>
      </w:r>
      <w:r>
        <w:rPr>
          <w:rFonts w:ascii="宋体" w:hAnsi="宋体"/>
          <w:spacing w:val="4"/>
          <w:sz w:val="24"/>
          <w:szCs w:val="24"/>
        </w:rPr>
        <w:t>年服务费</w:t>
      </w:r>
      <w:r>
        <w:rPr>
          <w:rFonts w:hint="eastAsia" w:ascii="宋体" w:hAnsi="宋体"/>
          <w:spacing w:val="4"/>
          <w:sz w:val="24"/>
          <w:szCs w:val="24"/>
        </w:rPr>
        <w:t>进行分项</w:t>
      </w:r>
      <w:r>
        <w:rPr>
          <w:rFonts w:ascii="宋体" w:hAnsi="宋体"/>
          <w:spacing w:val="4"/>
          <w:sz w:val="24"/>
          <w:szCs w:val="24"/>
        </w:rPr>
        <w:t>报价及</w:t>
      </w:r>
      <w:r>
        <w:rPr>
          <w:rFonts w:hint="eastAsia" w:ascii="宋体" w:hAnsi="宋体"/>
          <w:spacing w:val="4"/>
          <w:sz w:val="24"/>
          <w:szCs w:val="24"/>
        </w:rPr>
        <w:t>总体报价（开荒</w:t>
      </w:r>
      <w:r>
        <w:rPr>
          <w:rFonts w:ascii="宋体" w:hAnsi="宋体"/>
          <w:spacing w:val="4"/>
          <w:sz w:val="24"/>
          <w:szCs w:val="24"/>
        </w:rPr>
        <w:t>保洁费含在第一年服务费</w:t>
      </w:r>
      <w:r>
        <w:rPr>
          <w:rFonts w:hint="eastAsia" w:ascii="宋体" w:hAnsi="宋体"/>
          <w:spacing w:val="4"/>
          <w:sz w:val="24"/>
          <w:szCs w:val="24"/>
        </w:rPr>
        <w:t>中</w:t>
      </w:r>
      <w:r>
        <w:rPr>
          <w:rFonts w:ascii="宋体" w:hAnsi="宋体"/>
          <w:spacing w:val="4"/>
          <w:sz w:val="24"/>
          <w:szCs w:val="24"/>
        </w:rPr>
        <w:t>。</w:t>
      </w:r>
      <w:r>
        <w:rPr>
          <w:rFonts w:hint="eastAsia" w:ascii="宋体" w:hAnsi="宋体"/>
          <w:spacing w:val="4"/>
          <w:sz w:val="24"/>
          <w:szCs w:val="24"/>
        </w:rPr>
        <w:t>）</w:t>
      </w:r>
    </w:p>
    <w:p>
      <w:pPr>
        <w:snapToGrid w:val="0"/>
        <w:spacing w:line="360" w:lineRule="auto"/>
        <w:ind w:firstLine="480" w:firstLineChars="200"/>
        <w:rPr>
          <w:rFonts w:ascii="宋体" w:hAnsi="宋体"/>
          <w:spacing w:val="4"/>
          <w:sz w:val="24"/>
          <w:szCs w:val="24"/>
        </w:rPr>
      </w:pPr>
      <w:r>
        <w:rPr>
          <w:rFonts w:cs="Calibri" w:asciiTheme="minorEastAsia" w:hAnsiTheme="minorEastAsia"/>
          <w:kern w:val="0"/>
          <w:sz w:val="24"/>
          <w:szCs w:val="24"/>
        </w:rPr>
        <w:t>(2)</w:t>
      </w:r>
      <w:r>
        <w:rPr>
          <w:rFonts w:hint="eastAsia" w:cs="Calibri" w:asciiTheme="minorEastAsia" w:hAnsiTheme="minorEastAsia"/>
          <w:kern w:val="0"/>
          <w:sz w:val="24"/>
          <w:szCs w:val="24"/>
        </w:rPr>
        <w:t>倒</w:t>
      </w:r>
      <w:r>
        <w:rPr>
          <w:rFonts w:cs="Calibri" w:asciiTheme="minorEastAsia" w:hAnsiTheme="minorEastAsia"/>
          <w:kern w:val="0"/>
          <w:sz w:val="24"/>
          <w:szCs w:val="24"/>
        </w:rPr>
        <w:t>班</w:t>
      </w:r>
      <w:r>
        <w:rPr>
          <w:rFonts w:hint="eastAsia" w:cs="Calibri" w:asciiTheme="minorEastAsia" w:hAnsiTheme="minorEastAsia"/>
          <w:kern w:val="0"/>
          <w:sz w:val="24"/>
          <w:szCs w:val="24"/>
        </w:rPr>
        <w:t>房</w:t>
      </w:r>
      <w:r>
        <w:rPr>
          <w:rFonts w:cs="Calibri" w:asciiTheme="minorEastAsia" w:hAnsiTheme="minorEastAsia"/>
          <w:kern w:val="0"/>
          <w:sz w:val="24"/>
          <w:szCs w:val="24"/>
        </w:rPr>
        <w:t>服务费包含</w:t>
      </w:r>
      <w:r>
        <w:rPr>
          <w:rFonts w:hint="eastAsia" w:cs="Calibri" w:asciiTheme="minorEastAsia" w:hAnsiTheme="minorEastAsia"/>
          <w:kern w:val="0"/>
          <w:sz w:val="24"/>
          <w:szCs w:val="24"/>
        </w:rPr>
        <w:t>倒</w:t>
      </w:r>
      <w:r>
        <w:rPr>
          <w:rFonts w:cs="Calibri" w:asciiTheme="minorEastAsia" w:hAnsiTheme="minorEastAsia"/>
          <w:kern w:val="0"/>
          <w:sz w:val="24"/>
          <w:szCs w:val="24"/>
        </w:rPr>
        <w:t>班房</w:t>
      </w:r>
      <w:r>
        <w:rPr>
          <w:rFonts w:hint="eastAsia" w:cs="Calibri" w:asciiTheme="minorEastAsia" w:hAnsiTheme="minorEastAsia"/>
          <w:kern w:val="0"/>
          <w:sz w:val="24"/>
          <w:szCs w:val="24"/>
        </w:rPr>
        <w:t>清洁</w:t>
      </w:r>
      <w:r>
        <w:rPr>
          <w:rFonts w:cs="Calibri" w:asciiTheme="minorEastAsia" w:hAnsiTheme="minorEastAsia"/>
          <w:kern w:val="0"/>
          <w:sz w:val="24"/>
          <w:szCs w:val="24"/>
        </w:rPr>
        <w:t>服务</w:t>
      </w:r>
      <w:r>
        <w:rPr>
          <w:rFonts w:hint="eastAsia" w:cs="Calibri" w:asciiTheme="minorEastAsia" w:hAnsiTheme="minorEastAsia"/>
          <w:kern w:val="0"/>
          <w:sz w:val="24"/>
          <w:szCs w:val="24"/>
        </w:rPr>
        <w:t>（含床</w:t>
      </w:r>
      <w:r>
        <w:rPr>
          <w:rFonts w:cs="Calibri" w:asciiTheme="minorEastAsia" w:hAnsiTheme="minorEastAsia"/>
          <w:kern w:val="0"/>
          <w:sz w:val="24"/>
          <w:szCs w:val="24"/>
        </w:rPr>
        <w:t>上用品</w:t>
      </w:r>
      <w:r>
        <w:rPr>
          <w:rFonts w:hint="eastAsia" w:cs="Calibri" w:asciiTheme="minorEastAsia" w:hAnsiTheme="minorEastAsia"/>
          <w:kern w:val="0"/>
          <w:sz w:val="24"/>
          <w:szCs w:val="24"/>
        </w:rPr>
        <w:t>、毛巾</w:t>
      </w:r>
      <w:r>
        <w:rPr>
          <w:rFonts w:cs="Calibri" w:asciiTheme="minorEastAsia" w:hAnsiTheme="minorEastAsia"/>
          <w:kern w:val="0"/>
          <w:sz w:val="24"/>
          <w:szCs w:val="24"/>
        </w:rPr>
        <w:t>、浴巾</w:t>
      </w:r>
      <w:r>
        <w:rPr>
          <w:rFonts w:hint="eastAsia" w:cs="Calibri" w:asciiTheme="minorEastAsia" w:hAnsiTheme="minorEastAsia"/>
          <w:kern w:val="0"/>
          <w:sz w:val="24"/>
          <w:szCs w:val="24"/>
        </w:rPr>
        <w:t>、洗漱</w:t>
      </w:r>
      <w:r>
        <w:rPr>
          <w:rFonts w:cs="Calibri" w:asciiTheme="minorEastAsia" w:hAnsiTheme="minorEastAsia"/>
          <w:kern w:val="0"/>
          <w:sz w:val="24"/>
          <w:szCs w:val="24"/>
        </w:rPr>
        <w:t>用品更换</w:t>
      </w:r>
      <w:r>
        <w:rPr>
          <w:rFonts w:hint="eastAsia" w:cs="Calibri" w:asciiTheme="minorEastAsia" w:hAnsiTheme="minorEastAsia"/>
          <w:kern w:val="0"/>
          <w:sz w:val="24"/>
          <w:szCs w:val="24"/>
        </w:rPr>
        <w:t>、</w:t>
      </w:r>
      <w:r>
        <w:rPr>
          <w:rFonts w:cs="Calibri" w:asciiTheme="minorEastAsia" w:hAnsiTheme="minorEastAsia"/>
          <w:kern w:val="0"/>
          <w:sz w:val="24"/>
          <w:szCs w:val="24"/>
        </w:rPr>
        <w:t>房间清洁</w:t>
      </w:r>
      <w:r>
        <w:rPr>
          <w:rFonts w:hint="eastAsia" w:cs="Calibri" w:asciiTheme="minorEastAsia" w:hAnsiTheme="minorEastAsia"/>
          <w:kern w:val="0"/>
          <w:sz w:val="24"/>
          <w:szCs w:val="24"/>
        </w:rPr>
        <w:t>）及《倒班房物品配备清单》</w:t>
      </w:r>
      <w:r>
        <w:rPr>
          <w:rFonts w:cs="Calibri" w:asciiTheme="minorEastAsia" w:hAnsiTheme="minorEastAsia"/>
          <w:kern w:val="0"/>
          <w:sz w:val="24"/>
          <w:szCs w:val="24"/>
        </w:rPr>
        <w:t>中物品的</w:t>
      </w:r>
      <w:r>
        <w:rPr>
          <w:rFonts w:hint="eastAsia" w:cs="Calibri" w:asciiTheme="minorEastAsia" w:hAnsiTheme="minorEastAsia"/>
          <w:kern w:val="0"/>
          <w:sz w:val="24"/>
          <w:szCs w:val="24"/>
        </w:rPr>
        <w:t>配备，</w:t>
      </w:r>
      <w:r>
        <w:rPr>
          <w:rFonts w:cs="Calibri" w:asciiTheme="minorEastAsia" w:hAnsiTheme="minorEastAsia"/>
          <w:kern w:val="0"/>
          <w:sz w:val="24"/>
          <w:szCs w:val="24"/>
        </w:rPr>
        <w:t>床上用品</w:t>
      </w:r>
      <w:r>
        <w:rPr>
          <w:rFonts w:hint="eastAsia" w:cs="Calibri" w:asciiTheme="minorEastAsia" w:hAnsiTheme="minorEastAsia"/>
          <w:kern w:val="0"/>
          <w:sz w:val="24"/>
          <w:szCs w:val="24"/>
        </w:rPr>
        <w:t>、毛</w:t>
      </w:r>
      <w:r>
        <w:rPr>
          <w:rFonts w:cs="Calibri" w:asciiTheme="minorEastAsia" w:hAnsiTheme="minorEastAsia"/>
          <w:kern w:val="0"/>
          <w:sz w:val="24"/>
          <w:szCs w:val="24"/>
        </w:rPr>
        <w:t>巾、浴巾</w:t>
      </w:r>
      <w:r>
        <w:rPr>
          <w:rFonts w:hint="eastAsia" w:cs="Calibri" w:asciiTheme="minorEastAsia" w:hAnsiTheme="minorEastAsia"/>
          <w:kern w:val="0"/>
          <w:sz w:val="24"/>
          <w:szCs w:val="24"/>
        </w:rPr>
        <w:t>等洗涤</w:t>
      </w:r>
      <w:r>
        <w:rPr>
          <w:rFonts w:cs="Calibri" w:asciiTheme="minorEastAsia" w:hAnsiTheme="minorEastAsia"/>
          <w:kern w:val="0"/>
          <w:sz w:val="24"/>
          <w:szCs w:val="24"/>
        </w:rPr>
        <w:t>费</w:t>
      </w:r>
      <w:r>
        <w:rPr>
          <w:rFonts w:hint="eastAsia" w:cs="Calibri" w:asciiTheme="minorEastAsia" w:hAnsiTheme="minorEastAsia"/>
          <w:kern w:val="0"/>
          <w:sz w:val="24"/>
          <w:szCs w:val="24"/>
        </w:rPr>
        <w:t>，报价为每使用</w:t>
      </w:r>
      <w:r>
        <w:rPr>
          <w:rFonts w:cs="Calibri" w:asciiTheme="minorEastAsia" w:hAnsiTheme="minorEastAsia"/>
          <w:kern w:val="0"/>
          <w:sz w:val="24"/>
          <w:szCs w:val="24"/>
        </w:rPr>
        <w:t>一次的价格</w:t>
      </w:r>
      <w:r>
        <w:rPr>
          <w:rFonts w:hint="eastAsia" w:cs="Calibri" w:asciiTheme="minorEastAsia" w:hAnsiTheme="minorEastAsia"/>
          <w:kern w:val="0"/>
          <w:sz w:val="24"/>
          <w:szCs w:val="24"/>
        </w:rPr>
        <w:t>，按单人间、双人间分开报价</w:t>
      </w:r>
      <w:r>
        <w:rPr>
          <w:rFonts w:cs="Calibri" w:asciiTheme="minorEastAsia" w:hAnsiTheme="minorEastAsia"/>
          <w:kern w:val="0"/>
          <w:sz w:val="24"/>
          <w:szCs w:val="24"/>
        </w:rPr>
        <w:t>。</w:t>
      </w:r>
      <w:r>
        <w:rPr>
          <w:rFonts w:hint="eastAsia" w:cs="Calibri" w:asciiTheme="minorEastAsia" w:hAnsiTheme="minorEastAsia"/>
          <w:kern w:val="0"/>
          <w:sz w:val="24"/>
          <w:szCs w:val="24"/>
        </w:rPr>
        <w:t>此</w:t>
      </w:r>
      <w:r>
        <w:rPr>
          <w:rFonts w:cs="Calibri" w:asciiTheme="minorEastAsia" w:hAnsiTheme="minorEastAsia"/>
          <w:kern w:val="0"/>
          <w:sz w:val="24"/>
          <w:szCs w:val="24"/>
        </w:rPr>
        <w:t>费用按月结算。</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（3）</w:t>
      </w:r>
      <w:r>
        <w:rPr>
          <w:rFonts w:hint="eastAsia" w:ascii="宋体" w:hAnsi="宋体"/>
          <w:spacing w:val="4"/>
          <w:sz w:val="24"/>
          <w:szCs w:val="24"/>
        </w:rPr>
        <w:t>服务费应充分考虑合同期内包括的服务成本、法定税费和管理企业利润等。由各投标人根据招标文件所提供的资料自行测算决定报价，但不得以低于企业成本的报价投标，一经中标，中标范围内的投标报价即为中标人与招标人签订的合同金额。</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（4）</w:t>
      </w:r>
      <w:r>
        <w:rPr>
          <w:rFonts w:hint="eastAsia" w:ascii="宋体" w:hAnsi="宋体"/>
          <w:spacing w:val="4"/>
          <w:sz w:val="24"/>
          <w:szCs w:val="24"/>
        </w:rPr>
        <w:t>根据项目的特点，节假日物业管理服务均属于应提供正常服务的时间，将由此产生的加班、服务延时等所有费用纳入本次投标报价，招标人无需另行支付费用。</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（5）</w:t>
      </w:r>
      <w:r>
        <w:rPr>
          <w:rFonts w:hint="eastAsia" w:ascii="宋体" w:hAnsi="宋体"/>
          <w:spacing w:val="4"/>
          <w:sz w:val="24"/>
          <w:szCs w:val="24"/>
        </w:rPr>
        <w:t>本项目所有员工统一着工作服并佩戴工号牌，由中标人购置，费用包含在投标总价内。</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（6）</w:t>
      </w:r>
      <w:r>
        <w:rPr>
          <w:rFonts w:hint="eastAsia" w:ascii="宋体" w:hAnsi="宋体"/>
          <w:spacing w:val="4"/>
          <w:sz w:val="24"/>
          <w:szCs w:val="24"/>
        </w:rPr>
        <w:t>所有为完成项目服务所需的耗材、办公用品、设施设备、工具等均由中标人购置，费用包含在本次投标总价内。</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（7）</w:t>
      </w:r>
      <w:r>
        <w:rPr>
          <w:rFonts w:hint="eastAsia" w:ascii="宋体" w:hAnsi="宋体"/>
          <w:spacing w:val="4"/>
          <w:sz w:val="24"/>
          <w:szCs w:val="24"/>
        </w:rPr>
        <w:t>零星维修（房屋渗漏除外）单次单项维修材料费用的由中标人负责</w:t>
      </w:r>
      <w:r>
        <w:rPr>
          <w:rFonts w:ascii="宋体" w:hAnsi="宋体"/>
          <w:spacing w:val="4"/>
          <w:sz w:val="24"/>
          <w:szCs w:val="24"/>
        </w:rPr>
        <w:t>，</w:t>
      </w:r>
      <w:r>
        <w:rPr>
          <w:rFonts w:hint="eastAsia" w:ascii="宋体" w:hAnsi="宋体"/>
          <w:spacing w:val="4"/>
          <w:sz w:val="24"/>
          <w:szCs w:val="24"/>
        </w:rPr>
        <w:t>维修服务中易损易耗的常见维修配件，中标人应库存备件，品质不低于原品质。</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2.</w:t>
      </w:r>
      <w:r>
        <w:rPr>
          <w:rFonts w:hint="eastAsia" w:ascii="宋体" w:hAnsi="宋体"/>
          <w:spacing w:val="4"/>
          <w:sz w:val="24"/>
          <w:szCs w:val="24"/>
        </w:rPr>
        <w:t>本项目物业服务费应包括但不限于以下内容</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（1）</w:t>
      </w:r>
      <w:r>
        <w:rPr>
          <w:rFonts w:hint="eastAsia" w:ascii="宋体" w:hAnsi="宋体"/>
          <w:spacing w:val="4"/>
          <w:sz w:val="24"/>
          <w:szCs w:val="24"/>
        </w:rPr>
        <w:t>人员费用：包括员工薪金、社会保险费和公积金、福利、员工制服、员工餐费、节日加班、体检、交通费、住宿费等；</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（2）</w:t>
      </w:r>
      <w:r>
        <w:rPr>
          <w:rFonts w:hint="eastAsia" w:ascii="宋体" w:hAnsi="宋体"/>
          <w:spacing w:val="4"/>
          <w:sz w:val="24"/>
          <w:szCs w:val="24"/>
        </w:rPr>
        <w:t>设备工具费用：包括保洁、安保、维修维护等的工具、办公、耗材、燃料等费用；</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（3）</w:t>
      </w:r>
      <w:r>
        <w:rPr>
          <w:rFonts w:hint="eastAsia" w:ascii="宋体" w:hAnsi="宋体"/>
          <w:spacing w:val="4"/>
          <w:sz w:val="24"/>
          <w:szCs w:val="24"/>
        </w:rPr>
        <w:t>设施设备维修维护费：包括设施设备维修维护以及日常零星维修的材料、工具等费用；</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（4）宿舍楼及园区</w:t>
      </w:r>
      <w:r>
        <w:rPr>
          <w:rFonts w:hint="eastAsia" w:ascii="宋体" w:hAnsi="宋体"/>
          <w:spacing w:val="4"/>
          <w:sz w:val="24"/>
          <w:szCs w:val="24"/>
        </w:rPr>
        <w:t>文化建设费用：中标人需设计制作并张贴各类物业管理类提示性、节能减排标识、物业痕迹管理标识等；</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（5）</w:t>
      </w:r>
      <w:r>
        <w:rPr>
          <w:rFonts w:hint="eastAsia" w:ascii="宋体" w:hAnsi="宋体"/>
          <w:spacing w:val="4"/>
          <w:sz w:val="24"/>
          <w:szCs w:val="24"/>
        </w:rPr>
        <w:t>行政办公费；</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（6）</w:t>
      </w:r>
      <w:r>
        <w:rPr>
          <w:rFonts w:hint="eastAsia" w:ascii="宋体" w:hAnsi="宋体"/>
          <w:spacing w:val="4"/>
          <w:sz w:val="24"/>
          <w:szCs w:val="24"/>
        </w:rPr>
        <w:t>企业管理费及利润；</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（7）</w:t>
      </w:r>
      <w:r>
        <w:rPr>
          <w:rFonts w:hint="eastAsia" w:ascii="宋体" w:hAnsi="宋体"/>
          <w:spacing w:val="4"/>
          <w:sz w:val="24"/>
          <w:szCs w:val="24"/>
        </w:rPr>
        <w:t>税费；</w:t>
      </w:r>
    </w:p>
    <w:p>
      <w:pPr>
        <w:spacing w:line="360" w:lineRule="auto"/>
        <w:ind w:firstLine="531" w:firstLineChars="214"/>
        <w:rPr>
          <w:rFonts w:ascii="宋体" w:hAnsi="宋体"/>
          <w:spacing w:val="4"/>
          <w:sz w:val="24"/>
          <w:szCs w:val="24"/>
        </w:rPr>
      </w:pPr>
      <w:r>
        <w:rPr>
          <w:rFonts w:hint="eastAsia" w:ascii="宋体" w:hAnsi="宋体"/>
          <w:spacing w:val="4"/>
          <w:sz w:val="24"/>
          <w:szCs w:val="24"/>
        </w:rPr>
        <w:t>（8）</w:t>
      </w:r>
      <w:r>
        <w:rPr>
          <w:rFonts w:hint="eastAsia" w:asciiTheme="minorEastAsia" w:hAnsiTheme="minorEastAsia" w:cstheme="minorEastAsia"/>
          <w:sz w:val="24"/>
          <w:szCs w:val="24"/>
        </w:rPr>
        <w:t>雇主责任险、公众责任险；</w:t>
      </w:r>
    </w:p>
    <w:p>
      <w:pPr>
        <w:snapToGrid w:val="0"/>
        <w:spacing w:line="360" w:lineRule="auto"/>
        <w:ind w:firstLine="496" w:firstLineChars="200"/>
        <w:rPr>
          <w:rFonts w:ascii="宋体" w:hAnsi="宋体"/>
          <w:spacing w:val="4"/>
          <w:sz w:val="24"/>
          <w:szCs w:val="24"/>
        </w:rPr>
      </w:pPr>
      <w:r>
        <w:rPr>
          <w:rFonts w:ascii="宋体" w:hAnsi="宋体"/>
          <w:spacing w:val="4"/>
          <w:sz w:val="24"/>
          <w:szCs w:val="24"/>
        </w:rPr>
        <w:t>（9）</w:t>
      </w:r>
      <w:r>
        <w:rPr>
          <w:rFonts w:hint="eastAsia" w:ascii="宋体" w:hAnsi="宋体"/>
          <w:spacing w:val="4"/>
          <w:sz w:val="24"/>
          <w:szCs w:val="24"/>
        </w:rPr>
        <w:t>其它投标人认为需要投入的费用。</w:t>
      </w:r>
    </w:p>
    <w:p>
      <w:pPr>
        <w:autoSpaceDE w:val="0"/>
        <w:autoSpaceDN w:val="0"/>
        <w:adjustRightInd w:val="0"/>
        <w:spacing w:line="560" w:lineRule="exact"/>
        <w:jc w:val="center"/>
        <w:rPr>
          <w:rFonts w:ascii="仿宋_GB2312" w:hAnsi="仿宋_GB2312" w:eastAsia="仿宋_GB2312" w:cs="仿宋_GB2312"/>
          <w:b/>
          <w:sz w:val="28"/>
          <w:szCs w:val="28"/>
        </w:rPr>
      </w:pPr>
      <w:r>
        <w:rPr>
          <w:rFonts w:ascii="仿宋_GB2312" w:hAnsi="仿宋_GB2312" w:eastAsia="仿宋_GB2312" w:cs="仿宋_GB2312"/>
          <w:b/>
          <w:sz w:val="28"/>
          <w:szCs w:val="28"/>
        </w:rPr>
        <w:br w:type="page"/>
      </w:r>
    </w:p>
    <w:p>
      <w:pPr>
        <w:autoSpaceDE w:val="0"/>
        <w:autoSpaceDN w:val="0"/>
        <w:adjustRightInd w:val="0"/>
        <w:spacing w:line="560" w:lineRule="exact"/>
        <w:jc w:val="center"/>
        <w:rPr>
          <w:rFonts w:hAnsi="Times New Roman" w:eastAsia="黑体" w:cs="Calibri"/>
          <w:b/>
          <w:bCs/>
          <w:kern w:val="0"/>
          <w:sz w:val="32"/>
          <w:szCs w:val="44"/>
        </w:rPr>
      </w:pPr>
      <w:r>
        <w:rPr>
          <w:rFonts w:hint="eastAsia" w:hAnsi="Times New Roman" w:eastAsia="黑体" w:cs="Calibri"/>
          <w:b/>
          <w:bCs/>
          <w:kern w:val="0"/>
          <w:sz w:val="32"/>
          <w:szCs w:val="44"/>
        </w:rPr>
        <w:t>第</w:t>
      </w:r>
      <w:r>
        <w:rPr>
          <w:rFonts w:hAnsi="Times New Roman" w:eastAsia="黑体" w:cs="Calibri"/>
          <w:b/>
          <w:bCs/>
          <w:kern w:val="0"/>
          <w:sz w:val="32"/>
          <w:szCs w:val="44"/>
        </w:rPr>
        <w:t>四章</w:t>
      </w:r>
      <w:r>
        <w:rPr>
          <w:rFonts w:hint="eastAsia" w:hAnsi="Times New Roman" w:eastAsia="黑体" w:cs="Calibri"/>
          <w:b/>
          <w:bCs/>
          <w:kern w:val="0"/>
          <w:sz w:val="32"/>
          <w:szCs w:val="44"/>
        </w:rPr>
        <w:t xml:space="preserve"> 合同</w:t>
      </w:r>
      <w:r>
        <w:rPr>
          <w:rFonts w:hAnsi="Times New Roman" w:eastAsia="黑体" w:cs="Calibri"/>
          <w:b/>
          <w:bCs/>
          <w:kern w:val="0"/>
          <w:sz w:val="32"/>
          <w:szCs w:val="44"/>
        </w:rPr>
        <w:t>条款</w:t>
      </w:r>
    </w:p>
    <w:p>
      <w:pPr>
        <w:autoSpaceDE w:val="0"/>
        <w:autoSpaceDN w:val="0"/>
        <w:adjustRightInd w:val="0"/>
        <w:spacing w:line="560" w:lineRule="exact"/>
        <w:jc w:val="center"/>
        <w:rPr>
          <w:rFonts w:ascii="仿宋_GB2312" w:hAnsi="仿宋_GB2312" w:eastAsia="仿宋_GB2312" w:cs="仿宋_GB2312"/>
          <w:b/>
          <w:sz w:val="28"/>
          <w:szCs w:val="28"/>
        </w:rPr>
      </w:pPr>
    </w:p>
    <w:p>
      <w:pPr>
        <w:autoSpaceDE w:val="0"/>
        <w:autoSpaceDN w:val="0"/>
        <w:adjustRightIn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杭州萧山国际机场宿舍园区</w:t>
      </w:r>
      <w:r>
        <w:rPr>
          <w:rFonts w:ascii="仿宋_GB2312" w:hAnsi="仿宋_GB2312" w:eastAsia="仿宋_GB2312" w:cs="仿宋_GB2312"/>
          <w:b/>
          <w:sz w:val="28"/>
          <w:szCs w:val="28"/>
        </w:rPr>
        <w:t>物业管理服务</w:t>
      </w:r>
      <w:r>
        <w:rPr>
          <w:rFonts w:hint="eastAsia" w:ascii="仿宋_GB2312" w:hAnsi="仿宋_GB2312" w:eastAsia="仿宋_GB2312" w:cs="仿宋_GB2312"/>
          <w:b/>
          <w:sz w:val="28"/>
          <w:szCs w:val="28"/>
        </w:rPr>
        <w:t>外包项目合同</w:t>
      </w:r>
    </w:p>
    <w:p>
      <w:pPr>
        <w:spacing w:line="560" w:lineRule="exact"/>
        <w:ind w:firstLine="599" w:firstLineChars="214"/>
        <w:rPr>
          <w:rFonts w:ascii="仿宋_GB2312" w:hAnsi="仿宋_GB2312" w:eastAsia="仿宋_GB2312" w:cs="仿宋_GB2312"/>
          <w:sz w:val="28"/>
          <w:szCs w:val="28"/>
        </w:rPr>
      </w:pPr>
    </w:p>
    <w:p>
      <w:pPr>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第一部分 协议书</w:t>
      </w:r>
    </w:p>
    <w:p>
      <w:pPr>
        <w:spacing w:line="360" w:lineRule="auto"/>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甲  方：杭州萧山国际机场有限公司</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地  址：杭州萧山国际机场内</w:t>
      </w:r>
    </w:p>
    <w:p>
      <w:pPr>
        <w:spacing w:line="360" w:lineRule="auto"/>
        <w:ind w:firstLine="514" w:firstLineChars="214"/>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乙  方：</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地  址：</w:t>
      </w:r>
    </w:p>
    <w:p>
      <w:pPr>
        <w:spacing w:line="360" w:lineRule="auto"/>
        <w:ind w:firstLine="514" w:firstLineChars="214"/>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甲、乙双方根据有关法律规定，本着友好合作、协商一致的原则，就杭州萧山国际机场【宿舍园区物业管理业务】外包项目有关事宜达成协议如下：</w:t>
      </w:r>
    </w:p>
    <w:p>
      <w:pPr>
        <w:spacing w:line="360" w:lineRule="auto"/>
        <w:ind w:firstLine="514" w:firstLineChars="214"/>
        <w:rPr>
          <w:rFonts w:asciiTheme="minorEastAsia" w:hAnsiTheme="minorEastAsia" w:cstheme="minorEastAsia"/>
          <w:sz w:val="24"/>
          <w:szCs w:val="24"/>
        </w:rPr>
      </w:pPr>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第一条：合同文件</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本合同所附下列文件是合同构成不可分割的部分：</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1、合同条款</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2、合同附件</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3、招标文件、投标文件等及其相应附件</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如合同条款与招标文件、投标文件等相关材料表述不一致的，则以合同条款为准。</w:t>
      </w:r>
    </w:p>
    <w:p>
      <w:pPr>
        <w:spacing w:line="360" w:lineRule="auto"/>
        <w:ind w:firstLine="514" w:firstLineChars="214"/>
        <w:rPr>
          <w:rFonts w:asciiTheme="minorEastAsia" w:hAnsiTheme="minorEastAsia" w:cstheme="minorEastAsia"/>
          <w:sz w:val="24"/>
          <w:szCs w:val="24"/>
        </w:rPr>
      </w:pPr>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第二条：合同期限</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本合同采用</w:t>
      </w:r>
      <w:r>
        <w:rPr>
          <w:rFonts w:hint="eastAsia" w:asciiTheme="minorEastAsia" w:hAnsiTheme="minorEastAsia" w:cstheme="minorEastAsia"/>
          <w:sz w:val="24"/>
          <w:szCs w:val="24"/>
          <w:u w:val="single"/>
        </w:rPr>
        <w:t xml:space="preserve"> 1+3 </w:t>
      </w:r>
      <w:r>
        <w:rPr>
          <w:rFonts w:hint="eastAsia" w:asciiTheme="minorEastAsia" w:hAnsiTheme="minorEastAsia" w:cstheme="minorEastAsia"/>
          <w:sz w:val="24"/>
          <w:szCs w:val="24"/>
        </w:rPr>
        <w:t>模式，第一年为考核期自2019年9月1日至2020年8月31日。第一年考核期限届满前60日前，由甲方按照附件4对乙方进行考核，经甲方考核后，乙方考核结果达到95分（包含95）视为考核合格，则同意乙方续约，合同有效期限自动顺延至2023年8月31日。</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若经甲方考核后，乙方考核结果未达到85分（包含85分）视为考核不合格，则不同意乙方续约，则本合同有效期限至2020年8月31日终止。</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考核结果均以甲方确认的结果为准，乙方对此不得提出任何异议，并表示接受考核结果。</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若经甲方考核合格后同意乙方续约，乙方未能在甲方通知乙方可以续约之日起15日内提出书面不续约的申请，则视为乙方违约，甲方有权要求乙方承担违约责任。若在考核合格后，合同自动顺延期间，乙方提出书面不续约申请的，则按照本合同专用条款约定执行。并将乙方列入供应商黑名单。</w:t>
      </w:r>
    </w:p>
    <w:p>
      <w:pPr>
        <w:spacing w:line="360" w:lineRule="auto"/>
        <w:ind w:firstLine="514" w:firstLineChars="214"/>
        <w:rPr>
          <w:rFonts w:asciiTheme="minorEastAsia" w:hAnsiTheme="minorEastAsia" w:cstheme="minorEastAsia"/>
          <w:sz w:val="24"/>
          <w:szCs w:val="24"/>
        </w:rPr>
      </w:pPr>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第三条：合同费用</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1、本合同外包服务费用分两部分：</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1.1物业管理服务费为固定总价费用：</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第一年外包服务费用（包含开荒保洁费用）：</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第二年外包服务费用：</w:t>
      </w:r>
    </w:p>
    <w:p>
      <w:pPr>
        <w:spacing w:line="360" w:lineRule="auto"/>
        <w:ind w:firstLine="480" w:firstLineChars="200"/>
        <w:rPr>
          <w:rFonts w:asciiTheme="minorEastAsia" w:hAnsiTheme="minorEastAsia" w:cstheme="minorEastAsia"/>
          <w:sz w:val="24"/>
          <w:szCs w:val="24"/>
        </w:rPr>
      </w:pPr>
      <w:r>
        <w:rPr>
          <w:rFonts w:asciiTheme="minorEastAsia" w:hAnsiTheme="minorEastAsia" w:cstheme="minorEastAsia"/>
          <w:sz w:val="24"/>
          <w:szCs w:val="24"/>
        </w:rPr>
        <w:t>…</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1.2倒班房服务费分为双人间、单人间单次使用报价，双人间单次使用服务费为   元，单人间单次使用服务费为   元，根据甲乙双方核定数量后月度结算。</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以上外包费用该费用已包括通过全部政府有关部门、甲方在内的各项验收及正常使用所需的一切设备、人力、材料、配件、备件、损耗、包装、运输、维修、税费、保险、利润以及完成合同条件所需的一切事务，不可或缺的所有附带工作，包括应急事件处理费用等所有费用。</w:t>
      </w:r>
    </w:p>
    <w:p>
      <w:pPr>
        <w:spacing w:line="360" w:lineRule="auto"/>
        <w:ind w:firstLine="480" w:firstLineChars="200"/>
        <w:rPr>
          <w:rFonts w:asciiTheme="minorEastAsia" w:hAnsiTheme="minorEastAsia" w:cstheme="minorEastAsia"/>
          <w:sz w:val="24"/>
          <w:szCs w:val="24"/>
          <w:u w:val="single"/>
        </w:rPr>
      </w:pPr>
      <w:r>
        <w:rPr>
          <w:rFonts w:hint="eastAsia" w:asciiTheme="minorEastAsia" w:hAnsiTheme="minorEastAsia" w:cstheme="minorEastAsia"/>
          <w:sz w:val="24"/>
          <w:szCs w:val="24"/>
          <w:u w:val="single"/>
        </w:rPr>
        <w:t xml:space="preserve">                  </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b/>
          <w:bCs/>
          <w:sz w:val="24"/>
          <w:szCs w:val="24"/>
        </w:rPr>
      </w:pPr>
      <w:r>
        <w:rPr>
          <w:rFonts w:hint="eastAsia" w:asciiTheme="minorEastAsia" w:hAnsiTheme="minorEastAsia" w:cstheme="minorEastAsia"/>
          <w:b/>
          <w:bCs/>
          <w:sz w:val="24"/>
          <w:szCs w:val="24"/>
        </w:rPr>
        <w:t>第四条：履约担保</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1. 乙方提交履约担保的形式为：</w:t>
      </w:r>
      <w:r>
        <w:rPr>
          <w:rFonts w:hint="eastAsia" w:asciiTheme="minorEastAsia" w:hAnsiTheme="minorEastAsia" w:cstheme="minorEastAsia"/>
          <w:sz w:val="24"/>
          <w:szCs w:val="24"/>
          <w:u w:val="single"/>
        </w:rPr>
        <w:t xml:space="preserve"> 在中标通知书发出之日起30日内乙方向甲方缴纳五十万元的履约保证金，以现金方式缴纳</w:t>
      </w:r>
      <w:r>
        <w:rPr>
          <w:rFonts w:hint="eastAsia" w:asciiTheme="minorEastAsia" w:hAnsiTheme="minorEastAsia" w:cstheme="minorEastAsia"/>
          <w:sz w:val="24"/>
          <w:szCs w:val="24"/>
        </w:rPr>
        <w:t>；</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2. 履约担保金额为：人民币（大写）伍拾万元 (¥500000元)。</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3. 担保期限为：待本合同约定的服务内容及服务期限全部履行完毕后6个月。</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spacing w:line="360" w:lineRule="auto"/>
        <w:ind w:firstLine="480"/>
        <w:rPr>
          <w:rFonts w:asciiTheme="minorEastAsia" w:hAnsiTheme="minorEastAsia" w:cstheme="minorEastAsia"/>
          <w:sz w:val="24"/>
          <w:szCs w:val="24"/>
        </w:rPr>
      </w:pPr>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 xml:space="preserve">第五条：保险 </w:t>
      </w:r>
    </w:p>
    <w:p>
      <w:pPr>
        <w:spacing w:line="360" w:lineRule="auto"/>
        <w:ind w:firstLine="405"/>
        <w:rPr>
          <w:rFonts w:asciiTheme="minorEastAsia" w:hAnsiTheme="minorEastAsia" w:cstheme="minorEastAsia"/>
          <w:sz w:val="24"/>
          <w:szCs w:val="24"/>
        </w:rPr>
      </w:pPr>
      <w:r>
        <w:rPr>
          <w:rFonts w:hint="eastAsia" w:asciiTheme="minorEastAsia" w:hAnsiTheme="minorEastAsia" w:cstheme="minorEastAsia"/>
          <w:sz w:val="24"/>
          <w:szCs w:val="24"/>
        </w:rPr>
        <w:t>1.乙方应遵循本合同中，合同通用条款 第二部分 第</w:t>
      </w:r>
      <w:r>
        <w:rPr>
          <w:rFonts w:hint="eastAsia" w:asciiTheme="minorEastAsia" w:hAnsiTheme="minorEastAsia" w:cstheme="minorEastAsia"/>
          <w:sz w:val="24"/>
          <w:szCs w:val="24"/>
          <w:u w:val="single"/>
        </w:rPr>
        <w:t xml:space="preserve"> 7 </w:t>
      </w:r>
      <w:r>
        <w:rPr>
          <w:rFonts w:hint="eastAsia" w:asciiTheme="minorEastAsia" w:hAnsiTheme="minorEastAsia" w:cstheme="minorEastAsia"/>
          <w:sz w:val="24"/>
          <w:szCs w:val="24"/>
        </w:rPr>
        <w:t>条 之约定，办理为完成合同所需之一切保险事务。</w:t>
      </w:r>
    </w:p>
    <w:p>
      <w:pPr>
        <w:spacing w:line="360" w:lineRule="auto"/>
        <w:ind w:firstLine="360" w:firstLineChars="150"/>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2.本合同关于购买保险的具体险种:</w:t>
      </w:r>
      <w:r>
        <w:rPr>
          <w:rFonts w:hint="eastAsia" w:asciiTheme="minorEastAsia" w:hAnsiTheme="minorEastAsia" w:cstheme="minorEastAsia"/>
          <w:sz w:val="24"/>
          <w:szCs w:val="24"/>
        </w:rPr>
        <w:t xml:space="preserve"> 雇主责任险、公众责任险。</w:t>
      </w:r>
    </w:p>
    <w:p>
      <w:pPr>
        <w:spacing w:line="360" w:lineRule="auto"/>
        <w:ind w:firstLine="405"/>
        <w:rPr>
          <w:rFonts w:asciiTheme="minorEastAsia" w:hAnsiTheme="minorEastAsia" w:cstheme="minorEastAsia"/>
          <w:sz w:val="24"/>
          <w:szCs w:val="24"/>
        </w:rPr>
      </w:pPr>
      <w:r>
        <w:rPr>
          <w:rFonts w:hint="eastAsia" w:asciiTheme="minorEastAsia" w:hAnsiTheme="minorEastAsia" w:cstheme="minorEastAsia"/>
          <w:sz w:val="24"/>
          <w:szCs w:val="24"/>
        </w:rPr>
        <w:t>3.具体投保内容以专用条款为准。</w:t>
      </w:r>
    </w:p>
    <w:p>
      <w:pPr>
        <w:spacing w:line="360" w:lineRule="auto"/>
        <w:ind w:firstLine="405"/>
        <w:rPr>
          <w:rFonts w:asciiTheme="minorEastAsia" w:hAnsiTheme="minorEastAsia" w:cstheme="minorEastAsia"/>
          <w:sz w:val="24"/>
          <w:szCs w:val="24"/>
        </w:rPr>
      </w:pPr>
      <w:r>
        <w:rPr>
          <w:rFonts w:hint="eastAsia" w:asciiTheme="minorEastAsia" w:hAnsiTheme="minorEastAsia" w:cstheme="minorEastAsia"/>
          <w:sz w:val="24"/>
          <w:szCs w:val="24"/>
        </w:rPr>
        <w:t>4.所需的全部保险费均已包含在合同价中，甲方不另行支付。</w:t>
      </w:r>
    </w:p>
    <w:p>
      <w:pPr>
        <w:spacing w:line="360" w:lineRule="auto"/>
        <w:ind w:firstLine="405"/>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sz w:val="24"/>
          <w:szCs w:val="24"/>
        </w:rPr>
      </w:pPr>
    </w:p>
    <w:p>
      <w:pPr>
        <w:pStyle w:val="141"/>
        <w:spacing w:line="360" w:lineRule="auto"/>
        <w:ind w:firstLine="0"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第六条：其他</w:t>
      </w:r>
    </w:p>
    <w:p>
      <w:pPr>
        <w:spacing w:line="360" w:lineRule="auto"/>
        <w:ind w:firstLine="360" w:firstLineChars="15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1、本合同一式</w:t>
      </w:r>
      <w:r>
        <w:rPr>
          <w:rFonts w:hint="eastAsia" w:asciiTheme="minorEastAsia" w:hAnsiTheme="minorEastAsia" w:cstheme="minorEastAsia"/>
          <w:color w:val="000000"/>
          <w:sz w:val="24"/>
          <w:szCs w:val="24"/>
          <w:u w:val="single"/>
        </w:rPr>
        <w:t xml:space="preserve"> 陆 </w:t>
      </w:r>
      <w:r>
        <w:rPr>
          <w:rFonts w:hint="eastAsia" w:asciiTheme="minorEastAsia" w:hAnsiTheme="minorEastAsia" w:cstheme="minorEastAsia"/>
          <w:color w:val="000000"/>
          <w:sz w:val="24"/>
          <w:szCs w:val="24"/>
        </w:rPr>
        <w:t>份，甲方执</w:t>
      </w:r>
      <w:r>
        <w:rPr>
          <w:rFonts w:hint="eastAsia" w:asciiTheme="minorEastAsia" w:hAnsiTheme="minorEastAsia" w:cstheme="minorEastAsia"/>
          <w:color w:val="000000"/>
          <w:sz w:val="24"/>
          <w:szCs w:val="24"/>
          <w:u w:val="single"/>
        </w:rPr>
        <w:t xml:space="preserve"> 肆 </w:t>
      </w:r>
      <w:r>
        <w:rPr>
          <w:rFonts w:hint="eastAsia" w:asciiTheme="minorEastAsia" w:hAnsiTheme="minorEastAsia" w:cstheme="minorEastAsia"/>
          <w:color w:val="000000"/>
          <w:sz w:val="24"/>
          <w:szCs w:val="24"/>
        </w:rPr>
        <w:t>份，乙方执</w:t>
      </w:r>
      <w:r>
        <w:rPr>
          <w:rFonts w:hint="eastAsia" w:asciiTheme="minorEastAsia" w:hAnsiTheme="minorEastAsia" w:cstheme="minorEastAsia"/>
          <w:color w:val="000000"/>
          <w:sz w:val="24"/>
          <w:szCs w:val="24"/>
          <w:u w:val="single"/>
        </w:rPr>
        <w:t xml:space="preserve"> 贰 </w:t>
      </w:r>
      <w:r>
        <w:rPr>
          <w:rFonts w:hint="eastAsia" w:asciiTheme="minorEastAsia" w:hAnsiTheme="minorEastAsia" w:cstheme="minorEastAsia"/>
          <w:color w:val="000000"/>
          <w:sz w:val="24"/>
          <w:szCs w:val="24"/>
        </w:rPr>
        <w:t>份，自双方盖章以及法定代表人或授权代表签字之日起生效。本合同于</w:t>
      </w:r>
      <w:r>
        <w:rPr>
          <w:rFonts w:hint="eastAsia" w:asciiTheme="minorEastAsia" w:hAnsiTheme="minorEastAsia" w:cstheme="minorEastAsia"/>
          <w:color w:val="000000"/>
          <w:sz w:val="24"/>
          <w:szCs w:val="24"/>
          <w:u w:val="single"/>
        </w:rPr>
        <w:t xml:space="preserve">     </w:t>
      </w:r>
      <w:r>
        <w:rPr>
          <w:rFonts w:hint="eastAsia" w:asciiTheme="minorEastAsia" w:hAnsiTheme="minorEastAsia" w:cstheme="minorEastAsia"/>
          <w:color w:val="000000"/>
          <w:sz w:val="24"/>
          <w:szCs w:val="24"/>
        </w:rPr>
        <w:t>年</w:t>
      </w:r>
      <w:r>
        <w:rPr>
          <w:rFonts w:hint="eastAsia" w:asciiTheme="minorEastAsia" w:hAnsiTheme="minorEastAsia" w:cstheme="minorEastAsia"/>
          <w:color w:val="000000"/>
          <w:sz w:val="24"/>
          <w:szCs w:val="24"/>
          <w:u w:val="single"/>
        </w:rPr>
        <w:t xml:space="preserve">     </w:t>
      </w:r>
      <w:r>
        <w:rPr>
          <w:rFonts w:hint="eastAsia" w:asciiTheme="minorEastAsia" w:hAnsiTheme="minorEastAsia" w:cstheme="minorEastAsia"/>
          <w:color w:val="000000"/>
          <w:sz w:val="24"/>
          <w:szCs w:val="24"/>
        </w:rPr>
        <w:t>月</w:t>
      </w:r>
      <w:r>
        <w:rPr>
          <w:rFonts w:hint="eastAsia" w:asciiTheme="minorEastAsia" w:hAnsiTheme="minorEastAsia" w:cstheme="minorEastAsia"/>
          <w:color w:val="000000"/>
          <w:sz w:val="24"/>
          <w:szCs w:val="24"/>
          <w:u w:val="single"/>
        </w:rPr>
        <w:t xml:space="preserve">     </w:t>
      </w:r>
      <w:r>
        <w:rPr>
          <w:rFonts w:hint="eastAsia" w:asciiTheme="minorEastAsia" w:hAnsiTheme="minorEastAsia" w:cstheme="minorEastAsia"/>
          <w:color w:val="000000"/>
          <w:sz w:val="24"/>
          <w:szCs w:val="24"/>
        </w:rPr>
        <w:t>日，在杭州萧山国际机场内签订。</w:t>
      </w:r>
    </w:p>
    <w:p>
      <w:pPr>
        <w:spacing w:line="360" w:lineRule="auto"/>
        <w:ind w:firstLine="360" w:firstLineChars="15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2、若双方在本合同有效期间内发生争议，则协商解决。若无法协商一致，则任何一方均有权向甲方所在的人民法院起诉。</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甲方：杭州萧山国际机场有限公司      乙方：</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（盖章）                            （盖章）</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法定代表人                           法定代表人</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或授权代表                           或授权代表</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 xml:space="preserve">（签字）：                           （签字）：      </w:t>
      </w:r>
    </w:p>
    <w:p>
      <w:pPr>
        <w:pStyle w:val="21"/>
        <w:spacing w:line="360" w:lineRule="auto"/>
        <w:ind w:right="9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签字日期：                           签字日期：     </w:t>
      </w:r>
    </w:p>
    <w:p>
      <w:pPr>
        <w:spacing w:line="360" w:lineRule="auto"/>
        <w:ind w:firstLine="514" w:firstLineChars="214"/>
        <w:jc w:val="center"/>
        <w:rPr>
          <w:rFonts w:asciiTheme="minorEastAsia" w:hAnsiTheme="minorEastAsia" w:cstheme="minorEastAsia"/>
          <w:b/>
          <w:sz w:val="24"/>
          <w:szCs w:val="24"/>
        </w:rPr>
      </w:pPr>
    </w:p>
    <w:p>
      <w:pPr>
        <w:spacing w:line="360" w:lineRule="auto"/>
        <w:ind w:firstLine="514" w:firstLineChars="214"/>
        <w:jc w:val="center"/>
        <w:rPr>
          <w:rFonts w:asciiTheme="minorEastAsia" w:hAnsiTheme="minorEastAsia" w:cstheme="minorEastAsia"/>
          <w:b/>
          <w:sz w:val="24"/>
          <w:szCs w:val="24"/>
        </w:rPr>
      </w:pPr>
    </w:p>
    <w:p>
      <w:pPr>
        <w:spacing w:line="360" w:lineRule="auto"/>
        <w:ind w:firstLine="514" w:firstLineChars="214"/>
        <w:jc w:val="center"/>
        <w:rPr>
          <w:rFonts w:asciiTheme="minorEastAsia" w:hAnsiTheme="minorEastAsia" w:cstheme="minorEastAsia"/>
          <w:b/>
          <w:sz w:val="24"/>
          <w:szCs w:val="24"/>
        </w:rPr>
      </w:pPr>
    </w:p>
    <w:p>
      <w:pPr>
        <w:spacing w:line="360" w:lineRule="auto"/>
        <w:ind w:firstLine="514" w:firstLineChars="214"/>
        <w:jc w:val="center"/>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ind w:firstLine="514" w:firstLineChars="214"/>
        <w:jc w:val="center"/>
        <w:rPr>
          <w:rFonts w:asciiTheme="minorEastAsia" w:hAnsiTheme="minorEastAsia" w:cstheme="minorEastAsia"/>
          <w:sz w:val="24"/>
          <w:szCs w:val="24"/>
        </w:rPr>
      </w:pPr>
      <w:r>
        <w:rPr>
          <w:rFonts w:hint="eastAsia" w:asciiTheme="minorEastAsia" w:hAnsiTheme="minorEastAsia" w:cstheme="minorEastAsia"/>
          <w:b/>
          <w:sz w:val="24"/>
          <w:szCs w:val="24"/>
        </w:rPr>
        <w:t>第二部分 通用条款</w:t>
      </w: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1 释义</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1.1文中“双方”指“甲方和乙方”。</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1.2文中费用均以人民币“元”为计价单位（除文中有特别规定）。</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1.3文中“年、月、日”均指“公历年、月、日”。</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1.4“机场”指“杭州萧山国际机场”。</w:t>
      </w:r>
    </w:p>
    <w:p>
      <w:pPr>
        <w:spacing w:line="360" w:lineRule="auto"/>
        <w:ind w:firstLine="514" w:firstLineChars="214"/>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b/>
          <w:bCs/>
          <w:sz w:val="24"/>
          <w:szCs w:val="24"/>
        </w:rPr>
      </w:pPr>
      <w:r>
        <w:rPr>
          <w:rFonts w:hint="eastAsia" w:asciiTheme="minorEastAsia" w:hAnsiTheme="minorEastAsia" w:cstheme="minorEastAsia"/>
          <w:b/>
          <w:bCs/>
          <w:sz w:val="24"/>
          <w:szCs w:val="24"/>
        </w:rPr>
        <w:t>2 服务范围</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2.1乙方按照甲方及甲方招标文件的要求承包</w:t>
      </w:r>
      <w:r>
        <w:rPr>
          <w:rFonts w:hint="eastAsia" w:asciiTheme="minorEastAsia" w:hAnsiTheme="minorEastAsia" w:cstheme="minorEastAsia"/>
          <w:color w:val="000000"/>
          <w:kern w:val="0"/>
          <w:sz w:val="24"/>
          <w:szCs w:val="24"/>
        </w:rPr>
        <w:t>本项目</w:t>
      </w:r>
      <w:r>
        <w:rPr>
          <w:rFonts w:hint="eastAsia" w:asciiTheme="minorEastAsia" w:hAnsiTheme="minorEastAsia" w:cstheme="minorEastAsia"/>
          <w:sz w:val="24"/>
          <w:szCs w:val="24"/>
        </w:rPr>
        <w:t>，并根据专用条款及其附件中约定的服务范围提供符合本合同约定的服务。</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2.2乙方须按本专用条款及附件约定的人员与岗位要求为甲方提供从事服务与管理的所有人员。</w:t>
      </w:r>
    </w:p>
    <w:p>
      <w:pPr>
        <w:spacing w:line="360" w:lineRule="auto"/>
        <w:ind w:firstLine="514" w:firstLineChars="214"/>
        <w:rPr>
          <w:rFonts w:asciiTheme="minorEastAsia" w:hAnsiTheme="minorEastAsia" w:cstheme="minorEastAsia"/>
          <w:b/>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3 外包服务费用与支付</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3.1甲方同意因乙方完成本合同规定的义务而向其支付合同费用，该费用已包括通过全部政府有关部门、甲方在内的各项验收及正常使用所需的一切设备、人力、材料、配件、备件、损耗、包装、运输、维修、税费、保险、利润以及完成合同条件所需的一切事务，不可或缺的所有附带工作，包括应急事件处理费用等。</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3.2甲方完成结算且收到乙方提供的发票后按合同约定向乙方支付价款。</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3.3乙方付款申请填写错误或相关材料缺失的，应修正或补充材料后重新提交。</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3.4合同费用除发生本合同约定可以调整的情形之外，不能作任何调整，任何合同费用的计算错误，无论是算术上的错误还是其他错误，皆视为已获双方接受。</w:t>
      </w:r>
    </w:p>
    <w:p>
      <w:pPr>
        <w:spacing w:line="360" w:lineRule="auto"/>
        <w:ind w:firstLine="514" w:firstLineChars="214"/>
        <w:rPr>
          <w:rFonts w:asciiTheme="minorEastAsia" w:hAnsiTheme="minorEastAsia" w:cstheme="minorEastAsia"/>
          <w:b/>
          <w:bCs/>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4甲方权利和义务</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4.1 甲方权利及义务</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4.1.1在乙方严格遵守合同条款的情况下，甲方保证乙方正常服务与管理活动不受干扰。甲方委托甲方所属部门（具体详见专用条款约定）对乙方进行监管和考核。</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4.1.2甲方检查监督乙方遵守或学习的空防、安全、安保、消防、服务、企业文化、操作流程等方面的规章制度和信息。</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4.1.3甲方有权要求乙方工作人员统一服装，佩戴服务牌。</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4.1.4甲方有权根据专用条款的约定对乙方的合同履约情况进行工作调研与沟通，以便为后续的工作做好准备。</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4.1.5甲方定期提供乙方工作计划、重要事务、节日保障计划等，以便乙方安排好相关工作。</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4.1.6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4.1.7甲方有权监督乙方严格执行国家关于劳动用工的法律法规，与服务人员签订劳动合同，并依法足额缴纳各项社会保险。</w:t>
      </w:r>
    </w:p>
    <w:p>
      <w:pPr>
        <w:tabs>
          <w:tab w:val="left" w:pos="284"/>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4.1.8甲方有权审定乙方拟定的各项规章制度，并监督相关制度的落实和执行情况。</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4.2甲方不承担以下责任：</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4.2.1由于本合同所列不可抗力造成的服务与管理的区域、乙方工作场所等情形或条件的改变。</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4.2.2由本合同所列不可抗力造成的或由第三方或乙方自身原因引起的乙方工作人员或者雇佣人员的人身伤害、财产损失或设备设施损坏。</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4.2.3由于乙方责任原因造成第三方人身伤害、财产损失或设备设施损坏。</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4.2.4其他非甲方原因造成的损失。</w:t>
      </w:r>
    </w:p>
    <w:p>
      <w:pPr>
        <w:spacing w:line="360" w:lineRule="auto"/>
        <w:ind w:firstLine="514" w:firstLineChars="214"/>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5乙方权利和义务</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5.1乙方权利及义务</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5.1.1乙方在服务区域内只能从事甲方认可的外包服务及相关的管理工作。乙方不得以任何形式转租、转让、抵押本外包服务项目；不得私自在甲方场地内进行促销、广告宣传等损害甲方形象或者合法利益的行为。</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5.1.2乙方在开展相关业务的过程中，应遵守甲方的统一服务要求和规章制度，不得出现有损甲方权益和妨碍正常运行的不良行为。</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5.1.3乙方应向员工或者雇佣人员提供培训专业技能的途径，保证员工或者雇佣人员有较高的业务知识与能力，对员工或者雇佣人员开展定期与不定期的相关培训及上岗培训，并做好相关台账记录。</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5.1.4乙方允许甲方及其主要代表或授权人员对乙方的服务与管理进行质量监控和检查，并予以积极配合。</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5.1.5未达到合同约定的服务与管理的质量要求，按照专用条款的约定向甲方提交服务情况报告，报告内容包括且不限于资料、数据、统计表、记录、照片、图纸和文件等组成，由此引起的成本支出由乙方自行承担。</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5.1.6乙方及其员工或者雇佣人员应遵守消防安全的规定。采取切实可行和适当的预防措施防止火灾，遵守国家及政府有关的法律法规、议事程序、许可及要求，以及甲方相关规章制度。</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5.1.7由乙方人员责任原因造成的工伤、火灾及其他安全事故,以及由此产生的社会影响、法律责任等,均由乙方全面负责。</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5.1.8乙方员工或者雇佣人员</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5.1.8.1乙方必须按照投标文件中的承诺配备员工或者雇佣人员，并按照投标文件的标准发放劳动报酬。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5.1.8.2乙方须提供具有经验和能力的工作人员，其工作人员应具有从事本合同下服务与管理所必须的技能、能力、经验和良好的行为举止，无任何犯罪违法记录，同时能完全遵守和履行乙方的责任和义务。</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5.1.8.3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10日内整改到位。</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5.1.8.4乙方须保证岗位工作人员或者雇佣人员的稳定性，按照乙方投标文件承诺的人员数量及配置情况安排投入工作。在合同有效期内的稳定率（在岗员工人数）须达到100%。如乙方派出的人员无法履行服务职责或未按乙方投标文件配足人员，甲方有权按照专用条款约定执行。</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5.1.8.5乙方有义务参加甲方要求乙方遵守或学习的相关内容的培训，乙方参加的该等培训所引起的费用均由乙方自行承担。</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5.1.8.6如果甲方认为乙方及其员工或者雇佣人员有不正当行为、无相关工作能力，玩忽职守或未遵守甲方安全、服务等方面的要求或违反本合同相关条款的，乙方应当按照甲方要求对该人员进行更换，具体按照专用条款约定执行。</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5.1.8.7乙方及其员工或者雇佣人员如在服务过程中发生纠纷或被投诉，均由乙方自行承担责任，与甲方无关。若甲方因此被第三方主张承担责任而受到损失的，乙方应根据该等损失向甲方予以同等数额的赔偿。</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5.1.8.8乙方在开展服务过程中应当遵照甲方的各项规章制度和要求，不得出现有损于甲方利益和第三方权益的不良行为，否则按照专用条款承担责任。</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5.1.8.9乙方应遵守甲方的业务调度，提前安排，全力组织实施，及时完成甲方的工作目标任务，如因乙方原因导致甲方的工作目标任务未能及时完成的，按照专用条款约定承担责任。</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5.1.8.10乙方及其员工或者雇佣人员因违反甲方规章制度或操作不当，对甲方设施、设备造成损坏的，甲方有权要求乙方按照专用条款约定赔偿。</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5.1.8.11乙方必须严格按照国家规定、双方签订合同及相关补充协议标准发放服务员工的工资，不得以任何理由克扣工人工资。</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5.1.9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5.1.10乙方应视情况全额支付或偿还因本合同中需承担责任而引起的其他各项开支。若乙方未按照甲方的要求支付该等费用，甲方有权优先从乙方履约保证金中扣除该等费用。</w:t>
      </w:r>
    </w:p>
    <w:p>
      <w:pPr>
        <w:spacing w:line="360" w:lineRule="auto"/>
        <w:ind w:firstLine="514" w:firstLineChars="214"/>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6考核内容及标准</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在专用条款及其附件明确考核内容及标准。</w:t>
      </w:r>
    </w:p>
    <w:p>
      <w:pPr>
        <w:spacing w:line="360" w:lineRule="auto"/>
        <w:ind w:firstLine="514" w:firstLineChars="214"/>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7保险</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7.1乙方应在本合同期限内投保，且保险费由乙方承担，乙方须在合同签订后三十天内向甲方出示此保险单，并在外包服务期限内根据甲方要求适时提供已付清保费的收据。否则，甲方有权单方面解除合同，而不承担任何责任，且履约保证金不予返还。投保项目如下：</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雇主责任险</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公众责任险</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7.2雇主责任险</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7.3公众责任险</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7.4有关保险应满足如下要求：</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采用国内通用公众责任险保单；</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以乙方为被保险人并将甲方加为附加被保险人；</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保单需要包含以下责任：火灾爆炸、建筑物改变、装饰装置责任、人身侵害责任、车辆装卸责任、交叉责任、放弃代位求偿权等；</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其他要求则在专用条款中约定。</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7.5相关控制措施</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514" w:firstLineChars="214"/>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8违约责任</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8.1发生以下情形时，视为乙方违约：</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（1）乙方未按约定时间提供服务或单方停止履行合同；</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（2）乙方所提供的服务不符合合同要求；</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（3）乙方工作人员违反安全法律法规、机场安全守则、甲方相关管理规定以及合同约定的相关规定，导致发生或险些发生安全事故的。</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（4）乙方不听从甲方管理，或经甲方指出错误后仍不改正的。</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（5）乙方连续两个月考核未达标或当年累计三个月考核未达标。</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（6）乙方侵犯甲方知识产权或违反保密义务的。</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（7）乙方将合同范围内的工作内容转包或擅自分包给其他单位或个人，或者与第三方合作。</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（8）乙方发生重大管理及工作失职，受到政府有关部门批评或导致媒体负面报道的。</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（9）乙方工作人员发生示威、游行、罢工等行为的。</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（10）乙方未按期缴纳或补足履约担保金额的。</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（11）乙方未达到合同专用条款对人数的要求的</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（12）乙方未按照本合同其它条款履行义务的。</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8.2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8.3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spacing w:line="360" w:lineRule="auto"/>
        <w:ind w:firstLine="514" w:firstLineChars="214"/>
        <w:rPr>
          <w:rFonts w:asciiTheme="minorEastAsia" w:hAnsiTheme="minorEastAsia" w:cstheme="minorEastAsia"/>
          <w:sz w:val="24"/>
          <w:szCs w:val="24"/>
        </w:rPr>
      </w:pPr>
    </w:p>
    <w:p>
      <w:pPr>
        <w:pStyle w:val="140"/>
        <w:adjustRightInd w:val="0"/>
        <w:snapToGrid w:val="0"/>
        <w:spacing w:line="360" w:lineRule="auto"/>
        <w:ind w:firstLine="0"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b/>
          <w:sz w:val="24"/>
          <w:szCs w:val="24"/>
        </w:rPr>
        <w:t>合同终止与解除</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9.1本合同约定的所有事项完成或期限届满或者双方协商一致时，双方的合同关系自然终止。</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w:t>
      </w:r>
      <w:r>
        <w:rPr>
          <w:rFonts w:hint="eastAsia" w:asciiTheme="minorEastAsia" w:hAnsiTheme="minorEastAsia" w:cstheme="minorEastAsia"/>
          <w:sz w:val="24"/>
          <w:szCs w:val="24"/>
        </w:rPr>
        <w:tab/>
      </w:r>
      <w:r>
        <w:rPr>
          <w:rFonts w:hint="eastAsia" w:asciiTheme="minorEastAsia" w:hAnsiTheme="minorEastAsia" w:cstheme="minorEastAsia"/>
          <w:sz w:val="24"/>
          <w:szCs w:val="24"/>
        </w:rPr>
        <w:t>除本合同另有约定外，乙方有以下行为之一的，甲方有权单方解除合同，并要求乙方赔偿因此造成的损失，且乙方缴纳的履约保证金（若有）不予以退还：</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（1）乙方进入清算状态（除非是进行合并、重组。在此种情况下乙方应及时告知甲方，并以书面形式承诺新旧公司均将履行本合同项下全部责任与义务）；</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（2）乙方违反保密承诺书；</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（3）乙方违反廉洁自律承诺书；</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（4）其他专用条款中约定。</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9.3</w:t>
      </w:r>
      <w:r>
        <w:rPr>
          <w:rFonts w:hint="eastAsia" w:asciiTheme="minorEastAsia" w:hAnsiTheme="minorEastAsia" w:cstheme="minorEastAsia"/>
          <w:sz w:val="24"/>
          <w:szCs w:val="24"/>
        </w:rPr>
        <w:tab/>
      </w:r>
      <w:r>
        <w:rPr>
          <w:rFonts w:hint="eastAsia" w:asciiTheme="minorEastAsia" w:hAnsiTheme="minorEastAsia" w:cstheme="minorEastAsia"/>
          <w:sz w:val="24"/>
          <w:szCs w:val="24"/>
        </w:rPr>
        <w:t>乙方有下列违法行为之一的，甲方有权单方解除合同，并要求乙方赔偿因此造成的损失，乙方缴纳的履约保证金（若有）不予以退还：</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（1）未按照本合同约定履行服务内容；</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（2）未按照乙方投保文件的承诺要求履行服务内容；</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（3）未经甲方书面同意，擅自将服务内容转包、分包、与第三方合作；</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（4）其他违反国家相关法律、法规、规定的情形；</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（5）其他专用条款中约定。</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9.4甲方可在任何时候提前一个月向乙方发出书面解除合同的通知，从发出之日起第一个月到期日即为解除合同之日。</w:t>
      </w:r>
    </w:p>
    <w:p>
      <w:pPr>
        <w:spacing w:line="360" w:lineRule="auto"/>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10不可抗力</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10.1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10.2因不可抗力发生而导致任何一方不能履行本合同义务的（如因不可抗力致使租赁场地和财物损坏或损失，甲、乙双方均不负修复与赔偿责任），遭遇不可抗力方可以免除责任，但必须在不可抗力事由发生后24小时内书面通知对方；如因不可抗力导致无法通知对方的，则应在不可抗力事由终止后3天内书面通知对方。未履行书面通知的，不可就扩大部分的损失免除责任。</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10.3由于甲方改建、扩建或者区域的功能及经营性调整等发生变化的，甲、乙双方可协商一致对本合同的约定做出变更。</w:t>
      </w:r>
      <w:r>
        <w:rPr>
          <w:rFonts w:hint="eastAsia" w:asciiTheme="minorEastAsia" w:hAnsiTheme="minorEastAsia" w:cstheme="minorEastAsia"/>
          <w:bCs/>
          <w:sz w:val="24"/>
          <w:szCs w:val="24"/>
        </w:rPr>
        <w:t>如无法协商达成一致的，甲方有权书面通知乙方单方面终止合同，外包服务费用结算至合同终止日，且甲方无须向乙方承担任何责任。</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10.4因甲方上级主管部门对功能、布局、流程等进行调整，涉及本合同约定之事宜，导致本合同无法继续履行的，甲方有权单方面终止合同，外包服务费用结算至合同终止日，且甲方无须承担任何法律责任，但应当书面通知乙方。</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10.5任何一方不得就不可抗力事由发生前已产生之责任免责。</w:t>
      </w:r>
    </w:p>
    <w:p>
      <w:pPr>
        <w:spacing w:line="360" w:lineRule="auto"/>
        <w:ind w:firstLine="514" w:firstLineChars="214"/>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11修改或变更</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11.1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11.2上述“补充条款”可以以“补充合同”或双方签署确认的其他文件形式替代，具有同等法律效力。</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11.3如在合同履行过程中有不同意见，双方应当友好协商解决。</w:t>
      </w:r>
    </w:p>
    <w:p>
      <w:pPr>
        <w:spacing w:line="360" w:lineRule="auto"/>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12争议及管辖</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12.1因本合同的签订、生效、效力、解释、履行、解除、终止而发生的任何争议，可由双方通过友好协商方式解决。无法协商达成一致的，任何一方均有权向甲方所在地人民法院起诉。</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12.2争议解决期间，与争议无涉的其他合同条款应当继续履行。</w:t>
      </w:r>
    </w:p>
    <w:p>
      <w:pPr>
        <w:pStyle w:val="21"/>
        <w:spacing w:line="360" w:lineRule="auto"/>
        <w:ind w:right="960"/>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sz w:val="24"/>
          <w:szCs w:val="24"/>
        </w:rPr>
      </w:pPr>
    </w:p>
    <w:p>
      <w:pPr>
        <w:pStyle w:val="21"/>
        <w:spacing w:line="360" w:lineRule="auto"/>
        <w:ind w:right="960"/>
        <w:rPr>
          <w:rFonts w:asciiTheme="minorEastAsia" w:hAnsiTheme="minorEastAsia" w:eastAsiaTheme="minorEastAsia" w:cstheme="minorEastAsia"/>
          <w:sz w:val="24"/>
          <w:szCs w:val="24"/>
        </w:rPr>
      </w:pPr>
    </w:p>
    <w:p>
      <w:pPr>
        <w:pStyle w:val="21"/>
        <w:spacing w:line="360" w:lineRule="auto"/>
        <w:ind w:right="960" w:firstLine="480" w:firstLineChars="20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第三部分 专用条款</w:t>
      </w:r>
    </w:p>
    <w:p>
      <w:pPr>
        <w:spacing w:line="360" w:lineRule="auto"/>
        <w:ind w:firstLine="514" w:firstLineChars="214"/>
        <w:rPr>
          <w:rFonts w:asciiTheme="minorEastAsia" w:hAnsiTheme="minorEastAsia" w:cstheme="minorEastAsia"/>
          <w:b/>
          <w:bCs/>
          <w:sz w:val="24"/>
          <w:szCs w:val="24"/>
        </w:rPr>
      </w:pPr>
      <w:r>
        <w:rPr>
          <w:rFonts w:hint="eastAsia" w:asciiTheme="minorEastAsia" w:hAnsiTheme="minorEastAsia" w:cstheme="minorEastAsia"/>
          <w:b/>
          <w:bCs/>
          <w:sz w:val="24"/>
          <w:szCs w:val="24"/>
        </w:rPr>
        <w:t>1 服务范围</w:t>
      </w:r>
    </w:p>
    <w:p>
      <w:pPr>
        <w:spacing w:line="360" w:lineRule="auto"/>
        <w:ind w:firstLine="480" w:firstLineChars="200"/>
        <w:rPr>
          <w:rFonts w:ascii="宋体" w:hAnsi="宋体"/>
          <w:sz w:val="24"/>
          <w:szCs w:val="24"/>
        </w:rPr>
      </w:pPr>
      <w:r>
        <w:rPr>
          <w:rFonts w:hint="eastAsia" w:ascii="宋体" w:hAnsi="宋体"/>
          <w:sz w:val="24"/>
          <w:szCs w:val="24"/>
        </w:rPr>
        <w:t>1.1本项目服务内容包括：</w:t>
      </w:r>
      <w:r>
        <w:rPr>
          <w:rFonts w:ascii="宋体" w:hAnsi="宋体"/>
          <w:sz w:val="24"/>
          <w:szCs w:val="24"/>
        </w:rPr>
        <w:t>宿舍园区的卫生保洁、安全保卫及秩序维护、日常零星维修、宿舍管理及客房服务，</w:t>
      </w:r>
      <w:r>
        <w:rPr>
          <w:rFonts w:hint="eastAsia" w:ascii="宋体" w:hAnsi="宋体"/>
          <w:sz w:val="24"/>
          <w:szCs w:val="24"/>
        </w:rPr>
        <w:t>水电设施、家具、房屋及设施设备的零星维修（维修内容项见清单）。</w:t>
      </w:r>
    </w:p>
    <w:p>
      <w:pPr>
        <w:spacing w:line="360" w:lineRule="auto"/>
        <w:ind w:firstLine="480" w:firstLineChars="200"/>
        <w:rPr>
          <w:rFonts w:ascii="宋体" w:hAnsi="宋体"/>
          <w:sz w:val="24"/>
          <w:szCs w:val="24"/>
        </w:rPr>
      </w:pPr>
      <w:r>
        <w:rPr>
          <w:rFonts w:hint="eastAsia" w:ascii="宋体" w:hAnsi="宋体"/>
          <w:sz w:val="24"/>
          <w:szCs w:val="24"/>
        </w:rPr>
        <w:t>1.2</w:t>
      </w:r>
      <w:r>
        <w:rPr>
          <w:rFonts w:ascii="宋体" w:hAnsi="宋体"/>
          <w:sz w:val="24"/>
          <w:szCs w:val="24"/>
        </w:rPr>
        <w:t>项目地址：杭州萧山国际机场宿舍园区</w:t>
      </w:r>
    </w:p>
    <w:p>
      <w:pPr>
        <w:spacing w:line="360" w:lineRule="auto"/>
        <w:ind w:firstLine="480" w:firstLineChars="200"/>
        <w:rPr>
          <w:rFonts w:ascii="宋体" w:hAnsi="宋体"/>
          <w:sz w:val="24"/>
          <w:szCs w:val="24"/>
        </w:rPr>
      </w:pPr>
      <w:r>
        <w:rPr>
          <w:rFonts w:hint="eastAsia" w:ascii="宋体" w:hAnsi="宋体"/>
          <w:sz w:val="24"/>
          <w:szCs w:val="24"/>
        </w:rPr>
        <w:t>1.3</w:t>
      </w:r>
      <w:r>
        <w:rPr>
          <w:rFonts w:ascii="宋体" w:hAnsi="宋体"/>
          <w:sz w:val="24"/>
          <w:szCs w:val="24"/>
        </w:rPr>
        <w:t>项目建筑面积及房间数据：</w:t>
      </w:r>
      <w:r>
        <w:rPr>
          <w:rFonts w:hint="eastAsia" w:ascii="宋体" w:hAnsi="宋体"/>
          <w:sz w:val="24"/>
          <w:szCs w:val="24"/>
        </w:rPr>
        <w:t>现有宿舍园区占地4.23万平方米</w:t>
      </w:r>
      <w:r>
        <w:rPr>
          <w:rFonts w:ascii="宋体" w:hAnsi="宋体"/>
          <w:sz w:val="24"/>
          <w:szCs w:val="24"/>
        </w:rPr>
        <w:t>，</w:t>
      </w:r>
      <w:r>
        <w:rPr>
          <w:rFonts w:hint="eastAsia" w:ascii="宋体" w:hAnsi="宋体"/>
          <w:sz w:val="24"/>
          <w:szCs w:val="24"/>
        </w:rPr>
        <w:t>共有6幢宿舍楼，</w:t>
      </w:r>
      <w:r>
        <w:rPr>
          <w:rFonts w:ascii="宋体" w:hAnsi="宋体"/>
          <w:sz w:val="24"/>
          <w:szCs w:val="24"/>
        </w:rPr>
        <w:t>1388</w:t>
      </w:r>
      <w:r>
        <w:rPr>
          <w:rFonts w:hint="eastAsia" w:ascii="宋体" w:hAnsi="宋体"/>
          <w:sz w:val="24"/>
          <w:szCs w:val="24"/>
        </w:rPr>
        <w:t>个房间、</w:t>
      </w:r>
      <w:r>
        <w:rPr>
          <w:rFonts w:ascii="宋体" w:hAnsi="宋体"/>
          <w:sz w:val="24"/>
          <w:szCs w:val="24"/>
        </w:rPr>
        <w:t>2985</w:t>
      </w:r>
      <w:r>
        <w:rPr>
          <w:rFonts w:hint="eastAsia" w:ascii="宋体" w:hAnsi="宋体"/>
          <w:sz w:val="24"/>
          <w:szCs w:val="24"/>
        </w:rPr>
        <w:t>个床位。</w:t>
      </w:r>
    </w:p>
    <w:tbl>
      <w:tblPr>
        <w:tblStyle w:val="54"/>
        <w:tblW w:w="7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76"/>
        <w:gridCol w:w="1180"/>
        <w:gridCol w:w="1842"/>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楼宇名称</w:t>
            </w:r>
          </w:p>
        </w:tc>
        <w:tc>
          <w:tcPr>
            <w:tcW w:w="1276" w:type="dxa"/>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楼层</w:t>
            </w:r>
          </w:p>
        </w:tc>
        <w:tc>
          <w:tcPr>
            <w:tcW w:w="1180" w:type="dxa"/>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房间数</w:t>
            </w:r>
          </w:p>
        </w:tc>
        <w:tc>
          <w:tcPr>
            <w:tcW w:w="1842" w:type="dxa"/>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房间性质</w:t>
            </w:r>
          </w:p>
        </w:tc>
        <w:tc>
          <w:tcPr>
            <w:tcW w:w="1513" w:type="dxa"/>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床位数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1-5层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183</w:t>
            </w:r>
            <w:r>
              <w:rPr>
                <w:rFonts w:cs="Calibri" w:asciiTheme="minorEastAsia" w:hAnsiTheme="minorEastAsia"/>
                <w:color w:val="000000"/>
                <w:sz w:val="22"/>
              </w:rPr>
              <w:t xml:space="preserve"> </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女员工2人间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w:t>
            </w:r>
            <w:r>
              <w:rPr>
                <w:rFonts w:cs="Calibri" w:asciiTheme="minorEastAsia" w:hAnsiTheme="minorEastAsia"/>
                <w:color w:val="000000"/>
                <w:sz w:val="22"/>
              </w:rPr>
              <w:t>6层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125</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女员工4人间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1-6层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147</w:t>
            </w:r>
            <w:r>
              <w:rPr>
                <w:rFonts w:cs="Calibri" w:asciiTheme="minorEastAsia" w:hAnsiTheme="minorEastAsia"/>
                <w:color w:val="000000"/>
                <w:sz w:val="22"/>
              </w:rPr>
              <w:t xml:space="preserve"> </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男员工4人间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4号楼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1-6层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cs="Calibri" w:asciiTheme="minorEastAsia" w:hAnsiTheme="minorEastAsia"/>
                <w:color w:val="000000"/>
                <w:sz w:val="22"/>
              </w:rPr>
              <w:t>181</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男员工2人间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4号楼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1-6层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36</w:t>
            </w:r>
            <w:r>
              <w:rPr>
                <w:rFonts w:cs="Calibri" w:asciiTheme="minorEastAsia" w:hAnsiTheme="minorEastAsia"/>
                <w:color w:val="000000"/>
                <w:sz w:val="22"/>
              </w:rPr>
              <w:t xml:space="preserve"> </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夫妻间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cs="Calibri" w:asciiTheme="minorEastAsia" w:hAnsiTheme="minorEastAsia"/>
                <w:color w:val="000000"/>
                <w:sz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5号楼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1-7层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299</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单人间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6号楼</w:t>
            </w:r>
          </w:p>
        </w:tc>
        <w:tc>
          <w:tcPr>
            <w:tcW w:w="127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1-10层</w:t>
            </w: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cs="Calibri" w:asciiTheme="minorEastAsia" w:hAnsiTheme="minorEastAsia"/>
                <w:color w:val="000000"/>
                <w:sz w:val="22"/>
              </w:rPr>
              <w:t>417</w:t>
            </w:r>
          </w:p>
        </w:tc>
        <w:tc>
          <w:tcPr>
            <w:tcW w:w="1842"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双人间</w:t>
            </w: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696"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合计</w:t>
            </w:r>
          </w:p>
        </w:tc>
        <w:tc>
          <w:tcPr>
            <w:tcW w:w="1276" w:type="dxa"/>
            <w:vAlign w:val="center"/>
          </w:tcPr>
          <w:p>
            <w:pPr>
              <w:adjustRightInd w:val="0"/>
              <w:snapToGrid w:val="0"/>
              <w:spacing w:line="360" w:lineRule="exact"/>
              <w:jc w:val="center"/>
              <w:rPr>
                <w:rFonts w:cs="Calibri" w:asciiTheme="minorEastAsia" w:hAnsiTheme="minorEastAsia"/>
                <w:color w:val="000000"/>
                <w:sz w:val="22"/>
              </w:rPr>
            </w:pPr>
          </w:p>
        </w:tc>
        <w:tc>
          <w:tcPr>
            <w:tcW w:w="1180"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1388</w:t>
            </w:r>
          </w:p>
        </w:tc>
        <w:tc>
          <w:tcPr>
            <w:tcW w:w="1842" w:type="dxa"/>
            <w:vAlign w:val="center"/>
          </w:tcPr>
          <w:p>
            <w:pPr>
              <w:adjustRightInd w:val="0"/>
              <w:snapToGrid w:val="0"/>
              <w:spacing w:line="360" w:lineRule="exact"/>
              <w:jc w:val="center"/>
              <w:rPr>
                <w:rFonts w:cs="Calibri" w:asciiTheme="minorEastAsia" w:hAnsiTheme="minorEastAsia"/>
                <w:color w:val="000000"/>
                <w:sz w:val="22"/>
              </w:rPr>
            </w:pPr>
          </w:p>
        </w:tc>
        <w:tc>
          <w:tcPr>
            <w:tcW w:w="1513" w:type="dxa"/>
            <w:vAlign w:val="center"/>
          </w:tcPr>
          <w:p>
            <w:pPr>
              <w:adjustRightInd w:val="0"/>
              <w:snapToGrid w:val="0"/>
              <w:spacing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2985</w:t>
            </w:r>
          </w:p>
        </w:tc>
      </w:tr>
    </w:tbl>
    <w:p>
      <w:pPr>
        <w:adjustRightInd w:val="0"/>
        <w:snapToGrid w:val="0"/>
        <w:spacing w:line="360" w:lineRule="exact"/>
        <w:ind w:firstLine="440" w:firstLineChars="200"/>
        <w:rPr>
          <w:rFonts w:cs="Calibri" w:asciiTheme="minorEastAsia" w:hAnsiTheme="minorEastAsia"/>
          <w:kern w:val="0"/>
          <w:sz w:val="22"/>
        </w:rPr>
      </w:pPr>
      <w:r>
        <w:rPr>
          <w:rFonts w:hint="eastAsia" w:eastAsia="黑体" w:cs="Calibri"/>
          <w:kern w:val="0"/>
          <w:sz w:val="22"/>
          <w:u w:val="single"/>
        </w:rPr>
        <w:t>注：5号楼1-3层123间、</w:t>
      </w:r>
      <w:r>
        <w:rPr>
          <w:rFonts w:hint="eastAsia" w:cs="Calibri" w:asciiTheme="minorEastAsia" w:hAnsiTheme="minorEastAsia"/>
          <w:kern w:val="0"/>
          <w:sz w:val="22"/>
          <w:u w:val="single"/>
        </w:rPr>
        <w:t>6号楼1至5层207间为倒班房，实行酒店式管理</w:t>
      </w:r>
      <w:r>
        <w:rPr>
          <w:rFonts w:hint="eastAsia" w:cs="Calibri" w:asciiTheme="minorEastAsia" w:hAnsiTheme="minorEastAsia"/>
          <w:kern w:val="0"/>
          <w:sz w:val="22"/>
        </w:rPr>
        <w:t>。</w:t>
      </w:r>
    </w:p>
    <w:p>
      <w:pPr>
        <w:spacing w:line="360" w:lineRule="auto"/>
        <w:ind w:firstLine="514" w:firstLineChars="214"/>
        <w:rPr>
          <w:rFonts w:asciiTheme="minorEastAsia" w:hAnsiTheme="minorEastAsia" w:cstheme="minorEastAsia"/>
          <w:b/>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2外包服务费用与支付</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2.1外包服务费用支付方式：</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w:t>
      </w:r>
      <w:r>
        <w:rPr>
          <w:rFonts w:hint="eastAsia" w:asciiTheme="minorEastAsia" w:hAnsiTheme="minorEastAsia" w:cstheme="minorEastAsia"/>
          <w:sz w:val="24"/>
          <w:szCs w:val="24"/>
        </w:rPr>
        <w:t>1</w:t>
      </w:r>
      <w:r>
        <w:rPr>
          <w:rFonts w:asciiTheme="minorEastAsia" w:hAnsiTheme="minorEastAsia" w:cstheme="minorEastAsia"/>
          <w:sz w:val="24"/>
          <w:szCs w:val="24"/>
        </w:rPr>
        <w:t>.1</w:t>
      </w:r>
      <w:r>
        <w:rPr>
          <w:rFonts w:hint="eastAsia" w:asciiTheme="minorEastAsia" w:hAnsiTheme="minorEastAsia" w:cstheme="minorEastAsia"/>
          <w:sz w:val="24"/>
          <w:szCs w:val="24"/>
        </w:rPr>
        <w:t>宿舍物业管理服务费采用以年度中标价并据此平均按月支付的方式。</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w:t>
      </w:r>
      <w:r>
        <w:rPr>
          <w:rFonts w:hint="eastAsia" w:asciiTheme="minorEastAsia" w:hAnsiTheme="minorEastAsia" w:cstheme="minorEastAsia"/>
          <w:sz w:val="24"/>
          <w:szCs w:val="24"/>
        </w:rPr>
        <w:t>1</w:t>
      </w:r>
      <w:r>
        <w:rPr>
          <w:rFonts w:asciiTheme="minorEastAsia" w:hAnsiTheme="minorEastAsia" w:cstheme="minorEastAsia"/>
          <w:sz w:val="24"/>
          <w:szCs w:val="24"/>
        </w:rPr>
        <w:t>.2</w:t>
      </w:r>
      <w:r>
        <w:rPr>
          <w:rFonts w:hint="eastAsia" w:asciiTheme="minorEastAsia" w:hAnsiTheme="minorEastAsia" w:cstheme="minorEastAsia"/>
          <w:sz w:val="24"/>
          <w:szCs w:val="24"/>
        </w:rPr>
        <w:t>开荒保洁服务费采用工作完成后一次性支付的方式。</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w:t>
      </w:r>
      <w:r>
        <w:rPr>
          <w:rFonts w:hint="eastAsia" w:asciiTheme="minorEastAsia" w:hAnsiTheme="minorEastAsia" w:cstheme="minorEastAsia"/>
          <w:sz w:val="24"/>
          <w:szCs w:val="24"/>
        </w:rPr>
        <w:t>1</w:t>
      </w:r>
      <w:r>
        <w:rPr>
          <w:rFonts w:asciiTheme="minorEastAsia" w:hAnsiTheme="minorEastAsia" w:cstheme="minorEastAsia"/>
          <w:sz w:val="24"/>
          <w:szCs w:val="24"/>
        </w:rPr>
        <w:t>.3</w:t>
      </w:r>
      <w:r>
        <w:rPr>
          <w:rFonts w:hint="eastAsia" w:asciiTheme="minorEastAsia" w:hAnsiTheme="minorEastAsia" w:cstheme="minorEastAsia"/>
          <w:sz w:val="24"/>
          <w:szCs w:val="24"/>
        </w:rPr>
        <w:t>倒班房服务费采用根据实际房间使用数量按月结算支付的方式。</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2.1.4上述费用发票必须为符合甲方要求的增值税专用发票。</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2.2外包服务费用支付程序：</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w:t>
      </w:r>
      <w:r>
        <w:rPr>
          <w:rFonts w:hint="eastAsia" w:asciiTheme="minorEastAsia" w:hAnsiTheme="minorEastAsia" w:cstheme="minorEastAsia"/>
          <w:sz w:val="24"/>
          <w:szCs w:val="24"/>
        </w:rPr>
        <w:t>2</w:t>
      </w:r>
      <w:r>
        <w:rPr>
          <w:rFonts w:asciiTheme="minorEastAsia" w:hAnsiTheme="minorEastAsia" w:cstheme="minorEastAsia"/>
          <w:sz w:val="24"/>
          <w:szCs w:val="24"/>
        </w:rPr>
        <w:t>.1</w:t>
      </w:r>
      <w:r>
        <w:rPr>
          <w:rFonts w:hint="eastAsia" w:asciiTheme="minorEastAsia" w:hAnsiTheme="minorEastAsia" w:cstheme="minorEastAsia"/>
          <w:sz w:val="24"/>
          <w:szCs w:val="24"/>
        </w:rPr>
        <w:t>宿舍物业管理服务费</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宿舍物业管理服务费根据甲方对乙方的服务月度考核（附件4）得分情况支付</w:t>
      </w:r>
      <w:r>
        <w:rPr>
          <w:rFonts w:asciiTheme="minorEastAsia" w:hAnsiTheme="minorEastAsia" w:cstheme="minorEastAsia"/>
          <w:sz w:val="24"/>
          <w:szCs w:val="24"/>
        </w:rPr>
        <w:t>。</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本项目物业服务费应包括但不限于以下内容：</w:t>
      </w:r>
    </w:p>
    <w:p>
      <w:pPr>
        <w:spacing w:line="360" w:lineRule="auto"/>
        <w:ind w:firstLine="514" w:firstLineChars="214"/>
        <w:rPr>
          <w:rFonts w:asciiTheme="minorEastAsia" w:hAnsiTheme="minorEastAsia" w:cstheme="minorEastAsia"/>
          <w:sz w:val="24"/>
          <w:szCs w:val="24"/>
        </w:rPr>
      </w:pPr>
      <w:r>
        <w:rPr>
          <w:rFonts w:asciiTheme="minorEastAsia" w:hAnsiTheme="minorEastAsia" w:cstheme="minorEastAsia"/>
          <w:sz w:val="24"/>
          <w:szCs w:val="24"/>
        </w:rPr>
        <w:t>（1）</w:t>
      </w:r>
      <w:r>
        <w:rPr>
          <w:rFonts w:hint="eastAsia" w:asciiTheme="minorEastAsia" w:hAnsiTheme="minorEastAsia" w:cstheme="minorEastAsia"/>
          <w:sz w:val="24"/>
          <w:szCs w:val="24"/>
        </w:rPr>
        <w:t>人员费用：包括员工薪金、社会保险费和公积金、福利、员工制服、员工餐费、节日加班、体检、交通费、住宿费等；</w:t>
      </w:r>
    </w:p>
    <w:p>
      <w:pPr>
        <w:spacing w:line="360" w:lineRule="auto"/>
        <w:ind w:firstLine="514" w:firstLineChars="214"/>
        <w:rPr>
          <w:rFonts w:asciiTheme="minorEastAsia" w:hAnsiTheme="minorEastAsia" w:cstheme="minorEastAsia"/>
          <w:sz w:val="24"/>
          <w:szCs w:val="24"/>
        </w:rPr>
      </w:pPr>
      <w:r>
        <w:rPr>
          <w:rFonts w:asciiTheme="minorEastAsia" w:hAnsiTheme="minorEastAsia" w:cstheme="minorEastAsia"/>
          <w:sz w:val="24"/>
          <w:szCs w:val="24"/>
        </w:rPr>
        <w:t>（2）</w:t>
      </w:r>
      <w:r>
        <w:rPr>
          <w:rFonts w:hint="eastAsia" w:asciiTheme="minorEastAsia" w:hAnsiTheme="minorEastAsia" w:cstheme="minorEastAsia"/>
          <w:sz w:val="24"/>
          <w:szCs w:val="24"/>
        </w:rPr>
        <w:t>设备工具费用：包括保洁、安保、维修维护等的工具、办公、耗材、燃料等费用；</w:t>
      </w:r>
    </w:p>
    <w:p>
      <w:pPr>
        <w:spacing w:line="360" w:lineRule="auto"/>
        <w:ind w:firstLine="514" w:firstLineChars="214"/>
        <w:rPr>
          <w:rFonts w:asciiTheme="minorEastAsia" w:hAnsiTheme="minorEastAsia" w:cstheme="minorEastAsia"/>
          <w:sz w:val="24"/>
          <w:szCs w:val="24"/>
        </w:rPr>
      </w:pPr>
      <w:r>
        <w:rPr>
          <w:rFonts w:asciiTheme="minorEastAsia" w:hAnsiTheme="minorEastAsia" w:cstheme="minorEastAsia"/>
          <w:sz w:val="24"/>
          <w:szCs w:val="24"/>
        </w:rPr>
        <w:t>（3）</w:t>
      </w:r>
      <w:r>
        <w:rPr>
          <w:rFonts w:hint="eastAsia" w:asciiTheme="minorEastAsia" w:hAnsiTheme="minorEastAsia" w:cstheme="minorEastAsia"/>
          <w:sz w:val="24"/>
          <w:szCs w:val="24"/>
        </w:rPr>
        <w:t>设施设备维修维护费：包括设施设备维修维护以及日常零星维修的材料、工具等费用；</w:t>
      </w:r>
    </w:p>
    <w:p>
      <w:pPr>
        <w:spacing w:line="360" w:lineRule="auto"/>
        <w:ind w:firstLine="514" w:firstLineChars="214"/>
        <w:rPr>
          <w:rFonts w:asciiTheme="minorEastAsia" w:hAnsiTheme="minorEastAsia" w:cstheme="minorEastAsia"/>
          <w:sz w:val="24"/>
          <w:szCs w:val="24"/>
        </w:rPr>
      </w:pPr>
      <w:r>
        <w:rPr>
          <w:rFonts w:asciiTheme="minorEastAsia" w:hAnsiTheme="minorEastAsia" w:cstheme="minorEastAsia"/>
          <w:sz w:val="24"/>
          <w:szCs w:val="24"/>
        </w:rPr>
        <w:t>（4）宿舍楼及园区</w:t>
      </w:r>
      <w:r>
        <w:rPr>
          <w:rFonts w:hint="eastAsia" w:asciiTheme="minorEastAsia" w:hAnsiTheme="minorEastAsia" w:cstheme="minorEastAsia"/>
          <w:sz w:val="24"/>
          <w:szCs w:val="24"/>
        </w:rPr>
        <w:t>文化建设费用：中标人需设计制作并张贴各类物业管理类提示性、节能减排标识等；</w:t>
      </w:r>
    </w:p>
    <w:p>
      <w:pPr>
        <w:spacing w:line="360" w:lineRule="auto"/>
        <w:ind w:firstLine="514" w:firstLineChars="214"/>
        <w:rPr>
          <w:rFonts w:asciiTheme="minorEastAsia" w:hAnsiTheme="minorEastAsia" w:cstheme="minorEastAsia"/>
          <w:sz w:val="24"/>
          <w:szCs w:val="24"/>
        </w:rPr>
      </w:pPr>
      <w:r>
        <w:rPr>
          <w:rFonts w:asciiTheme="minorEastAsia" w:hAnsiTheme="minorEastAsia" w:cstheme="minorEastAsia"/>
          <w:sz w:val="24"/>
          <w:szCs w:val="24"/>
        </w:rPr>
        <w:t>（5）</w:t>
      </w:r>
      <w:r>
        <w:rPr>
          <w:rFonts w:hint="eastAsia" w:asciiTheme="minorEastAsia" w:hAnsiTheme="minorEastAsia" w:cstheme="minorEastAsia"/>
          <w:sz w:val="24"/>
          <w:szCs w:val="24"/>
        </w:rPr>
        <w:t>行政办公费；</w:t>
      </w:r>
    </w:p>
    <w:p>
      <w:pPr>
        <w:spacing w:line="360" w:lineRule="auto"/>
        <w:ind w:firstLine="514" w:firstLineChars="214"/>
        <w:rPr>
          <w:rFonts w:asciiTheme="minorEastAsia" w:hAnsiTheme="minorEastAsia" w:cstheme="minorEastAsia"/>
          <w:sz w:val="24"/>
          <w:szCs w:val="24"/>
        </w:rPr>
      </w:pPr>
      <w:r>
        <w:rPr>
          <w:rFonts w:asciiTheme="minorEastAsia" w:hAnsiTheme="minorEastAsia" w:cstheme="minorEastAsia"/>
          <w:sz w:val="24"/>
          <w:szCs w:val="24"/>
        </w:rPr>
        <w:t>（6）</w:t>
      </w:r>
      <w:r>
        <w:rPr>
          <w:rFonts w:hint="eastAsia" w:asciiTheme="minorEastAsia" w:hAnsiTheme="minorEastAsia" w:cstheme="minorEastAsia"/>
          <w:sz w:val="24"/>
          <w:szCs w:val="24"/>
        </w:rPr>
        <w:t>企业管理费及利润；</w:t>
      </w:r>
    </w:p>
    <w:p>
      <w:pPr>
        <w:spacing w:line="360" w:lineRule="auto"/>
        <w:ind w:firstLine="514" w:firstLineChars="214"/>
        <w:rPr>
          <w:rFonts w:asciiTheme="minorEastAsia" w:hAnsiTheme="minorEastAsia" w:cstheme="minorEastAsia"/>
          <w:sz w:val="24"/>
          <w:szCs w:val="24"/>
        </w:rPr>
      </w:pPr>
      <w:r>
        <w:rPr>
          <w:rFonts w:asciiTheme="minorEastAsia" w:hAnsiTheme="minorEastAsia" w:cstheme="minorEastAsia"/>
          <w:sz w:val="24"/>
          <w:szCs w:val="24"/>
        </w:rPr>
        <w:t>（7）</w:t>
      </w:r>
      <w:r>
        <w:rPr>
          <w:rFonts w:hint="eastAsia" w:asciiTheme="minorEastAsia" w:hAnsiTheme="minorEastAsia" w:cstheme="minorEastAsia"/>
          <w:sz w:val="24"/>
          <w:szCs w:val="24"/>
        </w:rPr>
        <w:t>税费；</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（8）雇主责任险、公众责任险；</w:t>
      </w:r>
    </w:p>
    <w:p>
      <w:pPr>
        <w:spacing w:line="360" w:lineRule="auto"/>
        <w:ind w:firstLine="514" w:firstLineChars="214"/>
        <w:rPr>
          <w:rFonts w:asciiTheme="minorEastAsia" w:hAnsiTheme="minorEastAsia" w:cstheme="minorEastAsia"/>
          <w:sz w:val="24"/>
          <w:szCs w:val="24"/>
        </w:rPr>
      </w:pPr>
      <w:r>
        <w:rPr>
          <w:rFonts w:asciiTheme="minorEastAsia" w:hAnsiTheme="minorEastAsia" w:cstheme="minorEastAsia"/>
          <w:sz w:val="24"/>
          <w:szCs w:val="24"/>
        </w:rPr>
        <w:t>（9）</w:t>
      </w:r>
      <w:r>
        <w:rPr>
          <w:rFonts w:hint="eastAsia" w:asciiTheme="minorEastAsia" w:hAnsiTheme="minorEastAsia" w:cstheme="minorEastAsia"/>
          <w:sz w:val="24"/>
          <w:szCs w:val="24"/>
        </w:rPr>
        <w:t>其它投标人认为需要投入的费用。</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w:t>
      </w:r>
      <w:r>
        <w:rPr>
          <w:rFonts w:hint="eastAsia" w:asciiTheme="minorEastAsia" w:hAnsiTheme="minorEastAsia" w:cstheme="minorEastAsia"/>
          <w:sz w:val="24"/>
          <w:szCs w:val="24"/>
        </w:rPr>
        <w:t>2</w:t>
      </w:r>
      <w:r>
        <w:rPr>
          <w:rFonts w:asciiTheme="minorEastAsia" w:hAnsiTheme="minorEastAsia" w:cstheme="minorEastAsia"/>
          <w:sz w:val="24"/>
          <w:szCs w:val="24"/>
        </w:rPr>
        <w:t>.2</w:t>
      </w:r>
      <w:r>
        <w:rPr>
          <w:rFonts w:hint="eastAsia" w:asciiTheme="minorEastAsia" w:hAnsiTheme="minorEastAsia" w:cstheme="minorEastAsia"/>
          <w:sz w:val="24"/>
          <w:szCs w:val="24"/>
        </w:rPr>
        <w:t>倒班房服务费于</w:t>
      </w:r>
      <w:r>
        <w:rPr>
          <w:rFonts w:asciiTheme="minorEastAsia" w:hAnsiTheme="minorEastAsia" w:cstheme="minorEastAsia"/>
          <w:sz w:val="24"/>
          <w:szCs w:val="24"/>
        </w:rPr>
        <w:t>每月</w:t>
      </w:r>
      <w:r>
        <w:rPr>
          <w:rFonts w:hint="eastAsia" w:asciiTheme="minorEastAsia" w:hAnsiTheme="minorEastAsia" w:cstheme="minorEastAsia"/>
          <w:sz w:val="24"/>
          <w:szCs w:val="24"/>
        </w:rPr>
        <w:t>5日</w:t>
      </w:r>
      <w:r>
        <w:rPr>
          <w:rFonts w:asciiTheme="minorEastAsia" w:hAnsiTheme="minorEastAsia" w:cstheme="minorEastAsia"/>
          <w:sz w:val="24"/>
          <w:szCs w:val="24"/>
        </w:rPr>
        <w:t>前</w:t>
      </w:r>
      <w:r>
        <w:rPr>
          <w:rFonts w:hint="eastAsia" w:asciiTheme="minorEastAsia" w:hAnsiTheme="minorEastAsia" w:cstheme="minorEastAsia"/>
          <w:sz w:val="24"/>
          <w:szCs w:val="24"/>
        </w:rPr>
        <w:t>乙方依据前</w:t>
      </w:r>
      <w:r>
        <w:rPr>
          <w:rFonts w:asciiTheme="minorEastAsia" w:hAnsiTheme="minorEastAsia" w:cstheme="minorEastAsia"/>
          <w:sz w:val="24"/>
          <w:szCs w:val="24"/>
        </w:rPr>
        <w:t>一月</w:t>
      </w:r>
      <w:r>
        <w:rPr>
          <w:rFonts w:hint="eastAsia" w:asciiTheme="minorEastAsia" w:hAnsiTheme="minorEastAsia" w:cstheme="minorEastAsia"/>
          <w:sz w:val="24"/>
          <w:szCs w:val="24"/>
        </w:rPr>
        <w:t>每日</w:t>
      </w:r>
      <w:r>
        <w:rPr>
          <w:rFonts w:asciiTheme="minorEastAsia" w:hAnsiTheme="minorEastAsia" w:cstheme="minorEastAsia"/>
          <w:sz w:val="24"/>
          <w:szCs w:val="24"/>
        </w:rPr>
        <w:t>甲方</w:t>
      </w:r>
      <w:r>
        <w:rPr>
          <w:rFonts w:hint="eastAsia" w:asciiTheme="minorEastAsia" w:hAnsiTheme="minorEastAsia" w:cstheme="minorEastAsia"/>
          <w:sz w:val="24"/>
          <w:szCs w:val="24"/>
        </w:rPr>
        <w:t>提供</w:t>
      </w:r>
      <w:r>
        <w:rPr>
          <w:rFonts w:asciiTheme="minorEastAsia" w:hAnsiTheme="minorEastAsia" w:cstheme="minorEastAsia"/>
          <w:sz w:val="24"/>
          <w:szCs w:val="24"/>
        </w:rPr>
        <w:t>给乙方的</w:t>
      </w:r>
      <w:r>
        <w:rPr>
          <w:rFonts w:hint="eastAsia" w:asciiTheme="minorEastAsia" w:hAnsiTheme="minorEastAsia" w:cstheme="minorEastAsia"/>
          <w:sz w:val="24"/>
          <w:szCs w:val="24"/>
        </w:rPr>
        <w:t>倒</w:t>
      </w:r>
      <w:r>
        <w:rPr>
          <w:rFonts w:asciiTheme="minorEastAsia" w:hAnsiTheme="minorEastAsia" w:cstheme="minorEastAsia"/>
          <w:sz w:val="24"/>
          <w:szCs w:val="24"/>
        </w:rPr>
        <w:t>班房申请表</w:t>
      </w:r>
      <w:r>
        <w:rPr>
          <w:rFonts w:hint="eastAsia" w:asciiTheme="minorEastAsia" w:hAnsiTheme="minorEastAsia" w:cstheme="minorEastAsia"/>
          <w:sz w:val="24"/>
          <w:szCs w:val="24"/>
        </w:rPr>
        <w:t>与</w:t>
      </w:r>
      <w:r>
        <w:rPr>
          <w:rFonts w:asciiTheme="minorEastAsia" w:hAnsiTheme="minorEastAsia" w:cstheme="minorEastAsia"/>
          <w:sz w:val="24"/>
          <w:szCs w:val="24"/>
        </w:rPr>
        <w:t>甲方进行核对，核对无误后，乙方开具</w:t>
      </w:r>
      <w:r>
        <w:rPr>
          <w:rFonts w:hint="eastAsia" w:asciiTheme="minorEastAsia" w:hAnsiTheme="minorEastAsia" w:cstheme="minorEastAsia"/>
          <w:sz w:val="24"/>
          <w:szCs w:val="24"/>
        </w:rPr>
        <w:t>相</w:t>
      </w:r>
      <w:r>
        <w:rPr>
          <w:rFonts w:asciiTheme="minorEastAsia" w:hAnsiTheme="minorEastAsia" w:cstheme="minorEastAsia"/>
          <w:sz w:val="24"/>
          <w:szCs w:val="24"/>
        </w:rPr>
        <w:t>应金额的服务费发票</w:t>
      </w:r>
      <w:r>
        <w:rPr>
          <w:rFonts w:hint="eastAsia" w:asciiTheme="minorEastAsia" w:hAnsiTheme="minorEastAsia" w:cstheme="minorEastAsia"/>
          <w:sz w:val="24"/>
          <w:szCs w:val="24"/>
        </w:rPr>
        <w:t>给</w:t>
      </w:r>
      <w:r>
        <w:rPr>
          <w:rFonts w:asciiTheme="minorEastAsia" w:hAnsiTheme="minorEastAsia" w:cstheme="minorEastAsia"/>
          <w:sz w:val="24"/>
          <w:szCs w:val="24"/>
        </w:rPr>
        <w:t>甲方。</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倒</w:t>
      </w:r>
      <w:r>
        <w:rPr>
          <w:rFonts w:asciiTheme="minorEastAsia" w:hAnsiTheme="minorEastAsia" w:cstheme="minorEastAsia"/>
          <w:sz w:val="24"/>
          <w:szCs w:val="24"/>
        </w:rPr>
        <w:t>班</w:t>
      </w:r>
      <w:r>
        <w:rPr>
          <w:rFonts w:hint="eastAsia" w:asciiTheme="minorEastAsia" w:hAnsiTheme="minorEastAsia" w:cstheme="minorEastAsia"/>
          <w:sz w:val="24"/>
          <w:szCs w:val="24"/>
        </w:rPr>
        <w:t>房</w:t>
      </w:r>
      <w:r>
        <w:rPr>
          <w:rFonts w:asciiTheme="minorEastAsia" w:hAnsiTheme="minorEastAsia" w:cstheme="minorEastAsia"/>
          <w:sz w:val="24"/>
          <w:szCs w:val="24"/>
        </w:rPr>
        <w:t>服务费包含</w:t>
      </w:r>
      <w:r>
        <w:rPr>
          <w:rFonts w:hint="eastAsia" w:asciiTheme="minorEastAsia" w:hAnsiTheme="minorEastAsia" w:cstheme="minorEastAsia"/>
          <w:sz w:val="24"/>
          <w:szCs w:val="24"/>
        </w:rPr>
        <w:t>倒</w:t>
      </w:r>
      <w:r>
        <w:rPr>
          <w:rFonts w:asciiTheme="minorEastAsia" w:hAnsiTheme="minorEastAsia" w:cstheme="minorEastAsia"/>
          <w:sz w:val="24"/>
          <w:szCs w:val="24"/>
        </w:rPr>
        <w:t>班房</w:t>
      </w:r>
      <w:r>
        <w:rPr>
          <w:rFonts w:hint="eastAsia" w:asciiTheme="minorEastAsia" w:hAnsiTheme="minorEastAsia" w:cstheme="minorEastAsia"/>
          <w:sz w:val="24"/>
          <w:szCs w:val="24"/>
        </w:rPr>
        <w:t>清洁</w:t>
      </w:r>
      <w:r>
        <w:rPr>
          <w:rFonts w:asciiTheme="minorEastAsia" w:hAnsiTheme="minorEastAsia" w:cstheme="minorEastAsia"/>
          <w:sz w:val="24"/>
          <w:szCs w:val="24"/>
        </w:rPr>
        <w:t>服务</w:t>
      </w:r>
      <w:r>
        <w:rPr>
          <w:rFonts w:hint="eastAsia" w:asciiTheme="minorEastAsia" w:hAnsiTheme="minorEastAsia" w:cstheme="minorEastAsia"/>
          <w:sz w:val="24"/>
          <w:szCs w:val="24"/>
        </w:rPr>
        <w:t>（含床</w:t>
      </w:r>
      <w:r>
        <w:rPr>
          <w:rFonts w:asciiTheme="minorEastAsia" w:hAnsiTheme="minorEastAsia" w:cstheme="minorEastAsia"/>
          <w:sz w:val="24"/>
          <w:szCs w:val="24"/>
        </w:rPr>
        <w:t>上用品</w:t>
      </w:r>
      <w:r>
        <w:rPr>
          <w:rFonts w:hint="eastAsia" w:asciiTheme="minorEastAsia" w:hAnsiTheme="minorEastAsia" w:cstheme="minorEastAsia"/>
          <w:sz w:val="24"/>
          <w:szCs w:val="24"/>
        </w:rPr>
        <w:t>、毛巾</w:t>
      </w:r>
      <w:r>
        <w:rPr>
          <w:rFonts w:asciiTheme="minorEastAsia" w:hAnsiTheme="minorEastAsia" w:cstheme="minorEastAsia"/>
          <w:sz w:val="24"/>
          <w:szCs w:val="24"/>
        </w:rPr>
        <w:t>、浴巾</w:t>
      </w:r>
      <w:r>
        <w:rPr>
          <w:rFonts w:hint="eastAsia" w:asciiTheme="minorEastAsia" w:hAnsiTheme="minorEastAsia" w:cstheme="minorEastAsia"/>
          <w:sz w:val="24"/>
          <w:szCs w:val="24"/>
        </w:rPr>
        <w:t>、洗漱</w:t>
      </w:r>
      <w:r>
        <w:rPr>
          <w:rFonts w:asciiTheme="minorEastAsia" w:hAnsiTheme="minorEastAsia" w:cstheme="minorEastAsia"/>
          <w:sz w:val="24"/>
          <w:szCs w:val="24"/>
        </w:rPr>
        <w:t>用品更换</w:t>
      </w:r>
      <w:r>
        <w:rPr>
          <w:rFonts w:hint="eastAsia" w:asciiTheme="minorEastAsia" w:hAnsiTheme="minorEastAsia" w:cstheme="minorEastAsia"/>
          <w:sz w:val="24"/>
          <w:szCs w:val="24"/>
        </w:rPr>
        <w:t>、</w:t>
      </w:r>
      <w:r>
        <w:rPr>
          <w:rFonts w:asciiTheme="minorEastAsia" w:hAnsiTheme="minorEastAsia" w:cstheme="minorEastAsia"/>
          <w:sz w:val="24"/>
          <w:szCs w:val="24"/>
        </w:rPr>
        <w:t>房间清洁</w:t>
      </w:r>
      <w:r>
        <w:rPr>
          <w:rFonts w:hint="eastAsia" w:asciiTheme="minorEastAsia" w:hAnsiTheme="minorEastAsia" w:cstheme="minorEastAsia"/>
          <w:sz w:val="24"/>
          <w:szCs w:val="24"/>
        </w:rPr>
        <w:t>）及投标文件《倒班房物品配备清单》</w:t>
      </w:r>
      <w:r>
        <w:rPr>
          <w:rFonts w:asciiTheme="minorEastAsia" w:hAnsiTheme="minorEastAsia" w:cstheme="minorEastAsia"/>
          <w:sz w:val="24"/>
          <w:szCs w:val="24"/>
        </w:rPr>
        <w:t>中物品的</w:t>
      </w:r>
      <w:r>
        <w:rPr>
          <w:rFonts w:hint="eastAsia" w:asciiTheme="minorEastAsia" w:hAnsiTheme="minorEastAsia" w:cstheme="minorEastAsia"/>
          <w:sz w:val="24"/>
          <w:szCs w:val="24"/>
        </w:rPr>
        <w:t>配备，</w:t>
      </w:r>
      <w:r>
        <w:rPr>
          <w:rFonts w:asciiTheme="minorEastAsia" w:hAnsiTheme="minorEastAsia" w:cstheme="minorEastAsia"/>
          <w:sz w:val="24"/>
          <w:szCs w:val="24"/>
        </w:rPr>
        <w:t>床上用品</w:t>
      </w:r>
      <w:r>
        <w:rPr>
          <w:rFonts w:hint="eastAsia" w:asciiTheme="minorEastAsia" w:hAnsiTheme="minorEastAsia" w:cstheme="minorEastAsia"/>
          <w:sz w:val="24"/>
          <w:szCs w:val="24"/>
        </w:rPr>
        <w:t>、毛</w:t>
      </w:r>
      <w:r>
        <w:rPr>
          <w:rFonts w:asciiTheme="minorEastAsia" w:hAnsiTheme="minorEastAsia" w:cstheme="minorEastAsia"/>
          <w:sz w:val="24"/>
          <w:szCs w:val="24"/>
        </w:rPr>
        <w:t>巾、浴巾</w:t>
      </w:r>
      <w:r>
        <w:rPr>
          <w:rFonts w:hint="eastAsia" w:asciiTheme="minorEastAsia" w:hAnsiTheme="minorEastAsia" w:cstheme="minorEastAsia"/>
          <w:sz w:val="24"/>
          <w:szCs w:val="24"/>
        </w:rPr>
        <w:t>等洗涤</w:t>
      </w:r>
      <w:r>
        <w:rPr>
          <w:rFonts w:asciiTheme="minorEastAsia" w:hAnsiTheme="minorEastAsia" w:cstheme="minorEastAsia"/>
          <w:sz w:val="24"/>
          <w:szCs w:val="24"/>
        </w:rPr>
        <w:t>费。</w:t>
      </w: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3甲方权利和义务</w:t>
      </w:r>
    </w:p>
    <w:p>
      <w:pPr>
        <w:spacing w:line="360" w:lineRule="auto"/>
        <w:ind w:firstLine="514" w:firstLineChars="214"/>
        <w:rPr>
          <w:rFonts w:asciiTheme="minorEastAsia" w:hAnsiTheme="minorEastAsia" w:cstheme="minorEastAsia"/>
          <w:sz w:val="24"/>
          <w:szCs w:val="24"/>
          <w:u w:val="single"/>
        </w:rPr>
      </w:pPr>
      <w:r>
        <w:rPr>
          <w:rFonts w:hint="eastAsia" w:asciiTheme="minorEastAsia" w:hAnsiTheme="minorEastAsia" w:cstheme="minorEastAsia"/>
          <w:sz w:val="24"/>
          <w:szCs w:val="24"/>
        </w:rPr>
        <w:t>除通用条款约定外，甲方的权利和义务还有</w:t>
      </w:r>
      <w:r>
        <w:rPr>
          <w:rFonts w:hint="eastAsia" w:asciiTheme="minorEastAsia" w:hAnsiTheme="minorEastAsia" w:cstheme="minorEastAsia"/>
          <w:sz w:val="24"/>
          <w:szCs w:val="24"/>
          <w:u w:val="single"/>
        </w:rPr>
        <w:t>：</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3.1甲方须安排管理人员负责项目联系、协调和监管，加强与乙方沟通，交流情况、互通信息。</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3.2 甲方有权对乙方本项目雇佣人员工资发放情况进行审查，乙方须无条件配合。</w:t>
      </w:r>
    </w:p>
    <w:p>
      <w:pPr>
        <w:spacing w:line="360" w:lineRule="auto"/>
        <w:ind w:firstLine="514" w:firstLineChars="214"/>
        <w:rPr>
          <w:rFonts w:ascii="宋体" w:hAnsi="宋体"/>
          <w:b/>
          <w:sz w:val="24"/>
          <w:szCs w:val="24"/>
        </w:rPr>
      </w:pPr>
      <w:r>
        <w:rPr>
          <w:rFonts w:hint="eastAsia" w:ascii="宋体" w:hAnsi="宋体"/>
          <w:b/>
          <w:sz w:val="24"/>
          <w:szCs w:val="24"/>
        </w:rPr>
        <w:t>4乙方权利和义务</w:t>
      </w:r>
    </w:p>
    <w:p>
      <w:pPr>
        <w:spacing w:line="360" w:lineRule="auto"/>
        <w:ind w:firstLine="480" w:firstLineChars="200"/>
        <w:rPr>
          <w:rFonts w:ascii="宋体" w:hAnsi="宋体" w:cs="宋体"/>
          <w:sz w:val="24"/>
          <w:szCs w:val="24"/>
        </w:rPr>
      </w:pPr>
      <w:r>
        <w:rPr>
          <w:rFonts w:ascii="宋体" w:hAnsi="宋体" w:cs="宋体"/>
          <w:sz w:val="24"/>
          <w:szCs w:val="24"/>
        </w:rPr>
        <w:t>除通用条款约定外，乙方的权利和义务还有：</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1乙方在从事服务工作中应当做到文明工作、安全生产，采取必要的安全防范措施。</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w:t>
      </w:r>
      <w:r>
        <w:rPr>
          <w:rFonts w:hint="eastAsia" w:ascii="宋体" w:hAnsi="宋体" w:cs="宋体"/>
          <w:sz w:val="24"/>
          <w:szCs w:val="24"/>
        </w:rPr>
        <w:t>乙方须提供具有经验和能力的工作人员，其工作人员应具有从事本合同下服务与管理所必须的技能、能力、经验和良好的行为举止，无任何犯罪违法记录，同时能很好地遵守和履行乙方的责任和义务。乙方应及时调整不适应工作需求的服务人员及其员工。如甲方认为该员工不能胜任本职工作的，必须及时更换、调配人员，不得造成甲方空岗。</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4乙方</w:t>
      </w:r>
      <w:r>
        <w:rPr>
          <w:rFonts w:hint="eastAsia" w:ascii="宋体" w:hAnsi="宋体" w:cs="宋体"/>
          <w:kern w:val="0"/>
          <w:sz w:val="24"/>
          <w:szCs w:val="24"/>
        </w:rPr>
        <w:t>负责参与此项服务的工作人员的人事、劳资、社会保险、计生等人事劳资管理等工作</w:t>
      </w:r>
      <w:r>
        <w:rPr>
          <w:rFonts w:hint="eastAsia" w:ascii="宋体" w:hAnsi="宋体" w:cs="宋体"/>
          <w:sz w:val="24"/>
          <w:szCs w:val="24"/>
        </w:rPr>
        <w:t>，并提供为服务工作人员办理劳动用工手续、结算发放工资、发放经济补偿金、缴纳社会保险、处理保险理赔、管理人事档案等方面的管理服务。</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.5</w:t>
      </w:r>
      <w:r>
        <w:rPr>
          <w:rFonts w:hint="eastAsia" w:ascii="宋体" w:hAnsi="宋体" w:cs="宋体"/>
          <w:sz w:val="24"/>
          <w:szCs w:val="24"/>
        </w:rPr>
        <w:t>乙方必须教育参与此项服务的工作人员服从甲方的规章制度要求和工作安排，落实甲方根据规章制度和工作需要提出的其他管理要求</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4.6因提供服务的工作人员工作失职或故意行为或违法犯罪行为造成甲方经济损失的，乙方应承担相应的赔偿责任；因乙方自身原因所引发的一切纠纷，由乙方负完全责任；因乙方自身原因导致纠纷扩大或未能减小甲方相关损失的，由乙方承担相应责任；</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4.7参与此项服务的工作人员发生的人身意外或其他纠纷，由乙方负责处理。如乙方挪用参与此项服务的工作人员工资和其他福利、社会保险费用，除承担由此引发的一切法律责任外，甲方有权终止服务合同。</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4.8乙方必须承诺按照与甲方约定的岗位工资标准按时、足额支付参与此项服务的工作人员工资并缴纳社会保险、住房公积金等。否则，甲方有权从乙方的外包服务费中扣除相应的金额，扣除不足，甲方将继续向乙方进行追索。</w:t>
      </w:r>
    </w:p>
    <w:p>
      <w:pPr>
        <w:widowControl/>
        <w:spacing w:line="360" w:lineRule="auto"/>
        <w:ind w:firstLine="240" w:firstLineChars="100"/>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4.9乙方应制定管理制度，履行服务责任，派遣、调换参与此项服务的工作人员须得到甲方的同意。因乙方自身原因引发管理或劳资纠纷的，由乙方承担由此引发的全部责任。</w:t>
      </w:r>
    </w:p>
    <w:p>
      <w:pPr>
        <w:widowControl/>
        <w:spacing w:line="360" w:lineRule="auto"/>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 xml:space="preserve"> 4.10乙方须配合妥善处置因更换使用单位导致的原参与此项服务的工作人员合同改签等相关事宜。</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4.11乙方工作人员必须全部通过机场方的人员背景审查才允许上岗提供服务。</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4.12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员工配置方案，则乙方需在接收到甲方意见之日起</w:t>
      </w:r>
      <w:r>
        <w:rPr>
          <w:rFonts w:ascii="宋体" w:hAnsi="宋体" w:cs="宋体"/>
          <w:sz w:val="24"/>
          <w:szCs w:val="24"/>
        </w:rPr>
        <w:t>10日内整改到位。</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4.13遇突发事件或安全检查时，乙方必须配合有关部门执行任务，并指定专职人员协助工作，直至完成。</w:t>
      </w:r>
    </w:p>
    <w:p>
      <w:pPr>
        <w:spacing w:line="360" w:lineRule="auto"/>
        <w:ind w:firstLine="514" w:firstLineChars="214"/>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5考核内容及标准</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5.1考核的总体目标：</w:t>
      </w:r>
    </w:p>
    <w:p>
      <w:pPr>
        <w:snapToGrid w:val="0"/>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.1.1.</w:t>
      </w:r>
      <w:r>
        <w:rPr>
          <w:rFonts w:hint="eastAsia" w:asciiTheme="minorEastAsia" w:hAnsiTheme="minorEastAsia" w:cstheme="minorEastAsia"/>
          <w:spacing w:val="4"/>
          <w:sz w:val="24"/>
          <w:szCs w:val="24"/>
        </w:rPr>
        <w:t>每</w:t>
      </w:r>
      <w:r>
        <w:rPr>
          <w:rFonts w:asciiTheme="minorEastAsia" w:hAnsiTheme="minorEastAsia" w:cstheme="minorEastAsia"/>
          <w:spacing w:val="4"/>
          <w:sz w:val="24"/>
          <w:szCs w:val="24"/>
        </w:rPr>
        <w:t>月宿舍管理服务满意度达到95%以上</w:t>
      </w:r>
      <w:r>
        <w:rPr>
          <w:rFonts w:hint="eastAsia" w:asciiTheme="minorEastAsia" w:hAnsiTheme="minorEastAsia" w:cstheme="minorEastAsia"/>
          <w:spacing w:val="4"/>
          <w:sz w:val="24"/>
          <w:szCs w:val="24"/>
        </w:rPr>
        <w:t>；</w:t>
      </w:r>
    </w:p>
    <w:p>
      <w:pPr>
        <w:snapToGrid w:val="0"/>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.1.</w:t>
      </w:r>
      <w:r>
        <w:rPr>
          <w:rFonts w:hint="eastAsia" w:asciiTheme="minorEastAsia" w:hAnsiTheme="minorEastAsia" w:cstheme="minorEastAsia"/>
          <w:spacing w:val="4"/>
          <w:sz w:val="24"/>
          <w:szCs w:val="24"/>
        </w:rPr>
        <w:t>2.每</w:t>
      </w:r>
      <w:r>
        <w:rPr>
          <w:rFonts w:asciiTheme="minorEastAsia" w:hAnsiTheme="minorEastAsia" w:cstheme="minorEastAsia"/>
          <w:spacing w:val="4"/>
          <w:sz w:val="24"/>
          <w:szCs w:val="24"/>
        </w:rPr>
        <w:t>月入室安全、卫生检查率达到</w:t>
      </w:r>
      <w:r>
        <w:rPr>
          <w:rFonts w:hint="eastAsia" w:asciiTheme="minorEastAsia" w:hAnsiTheme="minorEastAsia" w:cstheme="minorEastAsia"/>
          <w:spacing w:val="4"/>
          <w:sz w:val="24"/>
          <w:szCs w:val="24"/>
        </w:rPr>
        <w:t>100%；</w:t>
      </w:r>
    </w:p>
    <w:p>
      <w:pPr>
        <w:snapToGrid w:val="0"/>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.1.</w:t>
      </w:r>
      <w:r>
        <w:rPr>
          <w:rFonts w:hint="eastAsia" w:asciiTheme="minorEastAsia" w:hAnsiTheme="minorEastAsia" w:cstheme="minorEastAsia"/>
          <w:spacing w:val="4"/>
          <w:sz w:val="24"/>
          <w:szCs w:val="24"/>
        </w:rPr>
        <w:t>3.每月房租</w:t>
      </w:r>
      <w:r>
        <w:rPr>
          <w:rFonts w:asciiTheme="minorEastAsia" w:hAnsiTheme="minorEastAsia" w:cstheme="minorEastAsia"/>
          <w:spacing w:val="4"/>
          <w:sz w:val="24"/>
          <w:szCs w:val="24"/>
        </w:rPr>
        <w:t>代收率达</w:t>
      </w:r>
      <w:r>
        <w:rPr>
          <w:rFonts w:hint="eastAsia" w:asciiTheme="minorEastAsia" w:hAnsiTheme="minorEastAsia" w:cstheme="minorEastAsia"/>
          <w:spacing w:val="4"/>
          <w:sz w:val="24"/>
          <w:szCs w:val="24"/>
        </w:rPr>
        <w:t>100%。</w:t>
      </w:r>
    </w:p>
    <w:p>
      <w:pPr>
        <w:snapToGrid w:val="0"/>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.1.4.</w:t>
      </w:r>
      <w:r>
        <w:rPr>
          <w:rFonts w:hint="eastAsia" w:asciiTheme="minorEastAsia" w:hAnsiTheme="minorEastAsia" w:cstheme="minorEastAsia"/>
          <w:spacing w:val="4"/>
          <w:sz w:val="24"/>
          <w:szCs w:val="24"/>
        </w:rPr>
        <w:t>每</w:t>
      </w:r>
      <w:r>
        <w:rPr>
          <w:rFonts w:asciiTheme="minorEastAsia" w:hAnsiTheme="minorEastAsia" w:cstheme="minorEastAsia"/>
          <w:spacing w:val="4"/>
          <w:sz w:val="24"/>
          <w:szCs w:val="24"/>
        </w:rPr>
        <w:t>月投诉率低于</w:t>
      </w:r>
      <w:r>
        <w:rPr>
          <w:rFonts w:hint="eastAsia" w:asciiTheme="minorEastAsia" w:hAnsiTheme="minorEastAsia" w:cstheme="minorEastAsia"/>
          <w:spacing w:val="4"/>
          <w:sz w:val="24"/>
          <w:szCs w:val="24"/>
        </w:rPr>
        <w:t>1‰，</w:t>
      </w:r>
      <w:r>
        <w:rPr>
          <w:rFonts w:asciiTheme="minorEastAsia" w:hAnsiTheme="minorEastAsia" w:cstheme="minorEastAsia"/>
          <w:spacing w:val="4"/>
          <w:sz w:val="24"/>
          <w:szCs w:val="24"/>
        </w:rPr>
        <w:t>处</w:t>
      </w:r>
      <w:r>
        <w:rPr>
          <w:rFonts w:hint="eastAsia" w:asciiTheme="minorEastAsia" w:hAnsiTheme="minorEastAsia" w:cstheme="minorEastAsia"/>
          <w:spacing w:val="4"/>
          <w:sz w:val="24"/>
          <w:szCs w:val="24"/>
        </w:rPr>
        <w:t>置</w:t>
      </w:r>
      <w:r>
        <w:rPr>
          <w:rFonts w:asciiTheme="minorEastAsia" w:hAnsiTheme="minorEastAsia" w:cstheme="minorEastAsia"/>
          <w:spacing w:val="4"/>
          <w:sz w:val="24"/>
          <w:szCs w:val="24"/>
        </w:rPr>
        <w:t>率达</w:t>
      </w:r>
      <w:r>
        <w:rPr>
          <w:rFonts w:hint="eastAsia" w:asciiTheme="minorEastAsia" w:hAnsiTheme="minorEastAsia" w:cstheme="minorEastAsia"/>
          <w:spacing w:val="4"/>
          <w:sz w:val="24"/>
          <w:szCs w:val="24"/>
        </w:rPr>
        <w:t>100%；</w:t>
      </w:r>
    </w:p>
    <w:p>
      <w:pPr>
        <w:snapToGrid w:val="0"/>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.1.5</w:t>
      </w:r>
      <w:r>
        <w:rPr>
          <w:rFonts w:hint="eastAsia" w:asciiTheme="minorEastAsia" w:hAnsiTheme="minorEastAsia" w:cstheme="minorEastAsia"/>
          <w:spacing w:val="4"/>
          <w:sz w:val="24"/>
          <w:szCs w:val="24"/>
        </w:rPr>
        <w:t>.每月因中标人责任原因造成的安全事故为0；</w:t>
      </w:r>
    </w:p>
    <w:p>
      <w:pPr>
        <w:snapToGrid w:val="0"/>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.1.6.每月</w:t>
      </w:r>
      <w:r>
        <w:rPr>
          <w:rFonts w:hint="eastAsia" w:asciiTheme="minorEastAsia" w:hAnsiTheme="minorEastAsia" w:cstheme="minorEastAsia"/>
          <w:spacing w:val="4"/>
          <w:sz w:val="24"/>
          <w:szCs w:val="24"/>
        </w:rPr>
        <w:t>环境</w:t>
      </w:r>
      <w:r>
        <w:rPr>
          <w:rFonts w:asciiTheme="minorEastAsia" w:hAnsiTheme="minorEastAsia" w:cstheme="minorEastAsia"/>
          <w:spacing w:val="4"/>
          <w:sz w:val="24"/>
          <w:szCs w:val="24"/>
        </w:rPr>
        <w:t>卫生检查合格率达到</w:t>
      </w:r>
      <w:r>
        <w:rPr>
          <w:rFonts w:hint="eastAsia" w:asciiTheme="minorEastAsia" w:hAnsiTheme="minorEastAsia" w:cstheme="minorEastAsia"/>
          <w:spacing w:val="4"/>
          <w:sz w:val="24"/>
          <w:szCs w:val="24"/>
        </w:rPr>
        <w:t>99%以上；</w:t>
      </w:r>
    </w:p>
    <w:p>
      <w:pPr>
        <w:snapToGrid w:val="0"/>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.1.7</w:t>
      </w:r>
      <w:r>
        <w:rPr>
          <w:rFonts w:hint="eastAsia" w:asciiTheme="minorEastAsia" w:hAnsiTheme="minorEastAsia" w:cstheme="minorEastAsia"/>
          <w:spacing w:val="4"/>
          <w:sz w:val="24"/>
          <w:szCs w:val="24"/>
        </w:rPr>
        <w:t>.每月</w:t>
      </w:r>
      <w:r>
        <w:rPr>
          <w:rFonts w:asciiTheme="minorEastAsia" w:hAnsiTheme="minorEastAsia" w:cstheme="minorEastAsia"/>
          <w:spacing w:val="4"/>
          <w:sz w:val="24"/>
          <w:szCs w:val="24"/>
        </w:rPr>
        <w:t>设</w:t>
      </w:r>
      <w:r>
        <w:rPr>
          <w:rFonts w:hint="eastAsia" w:asciiTheme="minorEastAsia" w:hAnsiTheme="minorEastAsia" w:cstheme="minorEastAsia"/>
          <w:spacing w:val="4"/>
          <w:sz w:val="24"/>
          <w:szCs w:val="24"/>
        </w:rPr>
        <w:t>施</w:t>
      </w:r>
      <w:r>
        <w:rPr>
          <w:rFonts w:asciiTheme="minorEastAsia" w:hAnsiTheme="minorEastAsia" w:cstheme="minorEastAsia"/>
          <w:spacing w:val="4"/>
          <w:sz w:val="24"/>
          <w:szCs w:val="24"/>
        </w:rPr>
        <w:t>、</w:t>
      </w:r>
      <w:r>
        <w:rPr>
          <w:rFonts w:hint="eastAsia" w:asciiTheme="minorEastAsia" w:hAnsiTheme="minorEastAsia" w:cstheme="minorEastAsia"/>
          <w:spacing w:val="4"/>
          <w:sz w:val="24"/>
          <w:szCs w:val="24"/>
        </w:rPr>
        <w:t>设备</w:t>
      </w:r>
      <w:r>
        <w:rPr>
          <w:rFonts w:asciiTheme="minorEastAsia" w:hAnsiTheme="minorEastAsia" w:cstheme="minorEastAsia"/>
          <w:spacing w:val="4"/>
          <w:sz w:val="24"/>
          <w:szCs w:val="24"/>
        </w:rPr>
        <w:t>完好率达到</w:t>
      </w:r>
      <w:r>
        <w:rPr>
          <w:rFonts w:hint="eastAsia" w:asciiTheme="minorEastAsia" w:hAnsiTheme="minorEastAsia" w:cstheme="minorEastAsia"/>
          <w:spacing w:val="4"/>
          <w:sz w:val="24"/>
          <w:szCs w:val="24"/>
        </w:rPr>
        <w:t>99%以</w:t>
      </w:r>
      <w:r>
        <w:rPr>
          <w:rFonts w:asciiTheme="minorEastAsia" w:hAnsiTheme="minorEastAsia" w:cstheme="minorEastAsia"/>
          <w:spacing w:val="4"/>
          <w:sz w:val="24"/>
          <w:szCs w:val="24"/>
        </w:rPr>
        <w:t>上；</w:t>
      </w:r>
    </w:p>
    <w:p>
      <w:pPr>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.1.8</w:t>
      </w:r>
      <w:r>
        <w:rPr>
          <w:rFonts w:hint="eastAsia" w:asciiTheme="minorEastAsia" w:hAnsiTheme="minorEastAsia" w:cstheme="minorEastAsia"/>
          <w:spacing w:val="4"/>
          <w:sz w:val="24"/>
          <w:szCs w:val="24"/>
        </w:rPr>
        <w:t>.每月</w:t>
      </w:r>
      <w:r>
        <w:rPr>
          <w:rFonts w:asciiTheme="minorEastAsia" w:hAnsiTheme="minorEastAsia" w:cstheme="minorEastAsia"/>
          <w:spacing w:val="4"/>
          <w:sz w:val="24"/>
          <w:szCs w:val="24"/>
        </w:rPr>
        <w:t>零星维修报修到现场30分钟到现场处理</w:t>
      </w:r>
      <w:r>
        <w:rPr>
          <w:rFonts w:hint="eastAsia" w:asciiTheme="minorEastAsia" w:hAnsiTheme="minorEastAsia" w:cstheme="minorEastAsia"/>
          <w:spacing w:val="4"/>
          <w:sz w:val="24"/>
          <w:szCs w:val="24"/>
        </w:rPr>
        <w:t>及时</w:t>
      </w:r>
      <w:r>
        <w:rPr>
          <w:rFonts w:asciiTheme="minorEastAsia" w:hAnsiTheme="minorEastAsia" w:cstheme="minorEastAsia"/>
          <w:spacing w:val="4"/>
          <w:sz w:val="24"/>
          <w:szCs w:val="24"/>
        </w:rPr>
        <w:t>率</w:t>
      </w:r>
      <w:r>
        <w:rPr>
          <w:rFonts w:hint="eastAsia" w:asciiTheme="minorEastAsia" w:hAnsiTheme="minorEastAsia" w:cstheme="minorEastAsia"/>
          <w:spacing w:val="4"/>
          <w:sz w:val="24"/>
          <w:szCs w:val="24"/>
        </w:rPr>
        <w:t>100%，修复</w:t>
      </w:r>
      <w:r>
        <w:rPr>
          <w:rFonts w:asciiTheme="minorEastAsia" w:hAnsiTheme="minorEastAsia" w:cstheme="minorEastAsia"/>
          <w:spacing w:val="4"/>
          <w:sz w:val="24"/>
          <w:szCs w:val="24"/>
        </w:rPr>
        <w:t>率</w:t>
      </w:r>
      <w:r>
        <w:rPr>
          <w:rFonts w:hint="eastAsia" w:asciiTheme="minorEastAsia" w:hAnsiTheme="minorEastAsia" w:cstheme="minorEastAsia"/>
          <w:spacing w:val="4"/>
          <w:sz w:val="24"/>
          <w:szCs w:val="24"/>
        </w:rPr>
        <w:t>99%，</w:t>
      </w:r>
      <w:r>
        <w:rPr>
          <w:rFonts w:asciiTheme="minorEastAsia" w:hAnsiTheme="minorEastAsia" w:cstheme="minorEastAsia"/>
          <w:spacing w:val="4"/>
          <w:sz w:val="24"/>
          <w:szCs w:val="24"/>
        </w:rPr>
        <w:t>返修率小于</w:t>
      </w:r>
      <w:r>
        <w:rPr>
          <w:rFonts w:hint="eastAsia" w:asciiTheme="minorEastAsia" w:hAnsiTheme="minorEastAsia" w:cstheme="minorEastAsia"/>
          <w:spacing w:val="4"/>
          <w:sz w:val="24"/>
          <w:szCs w:val="24"/>
        </w:rPr>
        <w:t>1%；</w:t>
      </w:r>
    </w:p>
    <w:p>
      <w:pPr>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5.1.9倒班用房房间打扫整理及时率100%，发生因房间清理等待30分钟以上事件为0。</w:t>
      </w:r>
    </w:p>
    <w:p>
      <w:pPr>
        <w:spacing w:line="360" w:lineRule="auto"/>
        <w:ind w:firstLine="480" w:firstLineChars="200"/>
        <w:rPr>
          <w:rFonts w:asciiTheme="minorEastAsia" w:hAnsiTheme="minorEastAsia" w:cstheme="minorEastAsia"/>
          <w:spacing w:val="4"/>
          <w:sz w:val="24"/>
          <w:szCs w:val="24"/>
        </w:rPr>
      </w:pPr>
      <w:r>
        <w:rPr>
          <w:rFonts w:hint="eastAsia" w:asciiTheme="minorEastAsia" w:hAnsiTheme="minorEastAsia" w:cstheme="minorEastAsia"/>
          <w:sz w:val="24"/>
          <w:szCs w:val="24"/>
        </w:rPr>
        <w:t>5</w:t>
      </w:r>
      <w:r>
        <w:rPr>
          <w:rFonts w:asciiTheme="minorEastAsia" w:hAnsiTheme="minorEastAsia" w:cstheme="minorEastAsia"/>
          <w:spacing w:val="4"/>
          <w:sz w:val="24"/>
          <w:szCs w:val="24"/>
        </w:rPr>
        <w:t>.2考核的方式：</w:t>
      </w:r>
      <w:r>
        <w:rPr>
          <w:rFonts w:hint="eastAsia" w:asciiTheme="minorEastAsia" w:hAnsiTheme="minorEastAsia" w:cstheme="minorEastAsia"/>
          <w:spacing w:val="4"/>
          <w:sz w:val="24"/>
          <w:szCs w:val="24"/>
        </w:rPr>
        <w:t>月度考核、年度考核，见附件4考核细则。</w:t>
      </w:r>
    </w:p>
    <w:p>
      <w:pPr>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.2.1</w:t>
      </w:r>
      <w:r>
        <w:rPr>
          <w:rFonts w:hint="eastAsia" w:asciiTheme="minorEastAsia" w:hAnsiTheme="minorEastAsia" w:cstheme="minorEastAsia"/>
          <w:spacing w:val="4"/>
          <w:sz w:val="24"/>
          <w:szCs w:val="24"/>
        </w:rPr>
        <w:t>日常考核。杭州萧山国际机场有限公司监管单位每日按照日常检查表对相应岗位工作情况、服务质量进行监督检查及考核，发现问题，及时进行记录，并由乙方现场人员确认，同时发放整改单告知乙方进行纠正和整改。</w:t>
      </w:r>
    </w:p>
    <w:p>
      <w:pPr>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5.2.2乙方在收到杭州萧山国际机场有限公司的整改通知书之日起10日内完成相关整改工作，并将整改情况反馈杭州萧山国际机场有限公司监管单位。</w:t>
      </w:r>
    </w:p>
    <w:p>
      <w:pPr>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.2.3</w:t>
      </w:r>
      <w:r>
        <w:rPr>
          <w:rFonts w:hint="eastAsia" w:asciiTheme="minorEastAsia" w:hAnsiTheme="minorEastAsia" w:cstheme="minorEastAsia"/>
          <w:spacing w:val="4"/>
          <w:sz w:val="24"/>
          <w:szCs w:val="24"/>
        </w:rPr>
        <w:t>月度考核。杭州萧山国际机场有限公司监管考核单位根据当月每日考核得分情况得出月度考核得分，满分100分，单项考核分不设上限，当月每日考核的最低得分为月度考核得分。每月考核得分达到95分以上（含95分），视为考核合格，杭州萧山国际机场有限公司按合同所规定的付款方式支付给承包商服务费；如考核得分95分以下，视为考核不合格，每减少1分，扣除当月该项业务服务费的1%。</w:t>
      </w:r>
    </w:p>
    <w:p>
      <w:pPr>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5.2.4 年度考核：年度考核成绩可按月度平均值进行核算。</w:t>
      </w:r>
    </w:p>
    <w:p>
      <w:pPr>
        <w:spacing w:line="360" w:lineRule="auto"/>
        <w:ind w:firstLine="496" w:firstLineChars="200"/>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.2.</w:t>
      </w:r>
      <w:r>
        <w:rPr>
          <w:rFonts w:hint="eastAsia" w:asciiTheme="minorEastAsia" w:hAnsiTheme="minorEastAsia" w:cstheme="minorEastAsia"/>
          <w:spacing w:val="4"/>
          <w:sz w:val="24"/>
          <w:szCs w:val="24"/>
        </w:rPr>
        <w:t>5在本合同有效期限内如连续两个月度考核得分低于85分（包含85分）或在一个自然外包年度内共计有三个的月度考核得分低于85分（包含85分），杭州萧山国际机场有限公司有权终止本合同，并要求承包商承担由此给杭州萧山国际机场有限公司造成的实际损失。</w:t>
      </w:r>
    </w:p>
    <w:p>
      <w:pPr>
        <w:spacing w:line="360" w:lineRule="auto"/>
        <w:ind w:firstLine="531" w:firstLineChars="214"/>
        <w:rPr>
          <w:rFonts w:asciiTheme="minorEastAsia" w:hAnsiTheme="minorEastAsia" w:cstheme="minorEastAsia"/>
          <w:spacing w:val="4"/>
          <w:sz w:val="24"/>
          <w:szCs w:val="24"/>
        </w:rPr>
      </w:pPr>
      <w:r>
        <w:rPr>
          <w:rFonts w:hint="eastAsia" w:asciiTheme="minorEastAsia" w:hAnsiTheme="minorEastAsia" w:cstheme="minorEastAsia"/>
          <w:spacing w:val="4"/>
          <w:sz w:val="24"/>
          <w:szCs w:val="24"/>
        </w:rPr>
        <w:t>5</w:t>
      </w:r>
      <w:r>
        <w:rPr>
          <w:rFonts w:asciiTheme="minorEastAsia" w:hAnsiTheme="minorEastAsia" w:cstheme="minorEastAsia"/>
          <w:spacing w:val="4"/>
          <w:sz w:val="24"/>
          <w:szCs w:val="24"/>
        </w:rPr>
        <w:t>.2.</w:t>
      </w:r>
      <w:r>
        <w:rPr>
          <w:rFonts w:hint="eastAsia" w:asciiTheme="minorEastAsia" w:hAnsiTheme="minorEastAsia" w:cstheme="minorEastAsia"/>
          <w:spacing w:val="4"/>
          <w:sz w:val="24"/>
          <w:szCs w:val="24"/>
        </w:rPr>
        <w:t>6发生因乙方原因造成的各类治安</w:t>
      </w:r>
      <w:r>
        <w:rPr>
          <w:rFonts w:asciiTheme="minorEastAsia" w:hAnsiTheme="minorEastAsia" w:cstheme="minorEastAsia"/>
          <w:spacing w:val="4"/>
          <w:sz w:val="24"/>
          <w:szCs w:val="24"/>
        </w:rPr>
        <w:t>、刑事案件</w:t>
      </w:r>
      <w:r>
        <w:rPr>
          <w:rFonts w:hint="eastAsia" w:asciiTheme="minorEastAsia" w:hAnsiTheme="minorEastAsia" w:cstheme="minorEastAsia"/>
          <w:spacing w:val="4"/>
          <w:sz w:val="24"/>
          <w:szCs w:val="24"/>
        </w:rPr>
        <w:t>或发生重大消防事故，造成人员死亡、重伤或财产损失大于</w:t>
      </w:r>
      <w:r>
        <w:rPr>
          <w:rFonts w:asciiTheme="minorEastAsia" w:hAnsiTheme="minorEastAsia" w:cstheme="minorEastAsia"/>
          <w:spacing w:val="4"/>
          <w:sz w:val="24"/>
          <w:szCs w:val="24"/>
        </w:rPr>
        <w:t>10万元。发生因维护保养原因造成的系统不正常事件，产生国际国内恶劣影响及触犯国家和地方制定的各种法律、法规。</w:t>
      </w:r>
    </w:p>
    <w:p>
      <w:pPr>
        <w:spacing w:line="360" w:lineRule="auto"/>
        <w:ind w:firstLine="514" w:firstLineChars="214"/>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8保险</w:t>
      </w:r>
    </w:p>
    <w:p>
      <w:pPr>
        <w:spacing w:line="360" w:lineRule="auto"/>
        <w:ind w:firstLine="514" w:firstLineChars="214"/>
        <w:rPr>
          <w:rFonts w:asciiTheme="minorEastAsia" w:hAnsiTheme="minorEastAsia" w:cstheme="minorEastAsia"/>
          <w:sz w:val="24"/>
          <w:szCs w:val="24"/>
        </w:rPr>
      </w:pPr>
      <w:r>
        <w:rPr>
          <w:rFonts w:hint="eastAsia" w:asciiTheme="minorEastAsia" w:hAnsiTheme="minorEastAsia" w:cstheme="minorEastAsia"/>
          <w:sz w:val="24"/>
          <w:szCs w:val="24"/>
        </w:rPr>
        <w:t>乙方须按法律法规和政府有关部门规定为全体服务人员交纳所有相关的社会保险及其他相关费用。</w:t>
      </w:r>
    </w:p>
    <w:p>
      <w:pPr>
        <w:spacing w:line="360" w:lineRule="auto"/>
        <w:rPr>
          <w:rFonts w:asciiTheme="minorEastAsia" w:hAnsiTheme="minorEastAsia" w:cstheme="minorEastAsia"/>
          <w:sz w:val="24"/>
          <w:szCs w:val="24"/>
        </w:rPr>
      </w:pPr>
    </w:p>
    <w:p>
      <w:pPr>
        <w:spacing w:line="360" w:lineRule="auto"/>
        <w:ind w:firstLine="514" w:firstLineChars="214"/>
        <w:rPr>
          <w:rFonts w:asciiTheme="minorEastAsia" w:hAnsiTheme="minorEastAsia" w:cstheme="minorEastAsia"/>
          <w:b/>
          <w:sz w:val="24"/>
          <w:szCs w:val="24"/>
        </w:rPr>
      </w:pPr>
      <w:r>
        <w:rPr>
          <w:rFonts w:hint="eastAsia" w:asciiTheme="minorEastAsia" w:hAnsiTheme="minorEastAsia" w:cstheme="minorEastAsia"/>
          <w:b/>
          <w:sz w:val="24"/>
          <w:szCs w:val="24"/>
        </w:rPr>
        <w:t>9违约责任</w:t>
      </w:r>
    </w:p>
    <w:p>
      <w:pPr>
        <w:adjustRightInd w:val="0"/>
        <w:snapToGrid w:val="0"/>
        <w:spacing w:line="360" w:lineRule="auto"/>
        <w:ind w:firstLine="480" w:firstLineChars="200"/>
        <w:rPr>
          <w:sz w:val="24"/>
          <w:szCs w:val="24"/>
        </w:rPr>
      </w:pPr>
      <w:r>
        <w:rPr>
          <w:rFonts w:hint="eastAsia"/>
          <w:sz w:val="24"/>
          <w:szCs w:val="24"/>
        </w:rPr>
        <w:t>9</w:t>
      </w:r>
      <w:r>
        <w:rPr>
          <w:sz w:val="24"/>
          <w:szCs w:val="24"/>
        </w:rPr>
        <w:t>.1</w:t>
      </w:r>
      <w:r>
        <w:rPr>
          <w:rFonts w:hint="eastAsia"/>
          <w:sz w:val="24"/>
          <w:szCs w:val="24"/>
        </w:rPr>
        <w:t>合同</w:t>
      </w:r>
      <w:r>
        <w:rPr>
          <w:rFonts w:hAnsi="宋体"/>
          <w:sz w:val="24"/>
          <w:szCs w:val="24"/>
        </w:rPr>
        <w:t>终止</w:t>
      </w:r>
    </w:p>
    <w:p>
      <w:pPr>
        <w:adjustRightInd w:val="0"/>
        <w:snapToGrid w:val="0"/>
        <w:spacing w:line="360" w:lineRule="auto"/>
        <w:ind w:firstLine="480" w:firstLineChars="200"/>
        <w:rPr>
          <w:sz w:val="24"/>
          <w:szCs w:val="24"/>
        </w:rPr>
      </w:pPr>
      <w:r>
        <w:rPr>
          <w:rFonts w:hint="eastAsia"/>
          <w:sz w:val="24"/>
          <w:szCs w:val="24"/>
        </w:rPr>
        <w:t>9</w:t>
      </w:r>
      <w:r>
        <w:rPr>
          <w:sz w:val="24"/>
          <w:szCs w:val="24"/>
        </w:rPr>
        <w:t>.1</w:t>
      </w:r>
      <w:r>
        <w:rPr>
          <w:rFonts w:hint="eastAsia"/>
          <w:sz w:val="24"/>
          <w:szCs w:val="24"/>
        </w:rPr>
        <w:t>.1</w:t>
      </w:r>
      <w:r>
        <w:rPr>
          <w:rFonts w:hAnsi="宋体"/>
          <w:sz w:val="24"/>
          <w:szCs w:val="24"/>
        </w:rPr>
        <w:t>提前终止</w:t>
      </w:r>
    </w:p>
    <w:p>
      <w:pPr>
        <w:adjustRightInd w:val="0"/>
        <w:snapToGrid w:val="0"/>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w:t>
      </w:r>
      <w:r>
        <w:rPr>
          <w:rFonts w:hAnsi="宋体"/>
          <w:sz w:val="24"/>
          <w:szCs w:val="24"/>
        </w:rPr>
        <w:t>如果甲方在服务期</w:t>
      </w:r>
      <w:r>
        <w:rPr>
          <w:rFonts w:hint="eastAsia" w:hAnsi="宋体"/>
          <w:sz w:val="24"/>
          <w:szCs w:val="24"/>
        </w:rPr>
        <w:t>要求提前</w:t>
      </w:r>
      <w:r>
        <w:rPr>
          <w:rFonts w:hAnsi="宋体"/>
          <w:sz w:val="24"/>
          <w:szCs w:val="24"/>
        </w:rPr>
        <w:t>终止合同，甲方须提前一个月向乙方发出书面通知终止</w:t>
      </w:r>
      <w:r>
        <w:rPr>
          <w:rFonts w:hint="eastAsia" w:hAnsi="宋体"/>
          <w:sz w:val="24"/>
          <w:szCs w:val="24"/>
        </w:rPr>
        <w:t>合同</w:t>
      </w:r>
    </w:p>
    <w:p>
      <w:pPr>
        <w:adjustRightInd w:val="0"/>
        <w:snapToGrid w:val="0"/>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w:t>
      </w:r>
      <w:r>
        <w:rPr>
          <w:rFonts w:hAnsi="宋体"/>
          <w:sz w:val="24"/>
          <w:szCs w:val="24"/>
        </w:rPr>
        <w:t>合同期内如考核项目连续两个月度考核得分低于</w:t>
      </w:r>
      <w:r>
        <w:rPr>
          <w:sz w:val="24"/>
          <w:szCs w:val="24"/>
        </w:rPr>
        <w:t>85</w:t>
      </w:r>
      <w:r>
        <w:rPr>
          <w:rFonts w:hAnsi="宋体"/>
          <w:sz w:val="24"/>
          <w:szCs w:val="24"/>
        </w:rPr>
        <w:t>分或一个年度内共计有三个月度考核得分低于</w:t>
      </w:r>
      <w:r>
        <w:rPr>
          <w:sz w:val="24"/>
          <w:szCs w:val="24"/>
        </w:rPr>
        <w:t>85</w:t>
      </w:r>
      <w:r>
        <w:rPr>
          <w:rFonts w:hAnsi="宋体"/>
          <w:sz w:val="24"/>
          <w:szCs w:val="24"/>
        </w:rPr>
        <w:t>分，甲方有权提前终止</w:t>
      </w:r>
      <w:r>
        <w:rPr>
          <w:rFonts w:hint="eastAsia" w:hAnsi="宋体"/>
          <w:sz w:val="24"/>
          <w:szCs w:val="24"/>
        </w:rPr>
        <w:t>合同</w:t>
      </w:r>
      <w:r>
        <w:rPr>
          <w:rFonts w:hAnsi="宋体"/>
          <w:sz w:val="24"/>
          <w:szCs w:val="24"/>
        </w:rPr>
        <w:t>，且</w:t>
      </w:r>
      <w:r>
        <w:rPr>
          <w:rFonts w:hint="eastAsia" w:hAnsi="宋体"/>
          <w:sz w:val="24"/>
          <w:szCs w:val="24"/>
        </w:rPr>
        <w:t>把履约保证金作为赔偿金不予退还</w:t>
      </w:r>
      <w:r>
        <w:rPr>
          <w:rFonts w:hAnsi="宋体"/>
          <w:sz w:val="24"/>
          <w:szCs w:val="24"/>
        </w:rPr>
        <w:t>。</w:t>
      </w:r>
    </w:p>
    <w:p>
      <w:pPr>
        <w:adjustRightInd w:val="0"/>
        <w:snapToGrid w:val="0"/>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w:t>
      </w:r>
      <w:r>
        <w:rPr>
          <w:rFonts w:hAnsi="宋体"/>
          <w:sz w:val="24"/>
          <w:szCs w:val="24"/>
        </w:rPr>
        <w:t>如果乙方在服务期内</w:t>
      </w:r>
      <w:r>
        <w:rPr>
          <w:rFonts w:hint="eastAsia" w:hAnsi="宋体"/>
          <w:sz w:val="24"/>
          <w:szCs w:val="24"/>
        </w:rPr>
        <w:t>非因法定或约定事由而单方面</w:t>
      </w:r>
      <w:r>
        <w:rPr>
          <w:rFonts w:hAnsi="宋体"/>
          <w:sz w:val="24"/>
          <w:szCs w:val="24"/>
        </w:rPr>
        <w:t>终止合同，乙方须提前三个月向甲方发出书面通知，</w:t>
      </w:r>
      <w:r>
        <w:rPr>
          <w:rFonts w:hint="eastAsia" w:hAnsi="宋体"/>
          <w:sz w:val="24"/>
          <w:szCs w:val="24"/>
        </w:rPr>
        <w:t>并</w:t>
      </w:r>
      <w:r>
        <w:rPr>
          <w:rFonts w:hAnsi="宋体"/>
          <w:sz w:val="24"/>
          <w:szCs w:val="24"/>
        </w:rPr>
        <w:t>须支付给甲方</w:t>
      </w:r>
      <w:r>
        <w:rPr>
          <w:rFonts w:hint="eastAsia" w:hAnsi="宋体"/>
          <w:sz w:val="24"/>
          <w:szCs w:val="24"/>
        </w:rPr>
        <w:t>履约保证金的三分之二作为</w:t>
      </w:r>
      <w:r>
        <w:rPr>
          <w:rFonts w:hAnsi="宋体"/>
          <w:sz w:val="24"/>
          <w:szCs w:val="24"/>
        </w:rPr>
        <w:t>赔偿金；如果乙方未提前三个月向甲方发出书面通知</w:t>
      </w:r>
      <w:r>
        <w:rPr>
          <w:rFonts w:hint="eastAsia" w:hAnsi="宋体"/>
          <w:sz w:val="24"/>
          <w:szCs w:val="24"/>
        </w:rPr>
        <w:t>而擅自终止本合同的</w:t>
      </w:r>
      <w:r>
        <w:rPr>
          <w:rFonts w:hAnsi="宋体"/>
          <w:sz w:val="24"/>
          <w:szCs w:val="24"/>
        </w:rPr>
        <w:t>，乙方</w:t>
      </w:r>
      <w:r>
        <w:rPr>
          <w:rFonts w:hint="eastAsia" w:hAnsi="宋体"/>
          <w:sz w:val="24"/>
          <w:szCs w:val="24"/>
        </w:rPr>
        <w:t>向</w:t>
      </w:r>
      <w:r>
        <w:rPr>
          <w:rFonts w:hAnsi="宋体"/>
          <w:sz w:val="24"/>
          <w:szCs w:val="24"/>
        </w:rPr>
        <w:t>甲方</w:t>
      </w:r>
      <w:r>
        <w:rPr>
          <w:rFonts w:hint="eastAsia" w:hAnsi="宋体"/>
          <w:sz w:val="24"/>
          <w:szCs w:val="24"/>
        </w:rPr>
        <w:t>支付履约保证金全额作为</w:t>
      </w:r>
      <w:r>
        <w:rPr>
          <w:rFonts w:hAnsi="宋体"/>
          <w:sz w:val="24"/>
          <w:szCs w:val="24"/>
        </w:rPr>
        <w:t>赔偿金</w:t>
      </w:r>
      <w:r>
        <w:rPr>
          <w:rFonts w:hint="eastAsia" w:hAnsi="宋体"/>
          <w:sz w:val="24"/>
          <w:szCs w:val="24"/>
        </w:rPr>
        <w:t>。</w:t>
      </w:r>
    </w:p>
    <w:p>
      <w:pPr>
        <w:spacing w:line="360" w:lineRule="auto"/>
        <w:ind w:left="105" w:leftChars="50" w:right="105" w:rightChars="50" w:firstLine="480" w:firstLineChars="200"/>
        <w:rPr>
          <w:sz w:val="24"/>
          <w:szCs w:val="24"/>
        </w:rPr>
      </w:pPr>
      <w:r>
        <w:rPr>
          <w:rFonts w:hint="eastAsia"/>
          <w:sz w:val="24"/>
          <w:szCs w:val="24"/>
        </w:rPr>
        <w:t>（</w:t>
      </w:r>
      <w:r>
        <w:rPr>
          <w:sz w:val="24"/>
          <w:szCs w:val="24"/>
        </w:rPr>
        <w:t>4</w:t>
      </w:r>
      <w:r>
        <w:rPr>
          <w:rFonts w:hint="eastAsia"/>
          <w:sz w:val="24"/>
          <w:szCs w:val="24"/>
        </w:rPr>
        <w:t>）</w:t>
      </w:r>
      <w:r>
        <w:rPr>
          <w:rFonts w:hAnsi="宋体"/>
          <w:sz w:val="24"/>
          <w:szCs w:val="24"/>
        </w:rPr>
        <w:t>如果乙方在服务期内由于乙方原因造成重大责任事故或安全事故，甲方</w:t>
      </w:r>
      <w:r>
        <w:rPr>
          <w:rFonts w:hint="eastAsia" w:hAnsi="宋体"/>
          <w:sz w:val="24"/>
          <w:szCs w:val="24"/>
        </w:rPr>
        <w:t>有权</w:t>
      </w:r>
      <w:r>
        <w:rPr>
          <w:rFonts w:hAnsi="宋体"/>
          <w:sz w:val="24"/>
          <w:szCs w:val="24"/>
        </w:rPr>
        <w:t>单方面</w:t>
      </w:r>
      <w:r>
        <w:rPr>
          <w:rFonts w:hint="eastAsia" w:hAnsi="宋体"/>
          <w:sz w:val="24"/>
          <w:szCs w:val="24"/>
        </w:rPr>
        <w:t>解除本合同</w:t>
      </w:r>
      <w:r>
        <w:rPr>
          <w:rFonts w:hAnsi="宋体"/>
          <w:sz w:val="24"/>
          <w:szCs w:val="24"/>
        </w:rPr>
        <w:t>，且</w:t>
      </w:r>
      <w:r>
        <w:rPr>
          <w:rFonts w:hint="eastAsia" w:hAnsi="宋体"/>
          <w:sz w:val="24"/>
          <w:szCs w:val="24"/>
        </w:rPr>
        <w:t>把履约保证金作为赔偿金不予退还。</w:t>
      </w:r>
      <w:r>
        <w:rPr>
          <w:rFonts w:hAnsi="宋体"/>
          <w:sz w:val="24"/>
          <w:szCs w:val="24"/>
        </w:rPr>
        <w:t>重大责任事故或安全事故主要涉及：</w:t>
      </w:r>
    </w:p>
    <w:p>
      <w:pPr>
        <w:spacing w:line="360" w:lineRule="auto"/>
        <w:ind w:right="105" w:rightChars="50" w:firstLine="600" w:firstLineChars="250"/>
        <w:rPr>
          <w:sz w:val="24"/>
          <w:szCs w:val="24"/>
        </w:rPr>
      </w:pPr>
      <w:r>
        <w:rPr>
          <w:rFonts w:hAnsi="宋体"/>
          <w:sz w:val="24"/>
          <w:szCs w:val="24"/>
        </w:rPr>
        <w:t>-发生违法治安事件</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发生泄密事件</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各级值班人员擅离职守，贻误紧急特殊情况的处置</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无关人员、车辆、物品未经许可进入</w:t>
      </w:r>
      <w:r>
        <w:rPr>
          <w:rFonts w:hint="eastAsia" w:hAnsi="宋体"/>
          <w:sz w:val="24"/>
          <w:szCs w:val="24"/>
        </w:rPr>
        <w:t>机场</w:t>
      </w:r>
      <w:r>
        <w:rPr>
          <w:rFonts w:hAnsi="宋体"/>
          <w:sz w:val="24"/>
          <w:szCs w:val="24"/>
        </w:rPr>
        <w:t>控制区</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非法侵入</w:t>
      </w:r>
      <w:r>
        <w:rPr>
          <w:rFonts w:hint="eastAsia" w:hAnsi="宋体"/>
          <w:sz w:val="24"/>
          <w:szCs w:val="24"/>
        </w:rPr>
        <w:t>机场</w:t>
      </w:r>
      <w:r>
        <w:rPr>
          <w:rFonts w:hAnsi="宋体"/>
          <w:sz w:val="24"/>
          <w:szCs w:val="24"/>
        </w:rPr>
        <w:t>控制区，违反规定进入机坪、跑道、滑行道的</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因人为失误或破坏等原因严重影响生产或办公信息系统和网络的正常运行</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int="eastAsia"/>
          <w:sz w:val="24"/>
          <w:szCs w:val="24"/>
        </w:rPr>
        <w:t>因人为失误</w:t>
      </w:r>
      <w:r>
        <w:rPr>
          <w:rFonts w:hAnsi="宋体"/>
          <w:sz w:val="24"/>
          <w:szCs w:val="24"/>
        </w:rPr>
        <w:t>出现关键业务中断、系统瘫痪、关键数据丢失、核心信息被窃等情况，对国家安全、社会稳定、公众利益等方面造成不良影响</w:t>
      </w:r>
      <w:r>
        <w:rPr>
          <w:rFonts w:hint="eastAsia" w:hAnsi="宋体"/>
          <w:sz w:val="24"/>
          <w:szCs w:val="24"/>
        </w:rPr>
        <w:t>。</w:t>
      </w:r>
    </w:p>
    <w:p>
      <w:pPr>
        <w:spacing w:line="360" w:lineRule="auto"/>
        <w:ind w:left="525" w:right="105" w:rightChars="50"/>
        <w:rPr>
          <w:sz w:val="24"/>
          <w:szCs w:val="24"/>
        </w:rPr>
      </w:pPr>
      <w:r>
        <w:rPr>
          <w:sz w:val="24"/>
          <w:szCs w:val="24"/>
        </w:rPr>
        <w:t>-</w:t>
      </w:r>
      <w:r>
        <w:rPr>
          <w:rFonts w:hint="eastAsia"/>
          <w:sz w:val="24"/>
          <w:szCs w:val="24"/>
        </w:rPr>
        <w:t>因人为失误发生电瓶车</w:t>
      </w:r>
      <w:r>
        <w:rPr>
          <w:rFonts w:hint="eastAsia" w:hAnsi="宋体"/>
          <w:sz w:val="24"/>
          <w:szCs w:val="24"/>
        </w:rPr>
        <w:t>事故</w:t>
      </w:r>
      <w:r>
        <w:rPr>
          <w:rFonts w:hAnsi="宋体"/>
          <w:sz w:val="24"/>
          <w:szCs w:val="24"/>
        </w:rPr>
        <w:t>造成重伤</w:t>
      </w:r>
      <w:r>
        <w:rPr>
          <w:sz w:val="24"/>
          <w:szCs w:val="24"/>
        </w:rPr>
        <w:t>1</w:t>
      </w:r>
      <w:r>
        <w:rPr>
          <w:rFonts w:hAnsi="宋体"/>
          <w:sz w:val="24"/>
          <w:szCs w:val="24"/>
        </w:rPr>
        <w:t>至</w:t>
      </w:r>
      <w:r>
        <w:rPr>
          <w:sz w:val="24"/>
          <w:szCs w:val="24"/>
        </w:rPr>
        <w:t>2</w:t>
      </w:r>
      <w:r>
        <w:rPr>
          <w:rFonts w:hAnsi="宋体"/>
          <w:sz w:val="24"/>
          <w:szCs w:val="24"/>
        </w:rPr>
        <w:t>人，或者轻伤</w:t>
      </w:r>
      <w:r>
        <w:rPr>
          <w:sz w:val="24"/>
          <w:szCs w:val="24"/>
        </w:rPr>
        <w:t>3</w:t>
      </w:r>
      <w:r>
        <w:rPr>
          <w:rFonts w:hAnsi="宋体"/>
          <w:sz w:val="24"/>
          <w:szCs w:val="24"/>
        </w:rPr>
        <w:t>人以上的交通事故</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int="eastAsia"/>
          <w:sz w:val="24"/>
          <w:szCs w:val="24"/>
        </w:rPr>
        <w:t>因人为原因</w:t>
      </w:r>
      <w:r>
        <w:rPr>
          <w:rFonts w:hAnsi="宋体"/>
          <w:sz w:val="24"/>
          <w:szCs w:val="24"/>
        </w:rPr>
        <w:t>发生食品安全事件</w:t>
      </w:r>
      <w:r>
        <w:rPr>
          <w:rFonts w:hint="eastAsia" w:hAnsi="宋体"/>
          <w:sz w:val="24"/>
          <w:szCs w:val="24"/>
        </w:rPr>
        <w:t>。</w:t>
      </w:r>
    </w:p>
    <w:p>
      <w:pPr>
        <w:adjustRightInd w:val="0"/>
        <w:snapToGrid w:val="0"/>
        <w:spacing w:line="360" w:lineRule="auto"/>
        <w:ind w:firstLine="480" w:firstLineChars="200"/>
        <w:rPr>
          <w:rFonts w:hAnsi="宋体"/>
          <w:sz w:val="24"/>
          <w:szCs w:val="24"/>
        </w:rPr>
      </w:pPr>
      <w:r>
        <w:rPr>
          <w:rFonts w:hint="eastAsia"/>
          <w:sz w:val="24"/>
          <w:szCs w:val="24"/>
        </w:rPr>
        <w:t>（5）除本合同另有规定外，</w:t>
      </w:r>
      <w:r>
        <w:rPr>
          <w:rFonts w:hAnsi="宋体"/>
          <w:sz w:val="24"/>
          <w:szCs w:val="24"/>
        </w:rPr>
        <w:t>乙方未能履行合同和遵守有关规定，在甲方发出书面警告后一周内乙方仍无采取补救措施</w:t>
      </w:r>
      <w:r>
        <w:rPr>
          <w:rFonts w:hint="eastAsia" w:hAnsi="宋体"/>
          <w:sz w:val="24"/>
          <w:szCs w:val="24"/>
        </w:rPr>
        <w:t>以改正违约行为的</w:t>
      </w:r>
      <w:r>
        <w:rPr>
          <w:rFonts w:hAnsi="宋体"/>
          <w:sz w:val="24"/>
          <w:szCs w:val="24"/>
        </w:rPr>
        <w:t>，甲方</w:t>
      </w:r>
      <w:r>
        <w:rPr>
          <w:rFonts w:hint="eastAsia" w:hAnsi="宋体"/>
          <w:sz w:val="24"/>
          <w:szCs w:val="24"/>
        </w:rPr>
        <w:t>有权解除本</w:t>
      </w:r>
      <w:r>
        <w:rPr>
          <w:rFonts w:hAnsi="宋体"/>
          <w:sz w:val="24"/>
          <w:szCs w:val="24"/>
        </w:rPr>
        <w:t>合同</w:t>
      </w:r>
      <w:r>
        <w:rPr>
          <w:rFonts w:hint="eastAsia" w:hAnsi="宋体"/>
          <w:sz w:val="24"/>
          <w:szCs w:val="24"/>
        </w:rPr>
        <w:t>，</w:t>
      </w:r>
      <w:r>
        <w:rPr>
          <w:rFonts w:hAnsi="宋体"/>
          <w:sz w:val="24"/>
          <w:szCs w:val="24"/>
        </w:rPr>
        <w:t>乙方</w:t>
      </w:r>
      <w:r>
        <w:rPr>
          <w:rFonts w:hint="eastAsia" w:hAnsi="宋体"/>
          <w:sz w:val="24"/>
          <w:szCs w:val="24"/>
        </w:rPr>
        <w:t>须向</w:t>
      </w:r>
      <w:r>
        <w:rPr>
          <w:rFonts w:hAnsi="宋体"/>
          <w:sz w:val="24"/>
          <w:szCs w:val="24"/>
        </w:rPr>
        <w:t>甲方</w:t>
      </w:r>
      <w:r>
        <w:rPr>
          <w:rFonts w:hint="eastAsia" w:hAnsi="宋体"/>
          <w:sz w:val="24"/>
          <w:szCs w:val="24"/>
        </w:rPr>
        <w:t>支付履约保证金全额作为</w:t>
      </w:r>
      <w:r>
        <w:rPr>
          <w:rFonts w:hAnsi="宋体"/>
          <w:sz w:val="24"/>
          <w:szCs w:val="24"/>
        </w:rPr>
        <w:t>赔偿金</w:t>
      </w:r>
      <w:r>
        <w:rPr>
          <w:rFonts w:hint="eastAsia" w:hAnsi="宋体"/>
          <w:sz w:val="24"/>
          <w:szCs w:val="24"/>
        </w:rPr>
        <w:t>甲方有权全额扣除履约保证金</w:t>
      </w:r>
      <w:r>
        <w:rPr>
          <w:rFonts w:hAnsi="宋体"/>
          <w:sz w:val="24"/>
          <w:szCs w:val="24"/>
        </w:rPr>
        <w:t>。</w:t>
      </w:r>
    </w:p>
    <w:p>
      <w:pPr>
        <w:adjustRightInd w:val="0"/>
        <w:snapToGrid w:val="0"/>
        <w:spacing w:line="360" w:lineRule="auto"/>
        <w:ind w:firstLine="600" w:firstLineChars="250"/>
        <w:rPr>
          <w:sz w:val="24"/>
          <w:szCs w:val="24"/>
        </w:rPr>
      </w:pPr>
      <w:r>
        <w:rPr>
          <w:rFonts w:hint="eastAsia" w:hAnsi="宋体"/>
          <w:sz w:val="24"/>
          <w:szCs w:val="24"/>
        </w:rPr>
        <w:t>（6</w:t>
      </w:r>
      <w:r>
        <w:rPr>
          <w:rFonts w:hAnsi="宋体"/>
          <w:sz w:val="24"/>
          <w:szCs w:val="24"/>
        </w:rPr>
        <w:t>）本合同规定的违约金、赔偿金</w:t>
      </w:r>
      <w:r>
        <w:rPr>
          <w:rFonts w:hint="eastAsia" w:hAnsi="宋体"/>
          <w:sz w:val="24"/>
          <w:szCs w:val="24"/>
        </w:rPr>
        <w:t>、履约保证金</w:t>
      </w:r>
      <w:r>
        <w:rPr>
          <w:rFonts w:hAnsi="宋体"/>
          <w:sz w:val="24"/>
          <w:szCs w:val="24"/>
        </w:rPr>
        <w:t>不足以弥补乙方违约而给甲方造成的损失的，</w:t>
      </w:r>
      <w:r>
        <w:rPr>
          <w:rFonts w:hint="eastAsia" w:hAnsi="宋体"/>
          <w:sz w:val="24"/>
          <w:szCs w:val="24"/>
        </w:rPr>
        <w:t>乙方仍应向甲方承担违约责任</w:t>
      </w:r>
      <w:r>
        <w:rPr>
          <w:rFonts w:hAnsi="宋体"/>
          <w:sz w:val="24"/>
          <w:szCs w:val="24"/>
        </w:rPr>
        <w:t>。</w:t>
      </w:r>
    </w:p>
    <w:p>
      <w:pPr>
        <w:adjustRightInd w:val="0"/>
        <w:snapToGrid w:val="0"/>
        <w:spacing w:line="360" w:lineRule="auto"/>
        <w:ind w:firstLine="480" w:firstLineChars="200"/>
        <w:rPr>
          <w:sz w:val="24"/>
          <w:szCs w:val="24"/>
        </w:rPr>
      </w:pPr>
      <w:r>
        <w:rPr>
          <w:rFonts w:hint="eastAsia"/>
          <w:sz w:val="24"/>
          <w:szCs w:val="24"/>
        </w:rPr>
        <w:t>9</w:t>
      </w:r>
      <w:r>
        <w:rPr>
          <w:sz w:val="24"/>
          <w:szCs w:val="24"/>
        </w:rPr>
        <w:t>.1.2</w:t>
      </w:r>
      <w:r>
        <w:rPr>
          <w:rFonts w:hAnsi="宋体"/>
          <w:sz w:val="24"/>
          <w:szCs w:val="24"/>
        </w:rPr>
        <w:t>协议终止</w:t>
      </w:r>
    </w:p>
    <w:p>
      <w:pPr>
        <w:adjustRightInd w:val="0"/>
        <w:snapToGrid w:val="0"/>
        <w:spacing w:line="360" w:lineRule="auto"/>
        <w:ind w:firstLine="480" w:firstLineChars="200"/>
        <w:rPr>
          <w:sz w:val="24"/>
          <w:szCs w:val="24"/>
        </w:rPr>
      </w:pPr>
      <w:r>
        <w:rPr>
          <w:rFonts w:hint="eastAsia" w:hAnsi="宋体"/>
          <w:sz w:val="24"/>
          <w:szCs w:val="24"/>
        </w:rPr>
        <w:t>（</w:t>
      </w:r>
      <w:r>
        <w:rPr>
          <w:rFonts w:hAnsi="宋体"/>
          <w:sz w:val="24"/>
          <w:szCs w:val="24"/>
        </w:rPr>
        <w:t>1）经双方协商同意，可在任何时候终止承包。</w:t>
      </w:r>
    </w:p>
    <w:p>
      <w:pPr>
        <w:adjustRightInd w:val="0"/>
        <w:snapToGrid w:val="0"/>
        <w:spacing w:line="360" w:lineRule="auto"/>
        <w:ind w:firstLine="480" w:firstLineChars="200"/>
        <w:rPr>
          <w:sz w:val="24"/>
          <w:szCs w:val="24"/>
        </w:rPr>
      </w:pPr>
      <w:r>
        <w:rPr>
          <w:rFonts w:hint="eastAsia" w:hAnsi="宋体"/>
          <w:sz w:val="24"/>
          <w:szCs w:val="24"/>
        </w:rPr>
        <w:t>（</w:t>
      </w:r>
      <w:r>
        <w:rPr>
          <w:rFonts w:hAnsi="宋体"/>
          <w:sz w:val="24"/>
          <w:szCs w:val="24"/>
        </w:rPr>
        <w:t>2）自然终止</w:t>
      </w:r>
    </w:p>
    <w:p>
      <w:pPr>
        <w:adjustRightInd w:val="0"/>
        <w:snapToGrid w:val="0"/>
        <w:spacing w:line="360" w:lineRule="auto"/>
        <w:ind w:firstLine="480" w:firstLineChars="200"/>
        <w:rPr>
          <w:sz w:val="24"/>
          <w:szCs w:val="24"/>
        </w:rPr>
      </w:pPr>
      <w:r>
        <w:rPr>
          <w:rFonts w:hAnsi="宋体"/>
          <w:sz w:val="24"/>
          <w:szCs w:val="24"/>
        </w:rPr>
        <w:t>合同规定的服务期满，</w:t>
      </w:r>
      <w:r>
        <w:rPr>
          <w:rFonts w:hint="eastAsia" w:hAnsi="宋体"/>
          <w:sz w:val="24"/>
          <w:szCs w:val="24"/>
        </w:rPr>
        <w:t>本合同</w:t>
      </w:r>
      <w:r>
        <w:rPr>
          <w:rFonts w:hAnsi="宋体"/>
          <w:sz w:val="24"/>
          <w:szCs w:val="24"/>
        </w:rPr>
        <w:t>自然终止。</w:t>
      </w:r>
    </w:p>
    <w:p>
      <w:pPr>
        <w:adjustRightInd w:val="0"/>
        <w:snapToGrid w:val="0"/>
        <w:spacing w:line="360" w:lineRule="auto"/>
        <w:ind w:firstLine="480" w:firstLineChars="200"/>
        <w:rPr>
          <w:sz w:val="24"/>
          <w:szCs w:val="24"/>
        </w:rPr>
      </w:pPr>
      <w:r>
        <w:rPr>
          <w:rFonts w:hint="eastAsia"/>
          <w:sz w:val="24"/>
          <w:szCs w:val="24"/>
        </w:rPr>
        <w:t>9.</w:t>
      </w:r>
      <w:r>
        <w:rPr>
          <w:sz w:val="24"/>
          <w:szCs w:val="24"/>
        </w:rPr>
        <w:t>1</w:t>
      </w:r>
      <w:r>
        <w:rPr>
          <w:rFonts w:hint="eastAsia"/>
          <w:sz w:val="24"/>
          <w:szCs w:val="24"/>
        </w:rPr>
        <w:t>.3</w:t>
      </w:r>
      <w:r>
        <w:rPr>
          <w:rFonts w:hAnsi="宋体"/>
          <w:sz w:val="24"/>
          <w:szCs w:val="24"/>
        </w:rPr>
        <w:t>终止后果</w:t>
      </w:r>
    </w:p>
    <w:p>
      <w:pPr>
        <w:adjustRightInd w:val="0"/>
        <w:snapToGrid w:val="0"/>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w:t>
      </w:r>
      <w:r>
        <w:rPr>
          <w:rFonts w:hint="eastAsia" w:hAnsi="宋体"/>
          <w:sz w:val="24"/>
          <w:szCs w:val="24"/>
        </w:rPr>
        <w:t>本合同终止的</w:t>
      </w:r>
      <w:r>
        <w:rPr>
          <w:rFonts w:hAnsi="宋体"/>
          <w:sz w:val="24"/>
          <w:szCs w:val="24"/>
        </w:rPr>
        <w:t>，不影响根据合同规定进行的赔偿、补偿，也不影响履约保证金的效力。</w:t>
      </w:r>
    </w:p>
    <w:p>
      <w:pPr>
        <w:adjustRightInd w:val="0"/>
        <w:snapToGrid w:val="0"/>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w:t>
      </w:r>
      <w:r>
        <w:rPr>
          <w:rFonts w:hint="eastAsia" w:hAnsi="宋体"/>
          <w:sz w:val="24"/>
          <w:szCs w:val="24"/>
        </w:rPr>
        <w:t>合同</w:t>
      </w:r>
      <w:r>
        <w:rPr>
          <w:rFonts w:hAnsi="宋体"/>
          <w:sz w:val="24"/>
          <w:szCs w:val="24"/>
        </w:rPr>
        <w:t>终止</w:t>
      </w:r>
      <w:r>
        <w:rPr>
          <w:rFonts w:hint="eastAsia" w:hAnsi="宋体"/>
          <w:sz w:val="24"/>
          <w:szCs w:val="24"/>
        </w:rPr>
        <w:t>时</w:t>
      </w:r>
      <w:r>
        <w:rPr>
          <w:rFonts w:hAnsi="宋体"/>
          <w:sz w:val="24"/>
          <w:szCs w:val="24"/>
        </w:rPr>
        <w:t>，双方应进行结算，甲方同时进行乙方承包区域设施、设备状况检查并要求乙方三天内将乙方物品撤离承包区域，否则甲方将代理处理，乙方支付甲方</w:t>
      </w:r>
      <w:r>
        <w:rPr>
          <w:rFonts w:hint="eastAsia" w:hAnsi="宋体"/>
          <w:sz w:val="24"/>
          <w:szCs w:val="24"/>
        </w:rPr>
        <w:t>该等处置</w:t>
      </w:r>
      <w:r>
        <w:rPr>
          <w:rFonts w:hAnsi="宋体"/>
          <w:sz w:val="24"/>
          <w:szCs w:val="24"/>
        </w:rPr>
        <w:t>费</w:t>
      </w:r>
      <w:r>
        <w:rPr>
          <w:rFonts w:hint="eastAsia" w:hAnsi="宋体"/>
          <w:sz w:val="24"/>
          <w:szCs w:val="24"/>
        </w:rPr>
        <w:t>并承担当年外包服务费5%的违约金。</w:t>
      </w:r>
    </w:p>
    <w:p>
      <w:pPr>
        <w:adjustRightInd w:val="0"/>
        <w:snapToGrid w:val="0"/>
        <w:spacing w:line="360" w:lineRule="auto"/>
        <w:ind w:firstLine="480" w:firstLineChars="200"/>
        <w:rPr>
          <w:sz w:val="24"/>
          <w:szCs w:val="24"/>
        </w:rPr>
      </w:pPr>
      <w:r>
        <w:rPr>
          <w:rFonts w:hint="eastAsia"/>
          <w:sz w:val="24"/>
          <w:szCs w:val="24"/>
        </w:rPr>
        <w:t>9</w:t>
      </w:r>
      <w:r>
        <w:rPr>
          <w:sz w:val="24"/>
          <w:szCs w:val="24"/>
        </w:rPr>
        <w:t>.</w:t>
      </w:r>
      <w:r>
        <w:rPr>
          <w:rFonts w:hint="eastAsia"/>
          <w:sz w:val="24"/>
          <w:szCs w:val="24"/>
        </w:rPr>
        <w:t>1</w:t>
      </w:r>
      <w:r>
        <w:rPr>
          <w:sz w:val="24"/>
          <w:szCs w:val="24"/>
        </w:rPr>
        <w:t>.4</w:t>
      </w:r>
      <w:r>
        <w:rPr>
          <w:rFonts w:hAnsi="宋体"/>
          <w:sz w:val="24"/>
          <w:szCs w:val="24"/>
        </w:rPr>
        <w:t>不放弃权利</w:t>
      </w:r>
    </w:p>
    <w:p>
      <w:pPr>
        <w:adjustRightInd w:val="0"/>
        <w:snapToGrid w:val="0"/>
        <w:spacing w:line="360" w:lineRule="auto"/>
        <w:ind w:firstLine="480" w:firstLineChars="200"/>
        <w:rPr>
          <w:sz w:val="24"/>
          <w:szCs w:val="24"/>
        </w:rPr>
      </w:pPr>
      <w:r>
        <w:rPr>
          <w:rFonts w:hint="eastAsia"/>
          <w:sz w:val="24"/>
          <w:szCs w:val="24"/>
        </w:rPr>
        <w:t>若乙方未按照本合同约定承担相关违约责任，甲方不放弃对乙方违约行为的继续追究的权利。同时，甲方对乙方某一违约行为放弃追究权利，不得视为放弃对乙方其他违约行为追究权利。</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spacing w:line="360" w:lineRule="auto"/>
        <w:jc w:val="left"/>
        <w:rPr>
          <w:rFonts w:asciiTheme="minorEastAsia" w:hAnsiTheme="minorEastAsia" w:cstheme="minorEastAsia"/>
          <w:sz w:val="24"/>
          <w:szCs w:val="24"/>
        </w:rPr>
      </w:pPr>
    </w:p>
    <w:p>
      <w:pPr>
        <w:spacing w:line="360" w:lineRule="auto"/>
        <w:jc w:val="left"/>
        <w:rPr>
          <w:rFonts w:asciiTheme="minorEastAsia" w:hAnsiTheme="minorEastAsia" w:cstheme="minorEastAsia"/>
          <w:sz w:val="24"/>
          <w:szCs w:val="24"/>
        </w:rPr>
      </w:pP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附件：</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1、廉洁自律承诺书</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2、保密承诺书</w:t>
      </w:r>
    </w:p>
    <w:p>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3</w:t>
      </w:r>
      <w:r>
        <w:rPr>
          <w:rFonts w:hint="eastAsia" w:asciiTheme="minorEastAsia" w:hAnsiTheme="minorEastAsia" w:cstheme="minorEastAsia"/>
          <w:sz w:val="24"/>
          <w:szCs w:val="24"/>
        </w:rPr>
        <w:t>、消防安全责任书</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4、外包服务月（年）度考核标准细则</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5、甲方认为需要增加的其他附件内容</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6、乙方在投标时做出的其他合同中未约定的承诺服务内容</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上述附件均是合同的组成部分，与合同具有同等法律效力。</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pStyle w:val="128"/>
        <w:spacing w:line="360" w:lineRule="auto"/>
        <w:ind w:firstLine="0" w:firstLineChars="0"/>
        <w:rPr>
          <w:rFonts w:asciiTheme="minorEastAsia" w:hAnsiTheme="minorEastAsia" w:eastAsiaTheme="minorEastAsia" w:cstheme="minorEastAsia"/>
          <w:sz w:val="24"/>
          <w:szCs w:val="24"/>
        </w:rPr>
      </w:pPr>
    </w:p>
    <w:p>
      <w:pPr>
        <w:pStyle w:val="128"/>
        <w:spacing w:line="360" w:lineRule="auto"/>
        <w:ind w:firstLine="0" w:firstLineChars="0"/>
        <w:rPr>
          <w:rFonts w:asciiTheme="minorEastAsia" w:hAnsiTheme="minorEastAsia" w:eastAsiaTheme="minorEastAsia" w:cstheme="minorEastAsia"/>
          <w:sz w:val="24"/>
          <w:szCs w:val="24"/>
        </w:rPr>
      </w:pPr>
    </w:p>
    <w:p>
      <w:pPr>
        <w:pStyle w:val="128"/>
        <w:spacing w:line="360" w:lineRule="auto"/>
        <w:ind w:firstLine="0" w:firstLineChars="0"/>
        <w:rPr>
          <w:rFonts w:asciiTheme="minorEastAsia" w:hAnsiTheme="minorEastAsia" w:eastAsiaTheme="minorEastAsia" w:cstheme="minorEastAsia"/>
          <w:sz w:val="24"/>
          <w:szCs w:val="24"/>
        </w:rPr>
      </w:pPr>
    </w:p>
    <w:p>
      <w:pPr>
        <w:pStyle w:val="128"/>
        <w:spacing w:line="360" w:lineRule="auto"/>
        <w:ind w:firstLine="0" w:firstLineChars="0"/>
        <w:rPr>
          <w:rFonts w:asciiTheme="minorEastAsia" w:hAnsiTheme="minorEastAsia" w:eastAsiaTheme="minorEastAsia" w:cstheme="minorEastAsia"/>
          <w:sz w:val="24"/>
          <w:szCs w:val="24"/>
        </w:rPr>
      </w:pPr>
    </w:p>
    <w:p>
      <w:pPr>
        <w:pStyle w:val="128"/>
        <w:spacing w:line="360" w:lineRule="auto"/>
        <w:ind w:firstLine="0" w:firstLineChars="0"/>
        <w:rPr>
          <w:rFonts w:asciiTheme="minorEastAsia" w:hAnsiTheme="minorEastAsia" w:eastAsiaTheme="minorEastAsia" w:cstheme="minorEastAsia"/>
          <w:sz w:val="24"/>
          <w:szCs w:val="24"/>
        </w:rPr>
      </w:pPr>
    </w:p>
    <w:p>
      <w:pPr>
        <w:pStyle w:val="128"/>
        <w:spacing w:line="360" w:lineRule="auto"/>
        <w:ind w:firstLine="0" w:firstLineChars="0"/>
        <w:rPr>
          <w:rFonts w:asciiTheme="minorEastAsia" w:hAnsiTheme="minorEastAsia" w:eastAsiaTheme="minorEastAsia" w:cstheme="minorEastAsia"/>
          <w:sz w:val="24"/>
          <w:szCs w:val="24"/>
        </w:rPr>
      </w:pPr>
    </w:p>
    <w:p>
      <w:pPr>
        <w:pStyle w:val="128"/>
        <w:spacing w:line="360" w:lineRule="auto"/>
        <w:ind w:firstLine="0" w:firstLineChars="0"/>
        <w:rPr>
          <w:rFonts w:asciiTheme="minorEastAsia" w:hAnsiTheme="minorEastAsia" w:eastAsiaTheme="minorEastAsia" w:cstheme="minorEastAsia"/>
          <w:sz w:val="24"/>
          <w:szCs w:val="24"/>
        </w:rPr>
      </w:pPr>
    </w:p>
    <w:p>
      <w:pPr>
        <w:pStyle w:val="128"/>
        <w:spacing w:line="360" w:lineRule="auto"/>
        <w:ind w:firstLine="0" w:firstLineChars="0"/>
        <w:rPr>
          <w:rFonts w:asciiTheme="minorEastAsia" w:hAnsiTheme="minorEastAsia" w:eastAsiaTheme="minorEastAsia" w:cstheme="minorEastAsia"/>
          <w:sz w:val="24"/>
          <w:szCs w:val="24"/>
        </w:rPr>
      </w:pPr>
    </w:p>
    <w:p>
      <w:pPr>
        <w:pStyle w:val="128"/>
        <w:spacing w:line="360" w:lineRule="auto"/>
        <w:ind w:firstLine="0" w:firstLineChars="0"/>
        <w:rPr>
          <w:rFonts w:asciiTheme="minorEastAsia" w:hAnsiTheme="minorEastAsia" w:eastAsiaTheme="minorEastAsia" w:cstheme="minorEastAsia"/>
          <w:sz w:val="24"/>
          <w:szCs w:val="24"/>
        </w:rPr>
      </w:pPr>
    </w:p>
    <w:p>
      <w:pPr>
        <w:pStyle w:val="128"/>
        <w:spacing w:line="360" w:lineRule="auto"/>
        <w:ind w:firstLine="0" w:firstLineChars="0"/>
        <w:rPr>
          <w:rFonts w:asciiTheme="minorEastAsia" w:hAnsiTheme="minorEastAsia" w:eastAsiaTheme="minorEastAsia" w:cstheme="minorEastAsia"/>
          <w:sz w:val="24"/>
          <w:szCs w:val="24"/>
        </w:rPr>
      </w:pPr>
    </w:p>
    <w:p>
      <w:pPr>
        <w:pStyle w:val="128"/>
        <w:spacing w:line="360" w:lineRule="auto"/>
        <w:ind w:firstLine="0" w:firstLineChars="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sz w:val="24"/>
          <w:szCs w:val="24"/>
        </w:rPr>
        <w:t xml:space="preserve">附件1  </w:t>
      </w:r>
      <w:r>
        <w:rPr>
          <w:rFonts w:hint="eastAsia" w:asciiTheme="minorEastAsia" w:hAnsiTheme="minorEastAsia" w:eastAsiaTheme="minorEastAsia" w:cstheme="minorEastAsia"/>
          <w:b/>
          <w:color w:val="auto"/>
          <w:sz w:val="24"/>
          <w:szCs w:val="24"/>
        </w:rPr>
        <w:t>杭州萧山国际机场有限公司廉洁自律承诺书</w:t>
      </w:r>
    </w:p>
    <w:p>
      <w:pPr>
        <w:pStyle w:val="128"/>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杭州萧山国际机场有限公司：</w:t>
      </w: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我单位响应贵公司项目招标要求，参加项目投标。在投标过程中及中标后，我们将严格遵守国家法律法规和贵司招标文件要求，并郑重作出如下承诺和保证：</w:t>
      </w: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二、不以任何名义为贵公司有关人员或项目第三方人员报销应由贵公司或个人支付的费用；</w:t>
      </w: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三、不向贵公司有关人员或项目第三方人员提供宴请、旅游、和健身娱乐等活动；</w:t>
      </w: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四、不为贵公司有关人员或项目第三方人员出国（境）、旅游等提供方便；</w:t>
      </w: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五、不为贵公司有关人员或项目第三方人员个人装修住房、婚丧嫁娶、配偶子女工作安排等提供好处或便利条件；</w:t>
      </w: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六、严格遵守国家招标投标法、合同法等法律规定，诚实守信，合法经营，坚决杜绝各种违法违纪行为。</w:t>
      </w:r>
    </w:p>
    <w:p>
      <w:pPr>
        <w:pStyle w:val="128"/>
        <w:spacing w:line="360" w:lineRule="auto"/>
        <w:ind w:firstLine="480" w:firstLineChars="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Theme="minorEastAsia" w:hAnsiTheme="minorEastAsia" w:eastAsiaTheme="minorEastAsia" w:cstheme="minorEastAsia"/>
          <w:sz w:val="24"/>
          <w:szCs w:val="24"/>
        </w:rPr>
        <w:t>0571－86661113。</w:t>
      </w: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八、如违反上述廉洁自律承诺，贵公司有权：</w:t>
      </w:r>
    </w:p>
    <w:p>
      <w:pPr>
        <w:pStyle w:val="128"/>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立即取消我单位投标、中标或在建项目的实施资格；</w:t>
      </w:r>
    </w:p>
    <w:p>
      <w:pPr>
        <w:pStyle w:val="128"/>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扣除我方向贵公司缴纳的履约保证金的</w:t>
      </w:r>
      <w:r>
        <w:rPr>
          <w:rFonts w:asciiTheme="minorEastAsia" w:hAnsiTheme="minorEastAsia" w:eastAsiaTheme="minorEastAsia" w:cstheme="minorEastAsia"/>
          <w:sz w:val="24"/>
          <w:szCs w:val="24"/>
        </w:rPr>
        <w:t>10%作为违反廉洁自律承诺的违约金。如该违约金不足以弥补贵公司损失的，我单位仍将承担实际损失赔偿责任。</w:t>
      </w:r>
    </w:p>
    <w:p>
      <w:pPr>
        <w:pStyle w:val="128"/>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拒绝我单位在一定时期内进入贵公司进行项目建设或其它经营活动；</w:t>
      </w:r>
    </w:p>
    <w:p>
      <w:pPr>
        <w:pStyle w:val="128"/>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由此引起的相应损失均由我单位承担。</w:t>
      </w:r>
    </w:p>
    <w:p>
      <w:pPr>
        <w:pStyle w:val="128"/>
        <w:spacing w:line="360" w:lineRule="auto"/>
        <w:ind w:firstLine="480" w:firstLineChars="0"/>
        <w:rPr>
          <w:rFonts w:asciiTheme="minorEastAsia" w:hAnsiTheme="minorEastAsia" w:eastAsiaTheme="minorEastAsia" w:cstheme="minorEastAsia"/>
          <w:sz w:val="24"/>
          <w:szCs w:val="24"/>
        </w:rPr>
      </w:pP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承诺人单位名称（盖章）：</w:t>
      </w:r>
      <w:r>
        <w:rPr>
          <w:rFonts w:asciiTheme="minorEastAsia" w:hAnsiTheme="minorEastAsia" w:eastAsiaTheme="minorEastAsia" w:cstheme="minorEastAsia"/>
          <w:sz w:val="24"/>
          <w:szCs w:val="24"/>
        </w:rPr>
        <w:t xml:space="preserve">            </w:t>
      </w: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asciiTheme="minorEastAsia" w:hAnsiTheme="minorEastAsia" w:eastAsiaTheme="minorEastAsia" w:cstheme="minorEastAsia"/>
          <w:sz w:val="24"/>
          <w:szCs w:val="24"/>
        </w:rPr>
        <w:t xml:space="preserve"> ：                    </w:t>
      </w: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w:t>
      </w:r>
      <w:r>
        <w:rPr>
          <w:rFonts w:asciiTheme="minorEastAsia" w:hAnsiTheme="minorEastAsia" w:eastAsiaTheme="minorEastAsia" w:cstheme="minorEastAsia"/>
          <w:sz w:val="24"/>
          <w:szCs w:val="24"/>
        </w:rPr>
        <w:t xml:space="preserve">                            </w:t>
      </w:r>
    </w:p>
    <w:p>
      <w:pPr>
        <w:pStyle w:val="128"/>
        <w:spacing w:line="360"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asciiTheme="minorEastAsia" w:hAnsiTheme="minorEastAsia" w:eastAsiaTheme="minorEastAsia" w:cstheme="minorEastAsia"/>
          <w:sz w:val="24"/>
          <w:szCs w:val="24"/>
        </w:rPr>
        <w:t xml:space="preserve">                   </w:t>
      </w:r>
    </w:p>
    <w:p>
      <w:pPr>
        <w:pStyle w:val="128"/>
        <w:spacing w:line="360" w:lineRule="auto"/>
        <w:ind w:firstLine="0" w:firstLineChars="0"/>
        <w:rPr>
          <w:rFonts w:asciiTheme="minorEastAsia" w:hAnsiTheme="minorEastAsia" w:eastAsiaTheme="minorEastAsia" w:cstheme="minorEastAsia"/>
          <w:b/>
          <w:sz w:val="24"/>
          <w:szCs w:val="24"/>
        </w:rPr>
      </w:pPr>
      <w:r>
        <w:rPr>
          <w:rFonts w:asciiTheme="minorEastAsia" w:hAnsiTheme="minorEastAsia" w:eastAsiaTheme="minorEastAsia" w:cstheme="minorEastAsia"/>
          <w:sz w:val="24"/>
          <w:szCs w:val="24"/>
        </w:rPr>
        <w:t xml:space="preserve">                           年     月     日</w:t>
      </w:r>
    </w:p>
    <w:p>
      <w:pPr>
        <w:spacing w:line="360" w:lineRule="auto"/>
        <w:rPr>
          <w:rFonts w:asciiTheme="minorEastAsia" w:hAnsiTheme="minorEastAsia" w:cstheme="minorEastAsia"/>
          <w:b/>
          <w:bCs/>
          <w:sz w:val="24"/>
          <w:szCs w:val="24"/>
        </w:rPr>
      </w:pPr>
      <w:r>
        <w:rPr>
          <w:rFonts w:hint="eastAsia" w:asciiTheme="minorEastAsia" w:hAnsiTheme="minorEastAsia" w:cstheme="minorEastAsia"/>
          <w:sz w:val="24"/>
          <w:szCs w:val="24"/>
        </w:rPr>
        <w:t>附件2：</w:t>
      </w:r>
      <w:r>
        <w:rPr>
          <w:rFonts w:hint="eastAsia" w:asciiTheme="minorEastAsia" w:hAnsiTheme="minorEastAsia" w:cstheme="minorEastAsia"/>
          <w:b/>
          <w:bCs/>
          <w:sz w:val="24"/>
          <w:szCs w:val="24"/>
        </w:rPr>
        <w:t>保密承诺书</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鉴于我方愿成为杭州萧山国际机场有限公司（以下简称“机场公司”）的供应商或潜在供应商候选人，为机场公司提供【宿舍园区物业管理业务】项目的外包服务。在上述业务来往过程中，机场公司可能向我方提供经营、业务、服务等有关的文件、资料、软件等信息，为维护机场公司的利益，我方就保密事宜做出如下承诺：</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1.商业秘密</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1.1商业秘密是指机场公司（包括机场公司关联公司）一切专有、不对外公开的资料和信息。包括但不限于以下方面：</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（1）经营信息（发展规划、运营状况、客户资源、货源情报、投融资计划、开发计划、标书等）；</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（2）管理信息（管理方法、管理制度、员工管理、合同管理、纠纷管理等）；</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（3）产品及技术信息（设计及图纸、样品及服务、技术方案、质量标准、技术标准、计算机程序等）；</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（4）财务信息（财务收支、固定资产、流动资金、成本核算等）；</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（5）我方单独或机场公司（包括机场公司关联公司）和我方共同为机场公司开发、设计、生产的产品、资料及相关信息；</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（6）其他机场公司未对外公开的有关营运、计划、航班数据、标准、开发、生产、经营、质量管理控制和租赁的资料和数据等信息以及对供应商的管理文件。</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1.3、对于上述提及的商业秘密，不能仅因为公开发表的文章或资讯中包含其内容，就认为是可对外公开的特殊情况。</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1.4、以下资料不属于本承诺所指的商业秘密：</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（1）我方从机场公司拟获悉之前已持有的我方无需承担保密义务的机场公司有关资料(但通过其它违约或侵权行为而获得的资料除外)；</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（2）已经公开或已成为常识性的资料，且该等公开并非因违反本承诺所致。</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rPr>
          <w:rFonts w:asciiTheme="minorEastAsia" w:hAnsiTheme="minorEastAsia" w:cstheme="minorEastAsia"/>
          <w:sz w:val="24"/>
          <w:szCs w:val="24"/>
        </w:rPr>
      </w:pP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（1）披露、使用或者允许他人以不正当手段获取的商业秘密；</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（2）为机场公司以外的第三人窃取、刺探、收买、非法提供商业秘密。</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（3）在电子公告系统、聊天系统、电子邮箱、论坛等计算机网络系统上传递、转发、抄送、发布、谈论和传播商业秘密；</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（4）在私人交往和通信中，向亲属、朋友以及与工作无关人员泄露商业秘密，或在公共场所谈论商业秘密； </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（5）擅自将属于商业秘密的文件、资料和其他物品携带、传递、寄运出机场公司办公场所或国（境）外。</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（6）未经机场公司同意就以任何方式私自保存、截留含有机场公司商业秘密的任何形式资料、文件和物品的复印件、复制品、副本。</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（7）将含有机场公司商业秘密的产品、技术或其他资料、信息向第三人销售、使用或以任何方式提供。</w:t>
      </w:r>
    </w:p>
    <w:p>
      <w:pPr>
        <w:adjustRightInd w:val="0"/>
        <w:snapToGrid w:val="0"/>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8、违约责任</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8.1因我方违反保密义务的行为造成机场公司的一切损失，我方应当全部予以赔偿。</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8.2如我方违反本承诺书下保密义务，应当承担违约责任，除赔偿损失外，还应依据合同向机场公司支付相应的违约金；</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9、本承诺书适用中华人民共和国法律，如因履行本承诺书发生争议，则双方均有权向机场公司所在地法院提起诉讼。</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供应商(盖章):</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法定代表人或授权代表：</w:t>
      </w:r>
    </w:p>
    <w:p>
      <w:pPr>
        <w:spacing w:line="360" w:lineRule="auto"/>
        <w:jc w:val="center"/>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电话/传真：</w:t>
      </w:r>
    </w:p>
    <w:p>
      <w:pPr>
        <w:spacing w:line="360" w:lineRule="auto"/>
        <w:jc w:val="center"/>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地址：</w:t>
      </w:r>
    </w:p>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日期：     年   月   日</w:t>
      </w:r>
    </w:p>
    <w:p>
      <w:pPr>
        <w:pStyle w:val="21"/>
        <w:adjustRightInd w:val="0"/>
        <w:spacing w:before="120" w:after="120" w:line="360" w:lineRule="auto"/>
        <w:rPr>
          <w:rFonts w:asciiTheme="minorEastAsia" w:hAnsiTheme="minorEastAsia" w:eastAsiaTheme="minorEastAsia" w:cstheme="minorEastAsia"/>
          <w:sz w:val="24"/>
          <w:szCs w:val="24"/>
        </w:rPr>
      </w:pPr>
    </w:p>
    <w:p>
      <w:pPr>
        <w:pStyle w:val="21"/>
        <w:adjustRightInd w:val="0"/>
        <w:spacing w:before="120" w:after="120" w:line="360" w:lineRule="auto"/>
        <w:rPr>
          <w:rFonts w:asciiTheme="minorEastAsia" w:hAnsiTheme="minorEastAsia" w:eastAsiaTheme="minorEastAsia" w:cstheme="minorEastAsia"/>
          <w:sz w:val="24"/>
          <w:szCs w:val="24"/>
        </w:rPr>
      </w:pPr>
    </w:p>
    <w:p>
      <w:pPr>
        <w:pStyle w:val="21"/>
        <w:adjustRightInd w:val="0"/>
        <w:spacing w:before="120" w:after="120" w:line="360" w:lineRule="auto"/>
        <w:rPr>
          <w:rFonts w:asciiTheme="minorEastAsia" w:hAnsiTheme="minorEastAsia" w:eastAsiaTheme="minorEastAsia" w:cstheme="minorEastAsia"/>
          <w:sz w:val="24"/>
          <w:szCs w:val="24"/>
        </w:rPr>
      </w:pP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附件</w:t>
      </w:r>
      <w:r>
        <w:rPr>
          <w:rFonts w:asciiTheme="minorEastAsia" w:hAnsiTheme="minorEastAsia" w:cstheme="minorEastAsia"/>
          <w:sz w:val="24"/>
          <w:szCs w:val="24"/>
        </w:rPr>
        <w:t>3</w:t>
      </w:r>
      <w:r>
        <w:rPr>
          <w:rFonts w:hint="eastAsia" w:asciiTheme="minorEastAsia" w:hAnsiTheme="minorEastAsia" w:cstheme="minorEastAsia"/>
          <w:sz w:val="24"/>
          <w:szCs w:val="24"/>
        </w:rPr>
        <w:t>、消防安全责任书</w:t>
      </w:r>
    </w:p>
    <w:p>
      <w:pPr>
        <w:spacing w:line="360" w:lineRule="auto"/>
        <w:jc w:val="left"/>
        <w:rPr>
          <w:rFonts w:asciiTheme="minorEastAsia" w:hAnsiTheme="minorEastAsia" w:cstheme="minorEastAsia"/>
          <w:sz w:val="24"/>
          <w:szCs w:val="24"/>
        </w:rPr>
      </w:pP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为全面落实机场消防安全责任制，充分发挥公司各单位在消防安全管理中的重要作用，形成人人参与、齐抓共管的良好局面</w:t>
      </w:r>
      <w:r>
        <w:rPr>
          <w:rFonts w:asciiTheme="minorEastAsia" w:hAnsiTheme="minorEastAsia" w:cstheme="minorEastAsia"/>
          <w:sz w:val="24"/>
          <w:szCs w:val="24"/>
        </w:rPr>
        <w:t>，</w:t>
      </w:r>
      <w:r>
        <w:rPr>
          <w:rFonts w:hint="eastAsia" w:asciiTheme="minorEastAsia" w:hAnsiTheme="minorEastAsia" w:cstheme="minorEastAsia"/>
          <w:sz w:val="24"/>
          <w:szCs w:val="24"/>
        </w:rPr>
        <w:t>坚决杜绝火灾隐患，减少火灾危害，根据《中华人民共和国消防法》、《</w:t>
      </w:r>
      <w:r>
        <w:rPr>
          <w:rFonts w:asciiTheme="minorEastAsia" w:hAnsiTheme="minorEastAsia" w:cstheme="minorEastAsia"/>
          <w:sz w:val="24"/>
          <w:szCs w:val="24"/>
        </w:rPr>
        <w:t>机关、团体、企业、事业单位消防安全管理规定</w:t>
      </w:r>
      <w:r>
        <w:rPr>
          <w:rFonts w:hint="eastAsia" w:asciiTheme="minorEastAsia" w:hAnsiTheme="minorEastAsia" w:cstheme="minorEastAsia"/>
          <w:sz w:val="24"/>
          <w:szCs w:val="24"/>
        </w:rPr>
        <w:t>》等有关法律法规及《杭州萧山国际机场有限公司消防安全管理规定》要求, 杭州</w:t>
      </w:r>
      <w:r>
        <w:rPr>
          <w:rFonts w:asciiTheme="minorEastAsia" w:hAnsiTheme="minorEastAsia" w:cstheme="minorEastAsia"/>
          <w:sz w:val="24"/>
          <w:szCs w:val="24"/>
        </w:rPr>
        <w:t>萧</w:t>
      </w:r>
      <w:r>
        <w:rPr>
          <w:rFonts w:hint="eastAsia" w:asciiTheme="minorEastAsia" w:hAnsiTheme="minorEastAsia" w:cstheme="minorEastAsia"/>
          <w:sz w:val="24"/>
          <w:szCs w:val="24"/>
        </w:rPr>
        <w:t>山</w:t>
      </w:r>
      <w:r>
        <w:rPr>
          <w:rFonts w:asciiTheme="minorEastAsia" w:hAnsiTheme="minorEastAsia" w:cstheme="minorEastAsia"/>
          <w:sz w:val="24"/>
          <w:szCs w:val="24"/>
        </w:rPr>
        <w:t>国际</w:t>
      </w:r>
      <w:r>
        <w:rPr>
          <w:rFonts w:hint="eastAsia" w:asciiTheme="minorEastAsia" w:hAnsiTheme="minorEastAsia" w:cstheme="minorEastAsia"/>
          <w:sz w:val="24"/>
          <w:szCs w:val="24"/>
        </w:rPr>
        <w:t>机场有</w:t>
      </w:r>
      <w:r>
        <w:rPr>
          <w:rFonts w:asciiTheme="minorEastAsia" w:hAnsiTheme="minorEastAsia" w:cstheme="minorEastAsia"/>
          <w:sz w:val="24"/>
          <w:szCs w:val="24"/>
        </w:rPr>
        <w:t>限</w:t>
      </w:r>
      <w:r>
        <w:rPr>
          <w:rFonts w:hint="eastAsia" w:asciiTheme="minorEastAsia" w:hAnsiTheme="minorEastAsia" w:cstheme="minorEastAsia"/>
          <w:sz w:val="24"/>
          <w:szCs w:val="24"/>
        </w:rPr>
        <w:t xml:space="preserve">公司与 </w:t>
      </w:r>
      <w:r>
        <w:rPr>
          <w:rFonts w:asciiTheme="minorEastAsia" w:hAnsiTheme="minorEastAsia" w:cstheme="minorEastAsia"/>
          <w:sz w:val="24"/>
          <w:szCs w:val="24"/>
        </w:rPr>
        <w:t xml:space="preserve">      </w:t>
      </w:r>
      <w:r>
        <w:rPr>
          <w:rFonts w:hint="eastAsia" w:asciiTheme="minorEastAsia" w:hAnsiTheme="minorEastAsia" w:cstheme="minorEastAsia"/>
          <w:sz w:val="24"/>
          <w:szCs w:val="24"/>
        </w:rPr>
        <w:t>签订本《消防安全管理责任书》如下：</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一、责任区域：员工集体宿舍园</w:t>
      </w:r>
      <w:r>
        <w:rPr>
          <w:rFonts w:asciiTheme="minorEastAsia" w:hAnsiTheme="minorEastAsia" w:cstheme="minorEastAsia"/>
          <w:sz w:val="24"/>
          <w:szCs w:val="24"/>
        </w:rPr>
        <w:t>区</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二、组织领导</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（一）本着“谁主管，谁负责”的原则，切实加强消防工作的领导，将消防工作纳入本单位的生产运行及安全保障工作中，做到同计划、同布置、同检查、同总结、同评比。</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二）全面推行消防安全责任制，单位主要负责人为消防安全责任人（如单位主要负责人发生变更，变更后的单位主要负责人为消防安全责任人），同时要确定一名领导分管消防安全工作，在本单位范围内实行逐级防火责任制和岗位消防安全责任制。</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（三）分管消防的领导要协调做好本单位的消防安全工作，指定专人定期进行消防安全检查，督促下属各部门落实消防安全工作。</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三、消防安全措施</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（一）要根据本单位的实际情况，制定消防安全管理制度，与所属部门、岗位层层签订消防安全责任书，实行消防安全责任制，并经常检查监督落实情况。做到管理有制度、操作有规程、工作有记录。</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（二）对本单位责任区域内的消防安全负责，并与责任主体建筑内的使用单位逐个签订消防安全责任书，明晰责任；对责任主体建筑内使用单位消防制度落实情况和消防安全行为进行督查。</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三）建立消防安全检查制度，落实每日消防安全巡查和每月消防安全检查制度，重大节假日前要对本单位进行全面消防安全检查。巡查和检查的内容、部位要全面，对发现的隐患及时整改；短期内解决不了的要采取临时安全措施。</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（四）发现本单位存在火灾隐患时，应及时采取措施消除危险，并向机场消防管理部门报告；对上级单位和消防管理部门下发的消防隐患整改意见，限期落实整改。</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五）按照《杭州萧山国际机场消防安全管理规定》的要求，严格落实动火、用电、用气的安全管理规定，各级消防安全员、值班巡查人员和岗位人员要及时制止违章行为，能及时发现和处理各类隐患，并做到“四懂四会”，使其懂得岗位火灾的危险性，懂得预防火灾的措施，懂得扑救火灾的方法，懂得逃生的方法；会使用消防器材，会报火警，会扑救初起火灾，会组织疏散逃生。</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六）积极参加公司消防安全网络会议，利用各种会议或其他方式向本单位员工进行消防安全教育，增强员工的消防安全知识，强化消防安全意识，提高单位消防安全“四个能力”建设。单位专、兼职消防安全管理人员应当接受消防安全专门机构的培训，消防控制室值班操作人员和特种作业人员应当执证上岗。</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（七）对于本单位负责管理的消防设施、器材、标志，要建立档案，指定专人负责，定期检查维护，做到布局合理，不挪用、不损坏、不影响使用、不占用防火间距和阻塞消防通道。</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（八）对易燃易爆危险化学物品有专门管理制度和操作规程，在运输、收发、储存、使用和废弃处置各环节落实相应的预防、保护、监控和应急措施，并明确责任人，实行登记制度。</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九）在组织实施新建、改建、扩建或装修工程项目前，须依法将消防设计文件报送公安消防机构审核批准，未经批准的不得擅自施工；工程施工结束后，应依法向公安消防机构申请消防检查验收，未经消防检查验收或经消防检查验收不合格的，不得投入使用。</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（十）建立健全消防安全管理档案，对各项消防工作和消防活动有详细记录，能全面及时地反映消防安全工作的基本情况和管理情况，并每月汇总上报《杭州萧山国际机场消防安全工作月报表》。</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（十一）各岗位现场和工作场所应建立针对扑救初起火灾的应急预案，明确灭火行动、疏散引导、通信联络和安全救护防护人员及其职责，并定期组织演练，保证各员工熟知应急程序和自己职责。</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四、考评与奖惩</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本责任书执行情况由机场公司防火委员会负责具体组织检查、考评考核。根据考核结果，按照《杭州萧山国际机场消防安全管理考核标准》进行奖惩。</w:t>
      </w:r>
    </w:p>
    <w:p>
      <w:pPr>
        <w:spacing w:line="360" w:lineRule="auto"/>
        <w:ind w:firstLine="461"/>
        <w:jc w:val="left"/>
        <w:rPr>
          <w:rFonts w:asciiTheme="minorEastAsia" w:hAnsiTheme="minorEastAsia" w:cstheme="minorEastAsia"/>
          <w:sz w:val="24"/>
          <w:szCs w:val="24"/>
        </w:rPr>
      </w:pPr>
      <w:r>
        <w:rPr>
          <w:rFonts w:hint="eastAsia" w:asciiTheme="minorEastAsia" w:hAnsiTheme="minorEastAsia" w:cstheme="minorEastAsia"/>
          <w:sz w:val="24"/>
          <w:szCs w:val="24"/>
        </w:rPr>
        <w:t>本责任书一式六份（责任单位二份，机场公司四份），责任时间：2019年9月1日——2023年8月31日</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杭州萧山国际机场有限公司    责任单位： </w:t>
      </w:r>
    </w:p>
    <w:p>
      <w:pPr>
        <w:spacing w:line="360" w:lineRule="auto"/>
        <w:ind w:firstLine="360"/>
        <w:jc w:val="left"/>
        <w:rPr>
          <w:rFonts w:asciiTheme="minorEastAsia" w:hAnsiTheme="minorEastAsia" w:cstheme="minorEastAsia"/>
          <w:sz w:val="24"/>
          <w:szCs w:val="24"/>
        </w:rPr>
      </w:pPr>
    </w:p>
    <w:p>
      <w:pPr>
        <w:spacing w:line="360" w:lineRule="auto"/>
        <w:jc w:val="left"/>
        <w:rPr>
          <w:rFonts w:asciiTheme="minorEastAsia" w:hAnsiTheme="minorEastAsia" w:cstheme="minorEastAsia"/>
          <w:sz w:val="24"/>
          <w:szCs w:val="24"/>
        </w:rPr>
      </w:pPr>
    </w:p>
    <w:p>
      <w:pPr>
        <w:spacing w:line="360" w:lineRule="auto"/>
        <w:ind w:firstLine="360"/>
        <w:jc w:val="left"/>
        <w:rPr>
          <w:rFonts w:asciiTheme="minorEastAsia" w:hAnsiTheme="minorEastAsia" w:cstheme="minorEastAsia"/>
          <w:sz w:val="24"/>
          <w:szCs w:val="24"/>
        </w:rPr>
      </w:pPr>
      <w:r>
        <w:rPr>
          <w:rFonts w:hint="eastAsia" w:asciiTheme="minorEastAsia" w:hAnsiTheme="minorEastAsia" w:cstheme="minorEastAsia"/>
          <w:sz w:val="24"/>
          <w:szCs w:val="24"/>
        </w:rPr>
        <w:t>代表人：                  责任人：</w:t>
      </w:r>
    </w:p>
    <w:p>
      <w:pPr>
        <w:spacing w:line="360" w:lineRule="auto"/>
        <w:jc w:val="left"/>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附件</w:t>
      </w:r>
      <w:r>
        <w:rPr>
          <w:rFonts w:asciiTheme="minorEastAsia" w:hAnsiTheme="minorEastAsia" w:cstheme="minorEastAsia"/>
          <w:sz w:val="24"/>
          <w:szCs w:val="24"/>
        </w:rPr>
        <w:t>：</w:t>
      </w:r>
      <w:r>
        <w:rPr>
          <w:rFonts w:hint="eastAsia" w:asciiTheme="minorEastAsia" w:hAnsiTheme="minorEastAsia" w:cstheme="minorEastAsia"/>
          <w:sz w:val="24"/>
          <w:szCs w:val="24"/>
        </w:rPr>
        <w:t>4、外包服务月（年）度考核标准细则</w:t>
      </w:r>
    </w:p>
    <w:p>
      <w:pPr>
        <w:adjustRightInd w:val="0"/>
        <w:snapToGrid w:val="0"/>
        <w:spacing w:line="500" w:lineRule="exact"/>
        <w:ind w:firstLine="560" w:firstLineChars="200"/>
        <w:rPr>
          <w:rFonts w:ascii="仿宋_GB2312" w:eastAsia="仿宋_GB2312"/>
          <w:sz w:val="28"/>
          <w:szCs w:val="32"/>
        </w:rPr>
      </w:pPr>
    </w:p>
    <w:p>
      <w:pPr>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一、日常考核。杭州萧山国际机场有限公司监管单位每日按照日常检查表对相应岗位工作情况、服务质量进行监督检查及考核，发现问题，及时进行记录，并由承包商现场人员确认，同时发放</w:t>
      </w:r>
      <w:r>
        <w:rPr>
          <w:rFonts w:asciiTheme="minorEastAsia" w:hAnsiTheme="minorEastAsia" w:cstheme="minorEastAsia"/>
          <w:sz w:val="24"/>
          <w:szCs w:val="24"/>
        </w:rPr>
        <w:t>整改单</w:t>
      </w:r>
      <w:r>
        <w:rPr>
          <w:rFonts w:hint="eastAsia" w:asciiTheme="minorEastAsia" w:hAnsiTheme="minorEastAsia" w:cstheme="minorEastAsia"/>
          <w:sz w:val="24"/>
          <w:szCs w:val="24"/>
        </w:rPr>
        <w:t>告知承包商进行纠正和整改。</w:t>
      </w:r>
    </w:p>
    <w:p>
      <w:pPr>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承包商在收到杭州萧山国际机场有限公司的整改通知书之日起10日内完成相关整改工作，并将整改情况反馈杭州萧山国际机场有限公司监管</w:t>
      </w:r>
      <w:r>
        <w:rPr>
          <w:rFonts w:asciiTheme="minorEastAsia" w:hAnsiTheme="minorEastAsia" w:cstheme="minorEastAsia"/>
          <w:sz w:val="24"/>
          <w:szCs w:val="24"/>
        </w:rPr>
        <w:t>单位</w:t>
      </w:r>
      <w:r>
        <w:rPr>
          <w:rFonts w:hint="eastAsia" w:asciiTheme="minorEastAsia" w:hAnsiTheme="minorEastAsia" w:cstheme="minorEastAsia"/>
          <w:sz w:val="24"/>
          <w:szCs w:val="24"/>
        </w:rPr>
        <w:t>。</w:t>
      </w:r>
    </w:p>
    <w:p>
      <w:pPr>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二、月（年</w:t>
      </w:r>
      <w:r>
        <w:rPr>
          <w:rFonts w:asciiTheme="minorEastAsia" w:hAnsiTheme="minorEastAsia" w:cstheme="minorEastAsia"/>
          <w:sz w:val="24"/>
          <w:szCs w:val="24"/>
        </w:rPr>
        <w:t>）</w:t>
      </w:r>
      <w:r>
        <w:rPr>
          <w:rFonts w:hint="eastAsia" w:asciiTheme="minorEastAsia" w:hAnsiTheme="minorEastAsia" w:cstheme="minorEastAsia"/>
          <w:sz w:val="24"/>
          <w:szCs w:val="24"/>
        </w:rPr>
        <w:t>度考核。杭州萧山国际机场有限公司监管考核单位根据当月每日考核得分情况得出月度考核得分，满分100分</w:t>
      </w:r>
      <w:r>
        <w:rPr>
          <w:rFonts w:asciiTheme="minorEastAsia" w:hAnsiTheme="minorEastAsia" w:cstheme="minorEastAsia"/>
          <w:sz w:val="24"/>
          <w:szCs w:val="24"/>
        </w:rPr>
        <w:t>，</w:t>
      </w:r>
      <w:r>
        <w:rPr>
          <w:rFonts w:hint="eastAsia" w:asciiTheme="minorEastAsia" w:hAnsiTheme="minorEastAsia" w:cstheme="minorEastAsia"/>
          <w:sz w:val="24"/>
          <w:szCs w:val="24"/>
        </w:rPr>
        <w:t>单项考核分</w:t>
      </w:r>
      <w:r>
        <w:rPr>
          <w:rFonts w:asciiTheme="minorEastAsia" w:hAnsiTheme="minorEastAsia" w:cstheme="minorEastAsia"/>
          <w:sz w:val="24"/>
          <w:szCs w:val="24"/>
        </w:rPr>
        <w:t>不设上限，</w:t>
      </w:r>
      <w:r>
        <w:rPr>
          <w:rFonts w:hint="eastAsia" w:asciiTheme="minorEastAsia" w:hAnsiTheme="minorEastAsia" w:cstheme="minorEastAsia"/>
          <w:sz w:val="24"/>
          <w:szCs w:val="24"/>
        </w:rPr>
        <w:t>当月每日考核的最低得分为月度考核得分。</w:t>
      </w:r>
    </w:p>
    <w:p>
      <w:pPr>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每月考核得分达到95分以上（含95分），视为考核合格，杭州萧山国际机场有限公司按合同所规定的付款方式支付给承包商服务费；如考核得分95分以下，视为考核不合格，每减少1分，扣除当月该项</w:t>
      </w:r>
      <w:r>
        <w:rPr>
          <w:rFonts w:asciiTheme="minorEastAsia" w:hAnsiTheme="minorEastAsia" w:cstheme="minorEastAsia"/>
          <w:sz w:val="24"/>
          <w:szCs w:val="24"/>
        </w:rPr>
        <w:t>业务</w:t>
      </w:r>
      <w:r>
        <w:rPr>
          <w:rFonts w:hint="eastAsia" w:asciiTheme="minorEastAsia" w:hAnsiTheme="minorEastAsia" w:cstheme="minorEastAsia"/>
          <w:sz w:val="24"/>
          <w:szCs w:val="24"/>
        </w:rPr>
        <w:t>服务费的1%。年度</w:t>
      </w:r>
      <w:r>
        <w:rPr>
          <w:rFonts w:asciiTheme="minorEastAsia" w:hAnsiTheme="minorEastAsia" w:cstheme="minorEastAsia"/>
          <w:sz w:val="24"/>
          <w:szCs w:val="24"/>
        </w:rPr>
        <w:t>考核成绩可按月度平均值进行核算。</w:t>
      </w:r>
    </w:p>
    <w:p>
      <w:pPr>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三、在本合同有效期限内如连续两个月度考核得分低于85分（包含85分）或在一个自然外包年度内共计有三个的月度考核得分低于85分（包含85分），杭州萧山国际机场有限公司有权终止本合同，并要求承包商承担由此给杭州萧山国际机场有限公司造成的实际损失。</w:t>
      </w:r>
    </w:p>
    <w:p>
      <w:pPr>
        <w:spacing w:line="360" w:lineRule="auto"/>
        <w:ind w:firstLine="480" w:firstLineChars="200"/>
        <w:rPr>
          <w:rFonts w:asciiTheme="minorEastAsia" w:hAnsiTheme="minorEastAsia" w:cstheme="minorEastAsia"/>
          <w:sz w:val="24"/>
          <w:szCs w:val="24"/>
        </w:rPr>
      </w:pPr>
      <w:r>
        <w:rPr>
          <w:rFonts w:asciiTheme="minorEastAsia" w:hAnsiTheme="minorEastAsia" w:cstheme="minorEastAsia"/>
          <w:sz w:val="24"/>
          <w:szCs w:val="24"/>
        </w:rPr>
        <w:t>四、</w:t>
      </w:r>
      <w:r>
        <w:rPr>
          <w:rFonts w:hint="eastAsia" w:asciiTheme="minorEastAsia" w:hAnsiTheme="minorEastAsia" w:cstheme="minorEastAsia"/>
          <w:sz w:val="24"/>
          <w:szCs w:val="24"/>
        </w:rPr>
        <w:t>发生因乙方原因造成的各类治安</w:t>
      </w:r>
      <w:r>
        <w:rPr>
          <w:rFonts w:asciiTheme="minorEastAsia" w:hAnsiTheme="minorEastAsia" w:cstheme="minorEastAsia"/>
          <w:sz w:val="24"/>
          <w:szCs w:val="24"/>
        </w:rPr>
        <w:t>、刑事案件</w:t>
      </w:r>
      <w:r>
        <w:rPr>
          <w:rFonts w:hint="eastAsia" w:asciiTheme="minorEastAsia" w:hAnsiTheme="minorEastAsia" w:cstheme="minorEastAsia"/>
          <w:sz w:val="24"/>
          <w:szCs w:val="24"/>
        </w:rPr>
        <w:t>或发生重大消防事故，造成人员死亡、重伤或财产损失大于</w:t>
      </w:r>
      <w:r>
        <w:rPr>
          <w:rFonts w:asciiTheme="minorEastAsia" w:hAnsiTheme="minorEastAsia" w:cstheme="minorEastAsia"/>
          <w:sz w:val="24"/>
          <w:szCs w:val="24"/>
        </w:rPr>
        <w:t>10万元。发生因维护保养原因造成的系统不正常事件，产生国际国内恶劣影响及触犯国家和地方制定的各种法律、法规。</w:t>
      </w: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 xml:space="preserve">项目月度考核标准 </w:t>
      </w:r>
    </w:p>
    <w:tbl>
      <w:tblPr>
        <w:tblStyle w:val="53"/>
        <w:tblW w:w="9398"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537"/>
        <w:gridCol w:w="5861"/>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DB9CA" w:themeFill="text2" w:themeFillTint="66"/>
            <w:vAlign w:val="center"/>
          </w:tcPr>
          <w:p>
            <w:pPr>
              <w:spacing w:line="259" w:lineRule="auto"/>
              <w:rPr>
                <w:rFonts w:ascii="宋体" w:hAnsi="宋体"/>
                <w:b/>
                <w:color w:val="000000"/>
              </w:rPr>
            </w:pPr>
            <w:r>
              <w:rPr>
                <w:rFonts w:hint="eastAsia" w:ascii="宋体" w:hAnsi="宋体"/>
                <w:b/>
                <w:color w:val="000000"/>
              </w:rPr>
              <w:t>考核内容：</w:t>
            </w:r>
            <w:r>
              <w:rPr>
                <w:rFonts w:ascii="宋体" w:hAnsi="宋体" w:cs="微软雅黑"/>
                <w:b/>
                <w:color w:val="000000"/>
              </w:rPr>
              <w:t>根据甲方招标文件物业</w:t>
            </w:r>
            <w:r>
              <w:rPr>
                <w:rFonts w:hint="eastAsia" w:ascii="宋体" w:hAnsi="宋体" w:cs="微软雅黑"/>
                <w:b/>
                <w:color w:val="000000"/>
              </w:rPr>
              <w:t>服务</w:t>
            </w:r>
            <w:r>
              <w:rPr>
                <w:rFonts w:ascii="宋体" w:hAnsi="宋体" w:cs="微软雅黑"/>
                <w:b/>
                <w:color w:val="000000"/>
              </w:rPr>
              <w:t>内容</w:t>
            </w:r>
            <w:r>
              <w:rPr>
                <w:rFonts w:hint="eastAsia" w:ascii="宋体" w:hAnsi="宋体" w:cs="微软雅黑"/>
                <w:b/>
                <w:color w:val="000000"/>
              </w:rPr>
              <w:t>及要求及乙方投标文件服务承诺</w:t>
            </w:r>
          </w:p>
        </w:tc>
        <w:tc>
          <w:tcPr>
            <w:tcW w:w="5861" w:type="dxa"/>
            <w:tcBorders>
              <w:top w:val="single" w:color="000000" w:sz="2" w:space="0"/>
              <w:left w:val="single" w:color="000000" w:sz="2" w:space="0"/>
              <w:bottom w:val="single" w:color="000000" w:sz="2" w:space="0"/>
              <w:right w:val="single" w:color="000000" w:sz="12" w:space="0"/>
            </w:tcBorders>
            <w:shd w:val="clear" w:color="auto" w:fill="ADB9CA" w:themeFill="text2" w:themeFillTint="66"/>
            <w:vAlign w:val="center"/>
          </w:tcPr>
          <w:p>
            <w:pPr>
              <w:spacing w:line="259" w:lineRule="auto"/>
              <w:rPr>
                <w:rFonts w:ascii="宋体" w:hAnsi="宋体"/>
                <w:b/>
                <w:color w:val="000000"/>
              </w:rPr>
            </w:pPr>
            <w:r>
              <w:rPr>
                <w:rFonts w:hint="eastAsia" w:ascii="宋体" w:hAnsi="宋体"/>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30"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D6DCE4" w:themeFill="text2" w:themeFillTint="33"/>
            <w:vAlign w:val="center"/>
          </w:tcPr>
          <w:p>
            <w:pPr>
              <w:spacing w:line="259" w:lineRule="auto"/>
              <w:ind w:right="30"/>
              <w:rPr>
                <w:rFonts w:ascii="宋体" w:hAnsi="宋体"/>
                <w:color w:val="000000"/>
              </w:rPr>
            </w:pPr>
            <w:r>
              <w:rPr>
                <w:rFonts w:hint="eastAsia" w:ascii="宋体" w:hAnsi="宋体" w:cs="微软雅黑"/>
                <w:b/>
                <w:color w:val="000000"/>
              </w:rPr>
              <w:t>否定指标</w:t>
            </w:r>
          </w:p>
        </w:tc>
        <w:tc>
          <w:tcPr>
            <w:tcW w:w="5861" w:type="dxa"/>
            <w:vMerge w:val="restart"/>
            <w:tcBorders>
              <w:top w:val="single" w:color="000000" w:sz="2" w:space="0"/>
              <w:left w:val="single" w:color="000000" w:sz="2" w:space="0"/>
              <w:right w:val="single" w:color="000000" w:sz="12" w:space="0"/>
            </w:tcBorders>
            <w:shd w:val="clear" w:color="auto" w:fill="auto"/>
            <w:vAlign w:val="center"/>
          </w:tcPr>
          <w:p>
            <w:pPr>
              <w:spacing w:line="259" w:lineRule="auto"/>
              <w:rPr>
                <w:rFonts w:ascii="宋体" w:hAnsi="宋体"/>
                <w:color w:val="000000"/>
              </w:rPr>
            </w:pPr>
            <w:r>
              <w:rPr>
                <w:rFonts w:hint="eastAsia" w:ascii="宋体" w:hAnsi="宋体"/>
                <w:color w:val="000000"/>
              </w:rPr>
              <w:t>发生因乙方原因造成的各类治安</w:t>
            </w:r>
            <w:r>
              <w:rPr>
                <w:rFonts w:ascii="宋体" w:hAnsi="宋体"/>
                <w:color w:val="000000"/>
              </w:rPr>
              <w:t>、刑事案件</w:t>
            </w:r>
            <w:r>
              <w:rPr>
                <w:rFonts w:hint="eastAsia" w:ascii="宋体" w:hAnsi="宋体"/>
                <w:color w:val="000000"/>
              </w:rPr>
              <w:t>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uto"/>
            <w:vAlign w:val="center"/>
          </w:tcPr>
          <w:p>
            <w:pPr>
              <w:spacing w:line="259" w:lineRule="auto"/>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5861" w:type="dxa"/>
            <w:vMerge w:val="continue"/>
            <w:tcBorders>
              <w:left w:val="single" w:color="000000" w:sz="2" w:space="0"/>
              <w:right w:val="single" w:color="000000" w:sz="12" w:space="0"/>
            </w:tcBorders>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uto"/>
            <w:vAlign w:val="center"/>
          </w:tcPr>
          <w:p>
            <w:pPr>
              <w:spacing w:line="259" w:lineRule="auto"/>
              <w:rPr>
                <w:rFonts w:ascii="宋体" w:hAnsi="宋体"/>
                <w:color w:val="000000"/>
              </w:rPr>
            </w:pPr>
            <w:r>
              <w:rPr>
                <w:rFonts w:hint="eastAsia" w:ascii="宋体" w:hAnsi="宋体"/>
                <w:color w:val="000000"/>
              </w:rPr>
              <w:t>责任原因造成各类不安全事件，事故症候等影响机场形象及造成甲方损失</w:t>
            </w:r>
          </w:p>
        </w:tc>
        <w:tc>
          <w:tcPr>
            <w:tcW w:w="5861" w:type="dxa"/>
            <w:vMerge w:val="continue"/>
            <w:tcBorders>
              <w:left w:val="single" w:color="000000" w:sz="2" w:space="0"/>
              <w:right w:val="single" w:color="000000" w:sz="12" w:space="0"/>
            </w:tcBorders>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7"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uto"/>
            <w:vAlign w:val="center"/>
          </w:tcPr>
          <w:p>
            <w:pPr>
              <w:spacing w:line="259" w:lineRule="auto"/>
              <w:rPr>
                <w:rFonts w:ascii="宋体" w:hAnsi="宋体"/>
                <w:color w:val="000000"/>
              </w:rPr>
            </w:pPr>
            <w:r>
              <w:rPr>
                <w:rFonts w:hint="eastAsia" w:ascii="宋体" w:hAnsi="宋体"/>
                <w:color w:val="000000"/>
              </w:rPr>
              <w:t>恶劣事件</w:t>
            </w:r>
          </w:p>
        </w:tc>
        <w:tc>
          <w:tcPr>
            <w:tcW w:w="5861" w:type="dxa"/>
            <w:vMerge w:val="continue"/>
            <w:tcBorders>
              <w:left w:val="single" w:color="000000" w:sz="2" w:space="0"/>
              <w:right w:val="single" w:color="000000" w:sz="12" w:space="0"/>
            </w:tcBorders>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50"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uto"/>
            <w:vAlign w:val="center"/>
          </w:tcPr>
          <w:p>
            <w:pPr>
              <w:spacing w:line="259" w:lineRule="auto"/>
              <w:rPr>
                <w:rFonts w:ascii="宋体" w:hAnsi="宋体"/>
                <w:color w:val="000000"/>
              </w:rPr>
            </w:pPr>
            <w:r>
              <w:rPr>
                <w:rFonts w:hint="eastAsia" w:ascii="宋体" w:hAnsi="宋体"/>
                <w:color w:val="000000"/>
              </w:rPr>
              <w:t>公司行为被查处的违法违纪事件</w:t>
            </w:r>
          </w:p>
        </w:tc>
        <w:tc>
          <w:tcPr>
            <w:tcW w:w="5861" w:type="dxa"/>
            <w:vMerge w:val="continue"/>
            <w:tcBorders>
              <w:left w:val="single" w:color="000000" w:sz="2" w:space="0"/>
              <w:bottom w:val="single" w:color="000000" w:sz="2" w:space="0"/>
              <w:right w:val="single" w:color="000000" w:sz="12" w:space="0"/>
            </w:tcBorders>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98" w:type="dxa"/>
            <w:gridSpan w:val="2"/>
            <w:shd w:val="clear" w:color="auto" w:fill="D9E2F3"/>
            <w:vAlign w:val="center"/>
          </w:tcPr>
          <w:p>
            <w:pPr>
              <w:spacing w:line="259" w:lineRule="auto"/>
              <w:ind w:right="45"/>
              <w:rPr>
                <w:rFonts w:ascii="宋体" w:hAnsi="宋体" w:cs="微软雅黑"/>
                <w:b/>
                <w:color w:val="000000"/>
              </w:rPr>
            </w:pPr>
            <w:r>
              <w:rPr>
                <w:rFonts w:hint="eastAsia" w:ascii="宋体" w:hAnsi="宋体" w:cs="微软雅黑"/>
                <w:b/>
                <w:color w:val="000000"/>
              </w:rPr>
              <w:t>人员（24）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5861" w:type="dxa"/>
            <w:shd w:val="clear" w:color="auto" w:fill="auto"/>
            <w:vAlign w:val="center"/>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537" w:type="dxa"/>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5861" w:type="dxa"/>
            <w:shd w:val="clear" w:color="auto" w:fill="auto"/>
            <w:vAlign w:val="center"/>
          </w:tcPr>
          <w:p>
            <w:pPr>
              <w:spacing w:line="259" w:lineRule="auto"/>
              <w:rPr>
                <w:rFonts w:ascii="宋体" w:hAnsi="宋体"/>
                <w:color w:val="000000"/>
              </w:rPr>
            </w:pPr>
            <w:r>
              <w:rPr>
                <w:rFonts w:hint="eastAsia" w:ascii="宋体" w:hAnsi="宋体"/>
                <w:color w:val="000000"/>
              </w:rPr>
              <w:t>乙方人员应在人员上岗前进行岗前培训，符合甲方要求后，方可上岗。发现未按要求培训上岗的，每次扣1分。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5861" w:type="dxa"/>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w:t>
            </w:r>
            <w:r>
              <w:rPr>
                <w:rFonts w:ascii="宋体" w:hAnsi="宋体"/>
                <w:color w:val="000000"/>
              </w:rPr>
              <w:t>，</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5861" w:type="dxa"/>
            <w:shd w:val="clear" w:color="auto" w:fill="auto"/>
          </w:tcPr>
          <w:p>
            <w:pPr>
              <w:spacing w:line="259" w:lineRule="auto"/>
              <w:rPr>
                <w:rFonts w:ascii="宋体" w:hAnsi="宋体"/>
                <w:color w:val="000000"/>
              </w:rPr>
            </w:pPr>
            <w:r>
              <w:rPr>
                <w:rFonts w:hint="eastAsia" w:ascii="宋体" w:hAnsi="宋体"/>
                <w:color w:val="000000"/>
              </w:rPr>
              <w:t>发生乙方不按投标</w:t>
            </w:r>
            <w:r>
              <w:rPr>
                <w:rFonts w:ascii="宋体" w:hAnsi="宋体"/>
                <w:color w:val="000000"/>
              </w:rPr>
              <w:t>承诺发放工资薪酬</w:t>
            </w:r>
            <w:r>
              <w:rPr>
                <w:rFonts w:hint="eastAsia" w:ascii="宋体" w:hAnsi="宋体"/>
                <w:color w:val="000000"/>
              </w:rPr>
              <w:t>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5861" w:type="dxa"/>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（4）</w:t>
            </w:r>
          </w:p>
        </w:tc>
        <w:tc>
          <w:tcPr>
            <w:tcW w:w="5861" w:type="dxa"/>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398" w:type="dxa"/>
            <w:gridSpan w:val="2"/>
            <w:shd w:val="clear" w:color="auto" w:fill="D9E2F3"/>
            <w:vAlign w:val="center"/>
          </w:tcPr>
          <w:p>
            <w:pPr>
              <w:spacing w:line="259" w:lineRule="auto"/>
              <w:rPr>
                <w:rFonts w:ascii="宋体" w:hAnsi="宋体" w:cs="微软雅黑"/>
                <w:b/>
                <w:color w:val="000000"/>
              </w:rPr>
            </w:pPr>
            <w:r>
              <w:rPr>
                <w:rFonts w:hint="eastAsia" w:ascii="宋体" w:hAnsi="宋体" w:cs="微软雅黑"/>
                <w:b/>
                <w:color w:val="000000"/>
              </w:rPr>
              <w:t>质量(30</w:t>
            </w:r>
            <w:r>
              <w:rPr>
                <w:rFonts w:ascii="宋体" w:hAnsi="宋体" w:cs="微软雅黑"/>
                <w:b/>
                <w:color w:val="000000"/>
              </w:rPr>
              <w:t>)</w:t>
            </w:r>
            <w:r>
              <w:rPr>
                <w:rFonts w:hint="eastAsia"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5861" w:type="dxa"/>
            <w:shd w:val="clear" w:color="auto" w:fill="auto"/>
          </w:tcPr>
          <w:p>
            <w:pPr>
              <w:spacing w:line="259" w:lineRule="auto"/>
              <w:rPr>
                <w:rFonts w:ascii="宋体" w:hAnsi="宋体"/>
                <w:color w:val="000000"/>
              </w:rPr>
            </w:pPr>
            <w:r>
              <w:rPr>
                <w:rFonts w:hint="eastAsia" w:ascii="宋体" w:hAnsi="宋体"/>
                <w:color w:val="000000"/>
              </w:rPr>
              <w:t>经检查发现乙方人员着装，服务态度及用语不符合甲方要求的，第一次发生扣1分，第二次发生扣2分，以此类推。</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（5）</w:t>
            </w:r>
          </w:p>
        </w:tc>
        <w:tc>
          <w:tcPr>
            <w:tcW w:w="5861" w:type="dxa"/>
            <w:shd w:val="clear" w:color="auto" w:fill="auto"/>
          </w:tcPr>
          <w:p>
            <w:pPr>
              <w:spacing w:line="259" w:lineRule="auto"/>
              <w:rPr>
                <w:rFonts w:ascii="宋体" w:hAnsi="宋体"/>
                <w:color w:val="000000"/>
              </w:rPr>
            </w:pPr>
            <w:r>
              <w:rPr>
                <w:rFonts w:hint="eastAsia" w:ascii="宋体" w:hAnsi="宋体"/>
                <w:color w:val="000000"/>
              </w:rPr>
              <w:t>在考核期间，服务标准未达到合约约定的每次扣1分。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s="微软雅黑"/>
                <w:color w:val="000000"/>
              </w:rPr>
              <w:t>投诉情况（5）-</w:t>
            </w:r>
          </w:p>
        </w:tc>
        <w:tc>
          <w:tcPr>
            <w:tcW w:w="5861" w:type="dxa"/>
            <w:shd w:val="clear" w:color="auto" w:fill="auto"/>
          </w:tcPr>
          <w:p>
            <w:pPr>
              <w:spacing w:line="259" w:lineRule="auto"/>
              <w:rPr>
                <w:rFonts w:ascii="宋体" w:hAnsi="宋体"/>
                <w:color w:val="000000"/>
              </w:rPr>
            </w:pPr>
            <w:r>
              <w:rPr>
                <w:rFonts w:ascii="宋体" w:hAnsi="宋体"/>
                <w:color w:val="000000"/>
              </w:rPr>
              <w:t>日常管理中出现有效投诉的</w:t>
            </w:r>
            <w:r>
              <w:rPr>
                <w:rFonts w:hint="eastAsia" w:ascii="宋体" w:hAnsi="宋体"/>
                <w:color w:val="000000"/>
              </w:rPr>
              <w:t>，第一次发生扣1分，第二次发生扣2分，第三次发生则得0分。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5861" w:type="dxa"/>
            <w:shd w:val="clear" w:color="auto" w:fill="auto"/>
          </w:tcPr>
          <w:p>
            <w:pPr>
              <w:spacing w:line="259" w:lineRule="auto"/>
              <w:rPr>
                <w:rFonts w:ascii="宋体" w:hAnsi="宋体"/>
                <w:color w:val="000000"/>
              </w:rPr>
            </w:pPr>
            <w:r>
              <w:rPr>
                <w:rFonts w:hint="eastAsia" w:ascii="宋体" w:hAnsi="宋体"/>
                <w:color w:val="000000"/>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5861" w:type="dxa"/>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乙方人员有脱岗、睡岗、玩手机等情况的，第一次发生扣1分，第二次发生扣2分，第三次发生则得0分。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5861" w:type="dxa"/>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398" w:type="dxa"/>
            <w:gridSpan w:val="2"/>
            <w:shd w:val="clear" w:color="auto" w:fill="D9E2F3"/>
            <w:vAlign w:val="center"/>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olor w:val="000000"/>
              </w:rPr>
              <w:t>安全教育</w:t>
            </w:r>
            <w:r>
              <w:rPr>
                <w:rFonts w:hint="eastAsia" w:ascii="宋体" w:hAnsi="宋体" w:cs="微软雅黑"/>
                <w:color w:val="000000"/>
              </w:rPr>
              <w:t>（4）</w:t>
            </w:r>
          </w:p>
        </w:tc>
        <w:tc>
          <w:tcPr>
            <w:tcW w:w="5861" w:type="dxa"/>
            <w:shd w:val="clear" w:color="auto" w:fill="auto"/>
          </w:tcPr>
          <w:p>
            <w:pPr>
              <w:spacing w:line="259" w:lineRule="auto"/>
              <w:ind w:left="2"/>
              <w:rPr>
                <w:rFonts w:ascii="宋体" w:hAnsi="宋体"/>
                <w:color w:val="000000"/>
              </w:rPr>
            </w:pPr>
            <w:r>
              <w:rPr>
                <w:rFonts w:hint="eastAsia" w:ascii="宋体" w:hAnsi="宋体"/>
                <w:color w:val="000000"/>
              </w:rPr>
              <w:t>乙方未按甲方要求对人员进行定期证件更新排查或安全教育的，每次扣1分。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5861" w:type="dxa"/>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5861" w:type="dxa"/>
            <w:shd w:val="clear" w:color="auto" w:fill="auto"/>
          </w:tcPr>
          <w:p>
            <w:pPr>
              <w:spacing w:line="259" w:lineRule="auto"/>
              <w:ind w:left="2"/>
              <w:rPr>
                <w:rFonts w:ascii="宋体" w:hAnsi="宋体"/>
                <w:color w:val="000000"/>
              </w:rPr>
            </w:pPr>
            <w:r>
              <w:rPr>
                <w:rFonts w:hint="eastAsia" w:ascii="宋体" w:hAnsi="宋体"/>
                <w:color w:val="000000"/>
              </w:rPr>
              <w:t>乙方未按要求定期组织应急演练，或通过安保测试和安全、消防检查的，每次扣1分。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398" w:type="dxa"/>
            <w:gridSpan w:val="2"/>
            <w:shd w:val="clear" w:color="auto" w:fill="D9E2F3"/>
            <w:vAlign w:val="center"/>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537" w:type="dxa"/>
            <w:shd w:val="clear" w:color="auto" w:fill="auto"/>
            <w:vAlign w:val="center"/>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5861" w:type="dxa"/>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s="微软雅黑"/>
                <w:color w:val="000000"/>
              </w:rPr>
              <w:t>台账及资料管理（4）</w:t>
            </w:r>
          </w:p>
        </w:tc>
        <w:tc>
          <w:tcPr>
            <w:tcW w:w="5861" w:type="dxa"/>
            <w:shd w:val="clear" w:color="auto" w:fill="auto"/>
          </w:tcPr>
          <w:p>
            <w:pPr>
              <w:spacing w:line="259" w:lineRule="auto"/>
              <w:ind w:left="2"/>
              <w:rPr>
                <w:rFonts w:ascii="宋体" w:hAnsi="宋体"/>
                <w:color w:val="000000"/>
              </w:rPr>
            </w:pPr>
            <w:r>
              <w:rPr>
                <w:rFonts w:hint="eastAsia" w:ascii="宋体" w:hAnsi="宋体"/>
                <w:color w:val="000000"/>
              </w:rPr>
              <w:t>经检查发现乙方人员未按要求填写台账和更新资料的，第一次发生扣1分，第二次发生则得0分。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5861" w:type="dxa"/>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537" w:type="dxa"/>
            <w:shd w:val="clear" w:color="auto" w:fill="auto"/>
            <w:vAlign w:val="center"/>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5861" w:type="dxa"/>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398" w:type="dxa"/>
            <w:gridSpan w:val="2"/>
            <w:shd w:val="clear" w:color="auto" w:fill="D9E2F3"/>
            <w:vAlign w:val="center"/>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5861" w:type="dxa"/>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5861" w:type="dxa"/>
            <w:shd w:val="clear" w:color="auto" w:fill="auto"/>
          </w:tcPr>
          <w:p>
            <w:pPr>
              <w:spacing w:line="259" w:lineRule="auto"/>
              <w:rPr>
                <w:rFonts w:ascii="宋体" w:hAnsi="宋体"/>
                <w:color w:val="000000"/>
              </w:rPr>
            </w:pPr>
            <w:r>
              <w:rPr>
                <w:rFonts w:hint="eastAsia" w:ascii="宋体" w:hAnsi="宋体"/>
                <w:color w:val="000000"/>
              </w:rPr>
              <w:t>发现乙方未按要求配备</w:t>
            </w:r>
            <w:r>
              <w:rPr>
                <w:rFonts w:hint="eastAsia" w:ascii="宋体" w:hAnsi="宋体" w:cs="微软雅黑"/>
                <w:color w:val="000000"/>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537" w:type="dxa"/>
            <w:shd w:val="clear" w:color="auto" w:fill="auto"/>
            <w:vAlign w:val="center"/>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5861" w:type="dxa"/>
            <w:shd w:val="clear" w:color="auto" w:fill="auto"/>
          </w:tcPr>
          <w:p>
            <w:pPr>
              <w:spacing w:line="259" w:lineRule="auto"/>
              <w:ind w:right="3"/>
              <w:rPr>
                <w:rFonts w:ascii="宋体" w:hAnsi="宋体"/>
                <w:color w:val="000000"/>
              </w:rPr>
            </w:pPr>
            <w:r>
              <w:rPr>
                <w:rFonts w:ascii="宋体" w:hAnsi="宋体"/>
                <w:color w:val="000000"/>
              </w:rPr>
              <w:t>乙方未按甲方要求进行出入库管理或管理混乱</w:t>
            </w:r>
            <w:r>
              <w:rPr>
                <w:rFonts w:hint="eastAsia" w:ascii="宋体" w:hAnsi="宋体"/>
                <w:color w:val="000000"/>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98" w:type="dxa"/>
            <w:gridSpan w:val="2"/>
            <w:shd w:val="clear" w:color="auto" w:fill="D9E2F3"/>
            <w:vAlign w:val="center"/>
          </w:tcPr>
          <w:p>
            <w:pPr>
              <w:spacing w:line="259" w:lineRule="auto"/>
              <w:rPr>
                <w:rFonts w:ascii="宋体" w:hAnsi="宋体" w:cs="微软雅黑"/>
                <w:b/>
                <w:color w:val="000000"/>
              </w:rPr>
            </w:pPr>
            <w:r>
              <w:rPr>
                <w:rFonts w:hint="eastAsia" w:ascii="宋体" w:hAnsi="宋体" w:cs="微软雅黑"/>
                <w:b/>
                <w:color w:val="000000"/>
              </w:rPr>
              <w:t>其他(6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537" w:type="dxa"/>
            <w:shd w:val="clear" w:color="auto" w:fill="auto"/>
            <w:vAlign w:val="center"/>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(6)</w:t>
            </w:r>
          </w:p>
        </w:tc>
        <w:tc>
          <w:tcPr>
            <w:tcW w:w="5861" w:type="dxa"/>
            <w:shd w:val="clear" w:color="auto" w:fill="auto"/>
            <w:vAlign w:val="center"/>
          </w:tcPr>
          <w:p>
            <w:pPr>
              <w:spacing w:line="259" w:lineRule="auto"/>
              <w:rPr>
                <w:rFonts w:ascii="宋体" w:hAnsi="宋体"/>
                <w:color w:val="000000"/>
              </w:rPr>
            </w:pPr>
            <w:r>
              <w:rPr>
                <w:rFonts w:hint="eastAsia" w:ascii="宋体" w:hAnsi="宋体"/>
                <w:color w:val="000000"/>
              </w:rPr>
              <w:t>每次满意度调查未达到合格的扣1-</w:t>
            </w:r>
            <w:r>
              <w:rPr>
                <w:rFonts w:ascii="宋体" w:hAnsi="宋体"/>
                <w:color w:val="000000"/>
              </w:rPr>
              <w:t>3分</w:t>
            </w:r>
            <w:r>
              <w:rPr>
                <w:rFonts w:hint="eastAsia" w:ascii="宋体" w:hAnsi="宋体"/>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398" w:type="dxa"/>
            <w:gridSpan w:val="2"/>
            <w:shd w:val="clear" w:color="auto" w:fill="auto"/>
            <w:vAlign w:val="center"/>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76" w:hRule="atLeast"/>
          <w:jc w:val="center"/>
        </w:trPr>
        <w:tc>
          <w:tcPr>
            <w:tcW w:w="3537" w:type="dxa"/>
            <w:shd w:val="clear" w:color="auto" w:fill="auto"/>
            <w:vAlign w:val="center"/>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5861" w:type="dxa"/>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2" w:hRule="atLeast"/>
          <w:jc w:val="center"/>
        </w:trPr>
        <w:tc>
          <w:tcPr>
            <w:tcW w:w="3537" w:type="dxa"/>
            <w:shd w:val="clear" w:color="auto" w:fill="auto"/>
            <w:vAlign w:val="center"/>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5861" w:type="dxa"/>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537" w:type="dxa"/>
            <w:shd w:val="clear" w:color="auto" w:fill="auto"/>
            <w:vAlign w:val="center"/>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5861" w:type="dxa"/>
            <w:shd w:val="clear" w:color="auto" w:fill="auto"/>
          </w:tcPr>
          <w:p>
            <w:pPr>
              <w:spacing w:line="259" w:lineRule="auto"/>
              <w:rPr>
                <w:rFonts w:ascii="宋体" w:hAnsi="宋体"/>
                <w:color w:val="000000"/>
              </w:rPr>
            </w:pPr>
            <w:r>
              <w:rPr>
                <w:rFonts w:hint="eastAsia" w:ascii="宋体" w:hAnsi="宋体"/>
                <w:color w:val="000000"/>
              </w:rPr>
              <w:t>每次可加1分。</w:t>
            </w:r>
          </w:p>
        </w:tc>
      </w:tr>
    </w:tbl>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项目月度考核表</w:t>
      </w:r>
    </w:p>
    <w:p>
      <w:pPr>
        <w:pStyle w:val="2"/>
        <w:shd w:val="clear" w:color="auto" w:fill="FFFFFF"/>
        <w:spacing w:before="0" w:after="0" w:line="210" w:lineRule="atLeast"/>
        <w:rPr>
          <w:rFonts w:ascii="Adobe 楷体 Std R" w:hAnsi="Adobe 楷体 Std R" w:eastAsia="Adobe 楷体 Std R"/>
          <w:sz w:val="24"/>
          <w:szCs w:val="32"/>
          <w:u w:val="single"/>
        </w:rPr>
      </w:pPr>
      <w:bookmarkStart w:id="104" w:name="_Toc12355730"/>
      <w:bookmarkStart w:id="105" w:name="_Toc12355824"/>
      <w:bookmarkStart w:id="106" w:name="_Toc12356051"/>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ascii="Adobe 楷体 Std R" w:hAnsi="Adobe 楷体 Std R" w:eastAsia="Adobe 楷体 Std R"/>
          <w:sz w:val="24"/>
          <w:szCs w:val="32"/>
        </w:rPr>
        <w:t xml:space="preserve">      </w:t>
      </w:r>
      <w:r>
        <w:rPr>
          <w:rFonts w:hint="eastAsia" w:ascii="Adobe 楷体 Std R" w:hAnsi="Adobe 楷体 Std R" w:eastAsia="Adobe 楷体 Std R"/>
          <w:sz w:val="24"/>
          <w:szCs w:val="32"/>
        </w:rPr>
        <w:t>◆考核时间：</w:t>
      </w:r>
      <w:bookmarkEnd w:id="104"/>
      <w:bookmarkEnd w:id="105"/>
      <w:bookmarkEnd w:id="106"/>
      <w:r>
        <w:rPr>
          <w:rFonts w:hint="eastAsia" w:ascii="Adobe 楷体 Std R" w:hAnsi="Adobe 楷体 Std R" w:eastAsia="Adobe 楷体 Std R"/>
          <w:sz w:val="24"/>
          <w:szCs w:val="32"/>
          <w:u w:val="single"/>
        </w:rPr>
        <w:t xml:space="preserve">  </w:t>
      </w:r>
    </w:p>
    <w:p>
      <w:r>
        <w:rPr>
          <w:rFonts w:ascii="宋体" w:hAnsi="宋体" w:cs="微软雅黑"/>
          <w:b/>
          <w:color w:val="000000"/>
        </w:rPr>
        <w:t>考核内容</w:t>
      </w:r>
      <w:r>
        <w:rPr>
          <w:rFonts w:hint="eastAsia" w:ascii="宋体" w:hAnsi="宋体" w:cs="微软雅黑"/>
          <w:b/>
          <w:color w:val="000000"/>
        </w:rPr>
        <w:t>:</w:t>
      </w:r>
      <w:r>
        <w:rPr>
          <w:rFonts w:ascii="宋体" w:hAnsi="宋体" w:cs="微软雅黑"/>
          <w:b/>
          <w:color w:val="000000"/>
        </w:rPr>
        <w:t xml:space="preserve"> 根据甲方招标文件物业</w:t>
      </w:r>
      <w:r>
        <w:rPr>
          <w:rFonts w:hint="eastAsia" w:ascii="宋体" w:hAnsi="宋体" w:cs="微软雅黑"/>
          <w:b/>
          <w:color w:val="000000"/>
        </w:rPr>
        <w:t>服务</w:t>
      </w:r>
      <w:r>
        <w:rPr>
          <w:rFonts w:ascii="宋体" w:hAnsi="宋体" w:cs="微软雅黑"/>
          <w:b/>
          <w:color w:val="000000"/>
        </w:rPr>
        <w:t>内容</w:t>
      </w:r>
      <w:r>
        <w:rPr>
          <w:rFonts w:hint="eastAsia" w:ascii="宋体" w:hAnsi="宋体" w:cs="微软雅黑"/>
          <w:b/>
          <w:color w:val="000000"/>
        </w:rPr>
        <w:t>及要求和乙方投标文件服务承诺进行考核评分</w:t>
      </w:r>
    </w:p>
    <w:tbl>
      <w:tblPr>
        <w:tblStyle w:val="53"/>
        <w:tblW w:w="9417"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194"/>
        <w:gridCol w:w="2636"/>
        <w:gridCol w:w="1398"/>
        <w:gridCol w:w="917"/>
        <w:gridCol w:w="327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194" w:type="dxa"/>
            <w:shd w:val="clear" w:color="auto" w:fill="B4C6E7"/>
            <w:vAlign w:val="center"/>
          </w:tcPr>
          <w:p>
            <w:pPr>
              <w:spacing w:line="259" w:lineRule="auto"/>
              <w:ind w:left="2"/>
              <w:jc w:val="center"/>
              <w:rPr>
                <w:rFonts w:ascii="宋体" w:hAnsi="宋体"/>
                <w:b/>
                <w:color w:val="000000"/>
              </w:rPr>
            </w:pPr>
            <w:r>
              <w:rPr>
                <w:rFonts w:hint="eastAsia" w:ascii="宋体" w:hAnsi="宋体"/>
                <w:b/>
                <w:color w:val="000000"/>
              </w:rPr>
              <w:t>章 节</w:t>
            </w:r>
          </w:p>
        </w:tc>
        <w:tc>
          <w:tcPr>
            <w:tcW w:w="2636" w:type="dxa"/>
            <w:shd w:val="clear" w:color="auto" w:fill="B4C6E7"/>
            <w:vAlign w:val="center"/>
          </w:tcPr>
          <w:p>
            <w:pPr>
              <w:spacing w:line="259" w:lineRule="auto"/>
              <w:jc w:val="center"/>
              <w:rPr>
                <w:rFonts w:ascii="宋体" w:hAnsi="宋体"/>
                <w:b/>
                <w:color w:val="000000"/>
              </w:rPr>
            </w:pPr>
            <w:r>
              <w:rPr>
                <w:rFonts w:hint="eastAsia" w:ascii="宋体" w:hAnsi="宋体" w:cs="微软雅黑"/>
                <w:b/>
                <w:color w:val="000000"/>
              </w:rPr>
              <w:t>性能方面</w:t>
            </w:r>
          </w:p>
        </w:tc>
        <w:tc>
          <w:tcPr>
            <w:tcW w:w="5587" w:type="dxa"/>
            <w:gridSpan w:val="3"/>
            <w:shd w:val="clear" w:color="auto" w:fill="B4C6E7"/>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考核</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194" w:type="dxa"/>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36" w:type="dxa"/>
            <w:shd w:val="clear" w:color="auto" w:fill="D9E2F3"/>
            <w:vAlign w:val="center"/>
          </w:tcPr>
          <w:p>
            <w:pPr>
              <w:spacing w:line="259" w:lineRule="auto"/>
              <w:ind w:right="30"/>
              <w:jc w:val="center"/>
              <w:rPr>
                <w:rFonts w:ascii="宋体" w:hAnsi="宋体" w:cs="微软雅黑"/>
                <w:b/>
                <w:color w:val="000000"/>
              </w:rPr>
            </w:pPr>
            <w:r>
              <w:rPr>
                <w:rFonts w:hint="eastAsia" w:ascii="宋体" w:hAnsi="宋体" w:cs="微软雅黑"/>
                <w:b/>
                <w:color w:val="000000"/>
              </w:rPr>
              <w:t>否定指标</w:t>
            </w:r>
          </w:p>
        </w:tc>
        <w:tc>
          <w:tcPr>
            <w:tcW w:w="2315" w:type="dxa"/>
            <w:gridSpan w:val="2"/>
            <w:shd w:val="clear" w:color="auto" w:fill="D9E2F3"/>
            <w:vAlign w:val="center"/>
          </w:tcPr>
          <w:p>
            <w:pPr>
              <w:spacing w:line="259" w:lineRule="auto"/>
              <w:ind w:right="45"/>
              <w:rPr>
                <w:rFonts w:ascii="宋体" w:hAnsi="宋体" w:cs="微软雅黑"/>
                <w:b/>
                <w:color w:val="000000"/>
              </w:rPr>
            </w:pPr>
            <w:r>
              <w:rPr>
                <w:rFonts w:hint="eastAsia" w:ascii="宋体" w:hAnsi="宋体" w:cs="微软雅黑"/>
                <w:b/>
                <w:color w:val="000000"/>
              </w:rPr>
              <w:t>“有发生”打“√”</w:t>
            </w:r>
          </w:p>
        </w:tc>
        <w:tc>
          <w:tcPr>
            <w:tcW w:w="3272" w:type="dxa"/>
            <w:shd w:val="clear" w:color="auto" w:fill="D9E2F3"/>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194" w:type="dxa"/>
            <w:tcBorders>
              <w:bottom w:val="single" w:color="auto" w:sz="4" w:space="0"/>
            </w:tcBorders>
            <w:shd w:val="clear" w:color="auto" w:fill="auto"/>
            <w:vAlign w:val="center"/>
          </w:tcPr>
          <w:p>
            <w:pPr>
              <w:spacing w:after="1" w:line="252" w:lineRule="auto"/>
              <w:jc w:val="center"/>
              <w:rPr>
                <w:rFonts w:ascii="宋体" w:hAnsi="宋体"/>
                <w:color w:val="000000"/>
              </w:rPr>
            </w:pPr>
            <w:r>
              <w:rPr>
                <w:rFonts w:ascii="宋体" w:hAnsi="宋体"/>
                <w:color w:val="000000"/>
              </w:rPr>
              <w:t>1.1</w:t>
            </w:r>
          </w:p>
        </w:tc>
        <w:tc>
          <w:tcPr>
            <w:tcW w:w="2636" w:type="dxa"/>
            <w:shd w:val="clear" w:color="auto" w:fill="auto"/>
            <w:vAlign w:val="center"/>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15" w:type="dxa"/>
            <w:gridSpan w:val="2"/>
            <w:shd w:val="clear" w:color="auto" w:fill="auto"/>
            <w:vAlign w:val="center"/>
          </w:tcPr>
          <w:p>
            <w:pPr>
              <w:spacing w:line="259" w:lineRule="auto"/>
              <w:ind w:left="2"/>
              <w:rPr>
                <w:rFonts w:ascii="宋体" w:hAnsi="宋体"/>
                <w:color w:val="000000"/>
              </w:rPr>
            </w:pPr>
            <w:r>
              <w:rPr>
                <w:rFonts w:ascii="宋体" w:hAnsi="宋体"/>
                <w:color w:val="000000"/>
              </w:rPr>
              <w:t xml:space="preserve"> </w:t>
            </w:r>
          </w:p>
        </w:tc>
        <w:tc>
          <w:tcPr>
            <w:tcW w:w="3272" w:type="dxa"/>
            <w:vMerge w:val="restart"/>
            <w:shd w:val="clear" w:color="auto" w:fill="auto"/>
            <w:vAlign w:val="center"/>
          </w:tcPr>
          <w:p>
            <w:pPr>
              <w:spacing w:line="259" w:lineRule="auto"/>
              <w:ind w:left="2"/>
              <w:rPr>
                <w:rFonts w:ascii="宋体" w:hAnsi="宋体"/>
                <w:color w:val="000000"/>
              </w:rPr>
            </w:pPr>
            <w:r>
              <w:rPr>
                <w:rFonts w:ascii="宋体" w:hAnsi="宋体"/>
                <w:color w:val="000000"/>
              </w:rPr>
              <w:t xml:space="preserve"> </w:t>
            </w:r>
          </w:p>
          <w:p>
            <w:pPr>
              <w:spacing w:line="259"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9"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194" w:type="dxa"/>
            <w:tcBorders>
              <w:top w:val="single" w:color="auto" w:sz="4" w:space="0"/>
              <w:bottom w:val="single" w:color="auto" w:sz="4" w:space="0"/>
            </w:tcBorders>
            <w:shd w:val="clear" w:color="auto" w:fill="auto"/>
            <w:vAlign w:val="center"/>
          </w:tcPr>
          <w:p>
            <w:pPr>
              <w:spacing w:after="1" w:line="252" w:lineRule="auto"/>
              <w:jc w:val="center"/>
              <w:rPr>
                <w:rFonts w:ascii="宋体" w:hAnsi="宋体"/>
                <w:color w:val="000000"/>
              </w:rPr>
            </w:pPr>
            <w:r>
              <w:rPr>
                <w:rFonts w:ascii="宋体" w:hAnsi="宋体"/>
                <w:color w:val="000000"/>
              </w:rPr>
              <w:t>1.2</w:t>
            </w:r>
          </w:p>
        </w:tc>
        <w:tc>
          <w:tcPr>
            <w:tcW w:w="2636" w:type="dxa"/>
            <w:shd w:val="clear" w:color="auto" w:fill="auto"/>
            <w:vAlign w:val="center"/>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2315" w:type="dxa"/>
            <w:gridSpan w:val="2"/>
            <w:shd w:val="clear" w:color="auto" w:fill="auto"/>
            <w:vAlign w:val="center"/>
          </w:tcPr>
          <w:p>
            <w:pPr>
              <w:spacing w:line="259" w:lineRule="auto"/>
              <w:rPr>
                <w:rFonts w:ascii="宋体" w:hAnsi="宋体"/>
                <w:color w:val="000000"/>
              </w:rPr>
            </w:pPr>
            <w:r>
              <w:rPr>
                <w:rFonts w:ascii="宋体" w:hAnsi="宋体"/>
                <w:color w:val="000000"/>
              </w:rPr>
              <w:t xml:space="preserve"> </w:t>
            </w:r>
          </w:p>
        </w:tc>
        <w:tc>
          <w:tcPr>
            <w:tcW w:w="3272" w:type="dxa"/>
            <w:vMerge w:val="continue"/>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194" w:type="dxa"/>
            <w:tcBorders>
              <w:top w:val="single" w:color="auto" w:sz="4" w:space="0"/>
              <w:bottom w:val="single" w:color="auto" w:sz="4" w:space="0"/>
            </w:tcBorders>
            <w:shd w:val="clear" w:color="auto" w:fill="auto"/>
            <w:vAlign w:val="center"/>
          </w:tcPr>
          <w:p>
            <w:pPr>
              <w:spacing w:after="1" w:line="252" w:lineRule="auto"/>
              <w:jc w:val="center"/>
              <w:rPr>
                <w:rFonts w:ascii="宋体" w:hAnsi="宋体"/>
                <w:color w:val="000000"/>
              </w:rPr>
            </w:pPr>
            <w:r>
              <w:rPr>
                <w:rFonts w:ascii="宋体" w:hAnsi="宋体"/>
                <w:color w:val="000000"/>
              </w:rPr>
              <w:t>1.3</w:t>
            </w:r>
          </w:p>
        </w:tc>
        <w:tc>
          <w:tcPr>
            <w:tcW w:w="2636" w:type="dxa"/>
            <w:shd w:val="clear" w:color="auto" w:fill="auto"/>
            <w:vAlign w:val="center"/>
          </w:tcPr>
          <w:p>
            <w:pPr>
              <w:spacing w:line="259" w:lineRule="auto"/>
              <w:jc w:val="left"/>
              <w:rPr>
                <w:rFonts w:ascii="宋体" w:hAnsi="宋体"/>
                <w:color w:val="000000"/>
              </w:rPr>
            </w:pPr>
            <w:r>
              <w:rPr>
                <w:rFonts w:hint="eastAsia" w:ascii="宋体" w:hAnsi="宋体"/>
                <w:color w:val="000000"/>
              </w:rPr>
              <w:t>恶劣事件</w:t>
            </w:r>
          </w:p>
        </w:tc>
        <w:tc>
          <w:tcPr>
            <w:tcW w:w="2315" w:type="dxa"/>
            <w:gridSpan w:val="2"/>
            <w:shd w:val="clear" w:color="auto" w:fill="auto"/>
            <w:vAlign w:val="center"/>
          </w:tcPr>
          <w:p>
            <w:pPr>
              <w:spacing w:line="259" w:lineRule="auto"/>
              <w:rPr>
                <w:rFonts w:ascii="宋体" w:hAnsi="宋体"/>
                <w:color w:val="000000"/>
              </w:rPr>
            </w:pPr>
            <w:r>
              <w:rPr>
                <w:rFonts w:ascii="宋体" w:hAnsi="宋体"/>
                <w:color w:val="000000"/>
              </w:rPr>
              <w:t xml:space="preserve"> </w:t>
            </w:r>
          </w:p>
        </w:tc>
        <w:tc>
          <w:tcPr>
            <w:tcW w:w="3272" w:type="dxa"/>
            <w:vMerge w:val="continue"/>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194" w:type="dxa"/>
            <w:tcBorders>
              <w:top w:val="single" w:color="auto" w:sz="4" w:space="0"/>
            </w:tcBorders>
            <w:shd w:val="clear" w:color="auto" w:fill="auto"/>
            <w:vAlign w:val="center"/>
          </w:tcPr>
          <w:p>
            <w:pPr>
              <w:spacing w:line="252" w:lineRule="auto"/>
              <w:ind w:left="970" w:hanging="970"/>
              <w:jc w:val="center"/>
              <w:rPr>
                <w:rFonts w:ascii="宋体" w:hAnsi="宋体"/>
                <w:color w:val="000000"/>
              </w:rPr>
            </w:pPr>
            <w:r>
              <w:rPr>
                <w:rFonts w:ascii="宋体" w:hAnsi="宋体"/>
                <w:color w:val="000000"/>
              </w:rPr>
              <w:t>1.4</w:t>
            </w:r>
          </w:p>
        </w:tc>
        <w:tc>
          <w:tcPr>
            <w:tcW w:w="2636" w:type="dxa"/>
            <w:shd w:val="clear" w:color="auto" w:fill="auto"/>
            <w:vAlign w:val="center"/>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2315" w:type="dxa"/>
            <w:gridSpan w:val="2"/>
            <w:shd w:val="clear" w:color="auto" w:fill="auto"/>
            <w:vAlign w:val="center"/>
          </w:tcPr>
          <w:p>
            <w:pPr>
              <w:spacing w:line="259" w:lineRule="auto"/>
              <w:rPr>
                <w:rFonts w:ascii="宋体" w:hAnsi="宋体"/>
                <w:color w:val="000000"/>
              </w:rPr>
            </w:pPr>
            <w:r>
              <w:rPr>
                <w:rFonts w:ascii="宋体" w:hAnsi="宋体"/>
                <w:color w:val="000000"/>
              </w:rPr>
              <w:t xml:space="preserve"> </w:t>
            </w:r>
          </w:p>
        </w:tc>
        <w:tc>
          <w:tcPr>
            <w:tcW w:w="3272" w:type="dxa"/>
            <w:vMerge w:val="continue"/>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417" w:type="dxa"/>
            <w:gridSpan w:val="5"/>
            <w:shd w:val="clear" w:color="auto" w:fill="auto"/>
            <w:vAlign w:val="center"/>
          </w:tcPr>
          <w:p>
            <w:pPr>
              <w:spacing w:line="259" w:lineRule="auto"/>
              <w:jc w:val="left"/>
              <w:rPr>
                <w:rFonts w:ascii="宋体" w:hAnsi="宋体"/>
                <w:color w:val="000000"/>
              </w:rPr>
            </w:pPr>
            <w:r>
              <w:rPr>
                <w:rFonts w:ascii="宋体" w:hAnsi="宋体" w:cs="微软雅黑"/>
                <w:b/>
                <w:color w:val="000000"/>
              </w:rPr>
              <w:t xml:space="preserve"> </w:t>
            </w:r>
            <w:r>
              <w:rPr>
                <w:rFonts w:hint="eastAsia" w:ascii="宋体" w:hAnsi="宋体" w:cs="微软雅黑"/>
                <w:b/>
                <w:color w:val="000000"/>
              </w:rPr>
              <w:t xml:space="preserve">结论：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1194" w:type="dxa"/>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第2节</w:t>
            </w:r>
          </w:p>
        </w:tc>
        <w:tc>
          <w:tcPr>
            <w:tcW w:w="4034" w:type="dxa"/>
            <w:gridSpan w:val="2"/>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人力</w:t>
            </w:r>
            <w:r>
              <w:rPr>
                <w:rFonts w:hint="eastAsia" w:ascii="宋体" w:hAnsi="宋体" w:cs="微软雅黑"/>
                <w:color w:val="000000"/>
              </w:rPr>
              <w:t>（24）</w:t>
            </w:r>
          </w:p>
        </w:tc>
        <w:tc>
          <w:tcPr>
            <w:tcW w:w="917" w:type="dxa"/>
            <w:shd w:val="clear" w:color="auto" w:fill="D9E2F3"/>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72" w:type="dxa"/>
            <w:shd w:val="clear" w:color="auto" w:fill="D9E2F3"/>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39" w:hRule="atLeast"/>
          <w:jc w:val="center"/>
        </w:trPr>
        <w:tc>
          <w:tcPr>
            <w:tcW w:w="1194" w:type="dxa"/>
            <w:tcBorders>
              <w:bottom w:val="single" w:color="auto" w:sz="4" w:space="0"/>
            </w:tcBorders>
            <w:shd w:val="clear" w:color="auto" w:fill="auto"/>
            <w:vAlign w:val="center"/>
          </w:tcPr>
          <w:p>
            <w:pPr>
              <w:spacing w:line="252" w:lineRule="auto"/>
              <w:jc w:val="center"/>
              <w:rPr>
                <w:rFonts w:ascii="宋体" w:hAnsi="宋体"/>
                <w:color w:val="000000"/>
              </w:rPr>
            </w:pPr>
            <w:r>
              <w:rPr>
                <w:rFonts w:hint="eastAsia" w:ascii="宋体" w:hAnsi="宋体"/>
                <w:color w:val="000000"/>
              </w:rPr>
              <w:t>2</w:t>
            </w:r>
            <w:r>
              <w:rPr>
                <w:rFonts w:ascii="宋体" w:hAnsi="宋体"/>
                <w:color w:val="000000"/>
              </w:rPr>
              <w:t>.1</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17" w:type="dxa"/>
            <w:shd w:val="clear" w:color="auto" w:fill="auto"/>
            <w:vAlign w:val="center"/>
          </w:tcPr>
          <w:p>
            <w:pPr>
              <w:spacing w:line="259" w:lineRule="auto"/>
              <w:ind w:left="2"/>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68" w:hRule="atLeast"/>
          <w:jc w:val="center"/>
        </w:trPr>
        <w:tc>
          <w:tcPr>
            <w:tcW w:w="1194" w:type="dxa"/>
            <w:tcBorders>
              <w:top w:val="single" w:color="auto" w:sz="4" w:space="0"/>
              <w:bottom w:val="single" w:color="auto" w:sz="4" w:space="0"/>
            </w:tcBorders>
            <w:shd w:val="clear" w:color="auto" w:fill="auto"/>
            <w:vAlign w:val="center"/>
          </w:tcPr>
          <w:p>
            <w:pPr>
              <w:spacing w:line="276" w:lineRule="auto"/>
              <w:jc w:val="center"/>
              <w:rPr>
                <w:rFonts w:ascii="宋体" w:hAnsi="宋体"/>
                <w:color w:val="000000"/>
              </w:rPr>
            </w:pPr>
            <w:r>
              <w:rPr>
                <w:rFonts w:ascii="宋体" w:hAnsi="宋体"/>
                <w:color w:val="000000"/>
              </w:rPr>
              <w:t>2.2</w:t>
            </w:r>
          </w:p>
        </w:tc>
        <w:tc>
          <w:tcPr>
            <w:tcW w:w="4034" w:type="dxa"/>
            <w:gridSpan w:val="2"/>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917" w:type="dxa"/>
            <w:shd w:val="clear" w:color="auto" w:fill="auto"/>
            <w:vAlign w:val="center"/>
          </w:tcPr>
          <w:p>
            <w:pPr>
              <w:spacing w:line="276" w:lineRule="auto"/>
              <w:jc w:val="left"/>
              <w:rPr>
                <w:rFonts w:ascii="宋体" w:hAnsi="宋体"/>
                <w:color w:val="000000"/>
              </w:rPr>
            </w:pPr>
          </w:p>
        </w:tc>
        <w:tc>
          <w:tcPr>
            <w:tcW w:w="3272" w:type="dxa"/>
            <w:shd w:val="clear" w:color="auto" w:fill="auto"/>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3" w:hRule="atLeast"/>
          <w:jc w:val="center"/>
        </w:trPr>
        <w:tc>
          <w:tcPr>
            <w:tcW w:w="1194" w:type="dxa"/>
            <w:tcBorders>
              <w:top w:val="single" w:color="auto" w:sz="4" w:space="0"/>
              <w:bottom w:val="single" w:color="auto" w:sz="4" w:space="0"/>
            </w:tcBorders>
            <w:shd w:val="clear" w:color="auto" w:fill="auto"/>
            <w:vAlign w:val="center"/>
          </w:tcPr>
          <w:p>
            <w:pPr>
              <w:spacing w:line="252" w:lineRule="auto"/>
              <w:jc w:val="center"/>
              <w:rPr>
                <w:rFonts w:ascii="宋体" w:hAnsi="宋体"/>
                <w:color w:val="000000"/>
              </w:rPr>
            </w:pPr>
            <w:r>
              <w:rPr>
                <w:rFonts w:ascii="宋体" w:hAnsi="宋体"/>
                <w:color w:val="000000"/>
              </w:rPr>
              <w:t>2.3</w:t>
            </w:r>
          </w:p>
        </w:tc>
        <w:tc>
          <w:tcPr>
            <w:tcW w:w="4034" w:type="dxa"/>
            <w:gridSpan w:val="2"/>
            <w:shd w:val="clear" w:color="auto" w:fill="auto"/>
            <w:vAlign w:val="center"/>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17" w:type="dxa"/>
            <w:shd w:val="clear" w:color="auto" w:fill="auto"/>
            <w:vAlign w:val="center"/>
          </w:tcPr>
          <w:p>
            <w:pPr>
              <w:spacing w:line="252" w:lineRule="auto"/>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95" w:hRule="atLeast"/>
          <w:jc w:val="center"/>
        </w:trPr>
        <w:tc>
          <w:tcPr>
            <w:tcW w:w="1194" w:type="dxa"/>
            <w:tcBorders>
              <w:top w:val="single" w:color="auto" w:sz="4" w:space="0"/>
            </w:tcBorders>
            <w:shd w:val="clear" w:color="auto" w:fill="auto"/>
            <w:vAlign w:val="center"/>
          </w:tcPr>
          <w:p>
            <w:pPr>
              <w:spacing w:line="252" w:lineRule="auto"/>
              <w:jc w:val="center"/>
              <w:rPr>
                <w:rFonts w:ascii="宋体" w:hAnsi="宋体"/>
                <w:color w:val="000000"/>
              </w:rPr>
            </w:pPr>
            <w:r>
              <w:rPr>
                <w:rFonts w:hint="eastAsia" w:ascii="宋体" w:hAnsi="宋体"/>
                <w:color w:val="000000"/>
              </w:rPr>
              <w:t>2.4</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917" w:type="dxa"/>
            <w:shd w:val="clear" w:color="auto" w:fill="auto"/>
            <w:vAlign w:val="center"/>
          </w:tcPr>
          <w:p>
            <w:pPr>
              <w:spacing w:line="259" w:lineRule="auto"/>
              <w:rPr>
                <w:rFonts w:ascii="宋体" w:hAnsi="宋体"/>
                <w:color w:val="000000"/>
              </w:rPr>
            </w:pP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95" w:hRule="atLeast"/>
          <w:jc w:val="center"/>
        </w:trPr>
        <w:tc>
          <w:tcPr>
            <w:tcW w:w="1194" w:type="dxa"/>
            <w:tcBorders>
              <w:top w:val="single" w:color="auto" w:sz="4" w:space="0"/>
            </w:tcBorders>
            <w:shd w:val="clear" w:color="auto" w:fill="auto"/>
            <w:vAlign w:val="center"/>
          </w:tcPr>
          <w:p>
            <w:pPr>
              <w:spacing w:line="252" w:lineRule="auto"/>
              <w:jc w:val="center"/>
              <w:rPr>
                <w:rFonts w:ascii="宋体" w:hAnsi="宋体"/>
                <w:color w:val="000000"/>
              </w:rPr>
            </w:pPr>
            <w:r>
              <w:rPr>
                <w:rFonts w:hint="eastAsia" w:ascii="宋体" w:hAnsi="宋体"/>
                <w:color w:val="000000"/>
              </w:rPr>
              <w:t>2.5</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17" w:type="dxa"/>
            <w:shd w:val="clear" w:color="auto" w:fill="auto"/>
            <w:vAlign w:val="center"/>
          </w:tcPr>
          <w:p>
            <w:pPr>
              <w:spacing w:line="259" w:lineRule="auto"/>
              <w:rPr>
                <w:rFonts w:ascii="宋体" w:hAnsi="宋体"/>
                <w:color w:val="000000"/>
              </w:rPr>
            </w:pP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95" w:hRule="atLeast"/>
          <w:jc w:val="center"/>
        </w:trPr>
        <w:tc>
          <w:tcPr>
            <w:tcW w:w="1194" w:type="dxa"/>
            <w:tcBorders>
              <w:top w:val="single" w:color="auto" w:sz="4" w:space="0"/>
            </w:tcBorders>
            <w:shd w:val="clear" w:color="auto" w:fill="auto"/>
            <w:vAlign w:val="center"/>
          </w:tcPr>
          <w:p>
            <w:pPr>
              <w:spacing w:line="252" w:lineRule="auto"/>
              <w:jc w:val="center"/>
              <w:rPr>
                <w:rFonts w:ascii="宋体" w:hAnsi="宋体"/>
                <w:color w:val="000000"/>
              </w:rPr>
            </w:pPr>
            <w:r>
              <w:rPr>
                <w:rFonts w:hint="eastAsia" w:ascii="宋体" w:hAnsi="宋体"/>
                <w:color w:val="000000"/>
              </w:rPr>
              <w:t>2.6</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（4）</w:t>
            </w:r>
          </w:p>
        </w:tc>
        <w:tc>
          <w:tcPr>
            <w:tcW w:w="917" w:type="dxa"/>
            <w:shd w:val="clear" w:color="auto" w:fill="auto"/>
            <w:vAlign w:val="center"/>
          </w:tcPr>
          <w:p>
            <w:pPr>
              <w:spacing w:line="259" w:lineRule="auto"/>
              <w:rPr>
                <w:rFonts w:ascii="宋体" w:hAnsi="宋体"/>
                <w:color w:val="000000"/>
              </w:rPr>
            </w:pP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82" w:hRule="atLeast"/>
          <w:jc w:val="center"/>
        </w:trPr>
        <w:tc>
          <w:tcPr>
            <w:tcW w:w="9417" w:type="dxa"/>
            <w:gridSpan w:val="5"/>
            <w:shd w:val="clear" w:color="auto" w:fill="auto"/>
            <w:vAlign w:val="center"/>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82" w:hRule="atLeast"/>
          <w:jc w:val="center"/>
        </w:trPr>
        <w:tc>
          <w:tcPr>
            <w:tcW w:w="1194" w:type="dxa"/>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第3节</w:t>
            </w:r>
          </w:p>
        </w:tc>
        <w:tc>
          <w:tcPr>
            <w:tcW w:w="4034" w:type="dxa"/>
            <w:gridSpan w:val="2"/>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（30）</w:t>
            </w:r>
          </w:p>
        </w:tc>
        <w:tc>
          <w:tcPr>
            <w:tcW w:w="917" w:type="dxa"/>
            <w:shd w:val="clear" w:color="auto" w:fill="D9E2F3"/>
            <w:vAlign w:val="center"/>
          </w:tcPr>
          <w:p>
            <w:pPr>
              <w:spacing w:after="84" w:line="259" w:lineRule="auto"/>
              <w:jc w:val="center"/>
              <w:rPr>
                <w:rFonts w:ascii="宋体" w:hAnsi="宋体" w:cs="微软雅黑"/>
                <w:b/>
                <w:color w:val="000000"/>
              </w:rPr>
            </w:pPr>
            <w:r>
              <w:rPr>
                <w:rFonts w:hint="eastAsia" w:ascii="宋体" w:hAnsi="宋体" w:cs="微软雅黑"/>
                <w:b/>
                <w:color w:val="000000"/>
              </w:rPr>
              <w:t>扣分值</w:t>
            </w:r>
          </w:p>
        </w:tc>
        <w:tc>
          <w:tcPr>
            <w:tcW w:w="3272" w:type="dxa"/>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194" w:type="dxa"/>
            <w:tcBorders>
              <w:bottom w:val="single" w:color="auto" w:sz="4" w:space="0"/>
            </w:tcBorders>
            <w:shd w:val="clear" w:color="auto" w:fill="auto"/>
            <w:vAlign w:val="center"/>
          </w:tcPr>
          <w:p>
            <w:pPr>
              <w:spacing w:after="10" w:line="252" w:lineRule="auto"/>
              <w:jc w:val="center"/>
              <w:rPr>
                <w:rFonts w:ascii="宋体" w:hAnsi="宋体"/>
                <w:color w:val="000000"/>
              </w:rPr>
            </w:pPr>
            <w:r>
              <w:rPr>
                <w:rFonts w:ascii="宋体" w:hAnsi="宋体"/>
                <w:color w:val="000000"/>
              </w:rPr>
              <w:t>3.1</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917" w:type="dxa"/>
            <w:shd w:val="clear" w:color="auto" w:fill="auto"/>
            <w:vAlign w:val="center"/>
          </w:tcPr>
          <w:p>
            <w:pPr>
              <w:spacing w:line="259" w:lineRule="auto"/>
              <w:ind w:left="2"/>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194" w:type="dxa"/>
            <w:tcBorders>
              <w:top w:val="single" w:color="auto" w:sz="4" w:space="0"/>
              <w:bottom w:val="single" w:color="auto" w:sz="4" w:space="0"/>
            </w:tcBorders>
            <w:shd w:val="clear" w:color="auto" w:fill="auto"/>
            <w:vAlign w:val="center"/>
          </w:tcPr>
          <w:p>
            <w:pPr>
              <w:spacing w:after="10" w:line="252" w:lineRule="auto"/>
              <w:jc w:val="center"/>
              <w:rPr>
                <w:rFonts w:ascii="宋体" w:hAnsi="宋体"/>
                <w:color w:val="000000"/>
              </w:rPr>
            </w:pPr>
            <w:r>
              <w:rPr>
                <w:rFonts w:ascii="宋体" w:hAnsi="宋体"/>
                <w:color w:val="000000"/>
              </w:rPr>
              <w:t>3.2</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（5）</w:t>
            </w:r>
          </w:p>
        </w:tc>
        <w:tc>
          <w:tcPr>
            <w:tcW w:w="917" w:type="dxa"/>
            <w:shd w:val="clear" w:color="auto" w:fill="auto"/>
            <w:vAlign w:val="center"/>
          </w:tcPr>
          <w:p>
            <w:pPr>
              <w:spacing w:line="259" w:lineRule="auto"/>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194" w:type="dxa"/>
            <w:tcBorders>
              <w:top w:val="single" w:color="auto" w:sz="4" w:space="0"/>
              <w:bottom w:val="single" w:color="auto" w:sz="4" w:space="0"/>
            </w:tcBorders>
            <w:shd w:val="clear" w:color="auto" w:fill="auto"/>
            <w:vAlign w:val="center"/>
          </w:tcPr>
          <w:p>
            <w:pPr>
              <w:spacing w:after="10" w:line="252" w:lineRule="auto"/>
              <w:jc w:val="center"/>
              <w:rPr>
                <w:rFonts w:ascii="宋体" w:hAnsi="宋体"/>
                <w:color w:val="000000"/>
              </w:rPr>
            </w:pPr>
            <w:r>
              <w:rPr>
                <w:rFonts w:ascii="宋体" w:hAnsi="宋体"/>
                <w:color w:val="000000"/>
              </w:rPr>
              <w:t>3.3</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s="微软雅黑"/>
                <w:color w:val="000000"/>
              </w:rPr>
              <w:t>投诉情况（5）</w:t>
            </w:r>
          </w:p>
        </w:tc>
        <w:tc>
          <w:tcPr>
            <w:tcW w:w="917" w:type="dxa"/>
            <w:shd w:val="clear" w:color="auto" w:fill="auto"/>
            <w:vAlign w:val="center"/>
          </w:tcPr>
          <w:p>
            <w:pPr>
              <w:spacing w:line="259" w:lineRule="auto"/>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194" w:type="dxa"/>
            <w:tcBorders>
              <w:top w:val="single" w:color="auto" w:sz="4" w:space="0"/>
              <w:bottom w:val="single" w:color="auto" w:sz="4" w:space="0"/>
            </w:tcBorders>
            <w:shd w:val="clear" w:color="auto" w:fill="auto"/>
            <w:vAlign w:val="center"/>
          </w:tcPr>
          <w:p>
            <w:pPr>
              <w:spacing w:after="10" w:line="252" w:lineRule="auto"/>
              <w:jc w:val="center"/>
              <w:rPr>
                <w:rFonts w:ascii="宋体" w:hAnsi="宋体"/>
                <w:color w:val="000000"/>
              </w:rPr>
            </w:pPr>
            <w:r>
              <w:rPr>
                <w:rFonts w:ascii="宋体" w:hAnsi="宋体"/>
                <w:color w:val="000000"/>
              </w:rPr>
              <w:t>3.4</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917" w:type="dxa"/>
            <w:shd w:val="clear" w:color="auto" w:fill="auto"/>
            <w:vAlign w:val="center"/>
          </w:tcPr>
          <w:p>
            <w:pPr>
              <w:spacing w:line="259" w:lineRule="auto"/>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1194" w:type="dxa"/>
            <w:tcBorders>
              <w:top w:val="single" w:color="auto" w:sz="4" w:space="0"/>
              <w:bottom w:val="single" w:color="auto" w:sz="4" w:space="0"/>
            </w:tcBorders>
            <w:shd w:val="clear" w:color="auto" w:fill="auto"/>
            <w:vAlign w:val="center"/>
          </w:tcPr>
          <w:p>
            <w:pPr>
              <w:spacing w:after="10" w:line="252" w:lineRule="auto"/>
              <w:jc w:val="center"/>
              <w:rPr>
                <w:rFonts w:ascii="宋体" w:hAnsi="宋体"/>
                <w:color w:val="000000"/>
              </w:rPr>
            </w:pPr>
            <w:r>
              <w:rPr>
                <w:rFonts w:ascii="宋体" w:hAnsi="宋体"/>
                <w:color w:val="000000"/>
              </w:rPr>
              <w:t>3.5</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917" w:type="dxa"/>
            <w:shd w:val="clear" w:color="auto" w:fill="auto"/>
            <w:vAlign w:val="center"/>
          </w:tcPr>
          <w:p>
            <w:pPr>
              <w:spacing w:line="259" w:lineRule="auto"/>
              <w:ind w:right="45"/>
              <w:jc w:val="left"/>
              <w:rPr>
                <w:rFonts w:ascii="宋体" w:hAnsi="宋体" w:cs="微软雅黑"/>
                <w:b/>
                <w:color w:val="000000"/>
              </w:rPr>
            </w:pPr>
          </w:p>
        </w:tc>
        <w:tc>
          <w:tcPr>
            <w:tcW w:w="3272" w:type="dxa"/>
            <w:shd w:val="clear" w:color="auto" w:fill="auto"/>
            <w:vAlign w:val="center"/>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1194" w:type="dxa"/>
            <w:tcBorders>
              <w:top w:val="single" w:color="auto" w:sz="4" w:space="0"/>
            </w:tcBorders>
            <w:shd w:val="clear" w:color="auto" w:fill="auto"/>
            <w:vAlign w:val="center"/>
          </w:tcPr>
          <w:p>
            <w:pPr>
              <w:spacing w:line="259" w:lineRule="auto"/>
              <w:ind w:right="44"/>
              <w:jc w:val="center"/>
              <w:rPr>
                <w:rFonts w:ascii="宋体" w:hAnsi="宋体"/>
                <w:color w:val="000000"/>
              </w:rPr>
            </w:pPr>
            <w:r>
              <w:rPr>
                <w:rFonts w:ascii="宋体" w:hAnsi="宋体"/>
                <w:color w:val="000000"/>
              </w:rPr>
              <w:t>3.6</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17" w:type="dxa"/>
            <w:shd w:val="clear" w:color="auto" w:fill="auto"/>
            <w:vAlign w:val="center"/>
          </w:tcPr>
          <w:p>
            <w:pPr>
              <w:spacing w:line="259" w:lineRule="auto"/>
              <w:ind w:left="2"/>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18" w:hRule="atLeast"/>
          <w:jc w:val="center"/>
        </w:trPr>
        <w:tc>
          <w:tcPr>
            <w:tcW w:w="9417" w:type="dxa"/>
            <w:gridSpan w:val="5"/>
            <w:shd w:val="clear" w:color="auto" w:fill="auto"/>
            <w:vAlign w:val="center"/>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1194" w:type="dxa"/>
            <w:tcBorders>
              <w:bottom w:val="single" w:color="auto" w:sz="4" w:space="0"/>
            </w:tcBorders>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第4节</w:t>
            </w:r>
          </w:p>
        </w:tc>
        <w:tc>
          <w:tcPr>
            <w:tcW w:w="4034" w:type="dxa"/>
            <w:gridSpan w:val="2"/>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17" w:type="dxa"/>
            <w:shd w:val="clear" w:color="auto" w:fill="D9E2F3"/>
            <w:vAlign w:val="center"/>
          </w:tcPr>
          <w:p>
            <w:pPr>
              <w:spacing w:after="84"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72" w:type="dxa"/>
            <w:shd w:val="clear" w:color="auto" w:fill="D9E2F3"/>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194" w:type="dxa"/>
            <w:tcBorders>
              <w:top w:val="single" w:color="auto" w:sz="4" w:space="0"/>
              <w:bottom w:val="single" w:color="auto" w:sz="4" w:space="0"/>
            </w:tcBorders>
            <w:shd w:val="clear" w:color="auto" w:fill="auto"/>
            <w:vAlign w:val="center"/>
          </w:tcPr>
          <w:p>
            <w:pPr>
              <w:spacing w:line="252" w:lineRule="auto"/>
              <w:jc w:val="center"/>
              <w:rPr>
                <w:rFonts w:ascii="宋体" w:hAnsi="宋体"/>
                <w:color w:val="000000"/>
              </w:rPr>
            </w:pPr>
            <w:r>
              <w:rPr>
                <w:rFonts w:ascii="宋体" w:hAnsi="宋体"/>
                <w:color w:val="000000"/>
              </w:rPr>
              <w:t>4.1</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安全教育</w:t>
            </w:r>
            <w:r>
              <w:rPr>
                <w:rFonts w:hint="eastAsia" w:ascii="宋体" w:hAnsi="宋体" w:cs="微软雅黑"/>
                <w:color w:val="000000"/>
              </w:rPr>
              <w:t>（4）</w:t>
            </w:r>
          </w:p>
        </w:tc>
        <w:tc>
          <w:tcPr>
            <w:tcW w:w="917" w:type="dxa"/>
            <w:shd w:val="clear" w:color="auto" w:fill="auto"/>
            <w:vAlign w:val="center"/>
          </w:tcPr>
          <w:p>
            <w:pPr>
              <w:spacing w:line="259" w:lineRule="auto"/>
              <w:ind w:left="2"/>
              <w:jc w:val="center"/>
              <w:rPr>
                <w:rFonts w:ascii="宋体" w:hAnsi="宋体"/>
                <w:color w:val="000000"/>
              </w:rPr>
            </w:pP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194" w:type="dxa"/>
            <w:tcBorders>
              <w:top w:val="single" w:color="auto" w:sz="4" w:space="0"/>
              <w:bottom w:val="single" w:color="auto" w:sz="4" w:space="0"/>
            </w:tcBorders>
            <w:shd w:val="clear" w:color="auto" w:fill="auto"/>
            <w:vAlign w:val="center"/>
          </w:tcPr>
          <w:p>
            <w:pPr>
              <w:spacing w:line="252" w:lineRule="auto"/>
              <w:jc w:val="center"/>
              <w:rPr>
                <w:rFonts w:ascii="宋体" w:hAnsi="宋体"/>
                <w:color w:val="000000"/>
              </w:rPr>
            </w:pPr>
            <w:r>
              <w:rPr>
                <w:rFonts w:ascii="宋体" w:hAnsi="宋体"/>
                <w:color w:val="000000"/>
              </w:rPr>
              <w:t>4.2</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17" w:type="dxa"/>
            <w:shd w:val="clear" w:color="auto" w:fill="auto"/>
            <w:vAlign w:val="center"/>
          </w:tcPr>
          <w:p>
            <w:pPr>
              <w:spacing w:line="259" w:lineRule="auto"/>
              <w:ind w:left="2"/>
              <w:jc w:val="center"/>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194" w:type="dxa"/>
            <w:tcBorders>
              <w:top w:val="single" w:color="auto" w:sz="4" w:space="0"/>
            </w:tcBorders>
            <w:shd w:val="clear" w:color="auto" w:fill="auto"/>
            <w:vAlign w:val="center"/>
          </w:tcPr>
          <w:p>
            <w:pPr>
              <w:spacing w:line="252" w:lineRule="auto"/>
              <w:jc w:val="center"/>
              <w:rPr>
                <w:rFonts w:ascii="宋体" w:hAnsi="宋体"/>
                <w:color w:val="000000"/>
              </w:rPr>
            </w:pPr>
            <w:r>
              <w:rPr>
                <w:rFonts w:ascii="宋体" w:hAnsi="宋体"/>
                <w:color w:val="000000"/>
              </w:rPr>
              <w:t>4.3</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917" w:type="dxa"/>
            <w:shd w:val="clear" w:color="auto" w:fill="auto"/>
            <w:vAlign w:val="center"/>
          </w:tcPr>
          <w:p>
            <w:pPr>
              <w:spacing w:line="259" w:lineRule="auto"/>
              <w:ind w:left="2"/>
              <w:jc w:val="center"/>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78" w:hRule="atLeast"/>
          <w:jc w:val="center"/>
        </w:trPr>
        <w:tc>
          <w:tcPr>
            <w:tcW w:w="9417" w:type="dxa"/>
            <w:gridSpan w:val="5"/>
            <w:shd w:val="clear" w:color="auto" w:fill="auto"/>
            <w:vAlign w:val="center"/>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8" w:hRule="atLeast"/>
          <w:jc w:val="center"/>
        </w:trPr>
        <w:tc>
          <w:tcPr>
            <w:tcW w:w="1194" w:type="dxa"/>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第5节</w:t>
            </w:r>
          </w:p>
        </w:tc>
        <w:tc>
          <w:tcPr>
            <w:tcW w:w="4034" w:type="dxa"/>
            <w:gridSpan w:val="2"/>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17" w:type="dxa"/>
            <w:shd w:val="clear" w:color="auto" w:fill="D9E2F3"/>
            <w:vAlign w:val="center"/>
          </w:tcPr>
          <w:p>
            <w:pPr>
              <w:spacing w:after="84"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72" w:type="dxa"/>
            <w:shd w:val="clear" w:color="auto" w:fill="D9E2F3"/>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1194" w:type="dxa"/>
            <w:tcBorders>
              <w:bottom w:val="single" w:color="auto" w:sz="4" w:space="0"/>
            </w:tcBorders>
            <w:shd w:val="clear" w:color="auto" w:fill="auto"/>
            <w:vAlign w:val="center"/>
          </w:tcPr>
          <w:p>
            <w:pPr>
              <w:spacing w:line="252" w:lineRule="auto"/>
              <w:jc w:val="center"/>
              <w:rPr>
                <w:rFonts w:ascii="宋体" w:hAnsi="宋体"/>
                <w:color w:val="000000"/>
              </w:rPr>
            </w:pPr>
            <w:r>
              <w:rPr>
                <w:rFonts w:hint="eastAsia" w:ascii="宋体" w:hAnsi="宋体"/>
                <w:color w:val="000000"/>
              </w:rPr>
              <w:t>5.1</w:t>
            </w:r>
          </w:p>
        </w:tc>
        <w:tc>
          <w:tcPr>
            <w:tcW w:w="4034" w:type="dxa"/>
            <w:gridSpan w:val="2"/>
            <w:shd w:val="clear" w:color="auto" w:fill="auto"/>
            <w:vAlign w:val="center"/>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917" w:type="dxa"/>
            <w:shd w:val="clear" w:color="auto" w:fill="auto"/>
            <w:vAlign w:val="center"/>
          </w:tcPr>
          <w:p>
            <w:pPr>
              <w:spacing w:line="259" w:lineRule="auto"/>
              <w:ind w:left="2"/>
              <w:jc w:val="center"/>
              <w:rPr>
                <w:rFonts w:ascii="宋体" w:hAnsi="宋体"/>
                <w:color w:val="000000"/>
              </w:rPr>
            </w:pP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1194" w:type="dxa"/>
            <w:tcBorders>
              <w:bottom w:val="single" w:color="auto" w:sz="4" w:space="0"/>
            </w:tcBorders>
            <w:shd w:val="clear" w:color="auto" w:fill="auto"/>
            <w:vAlign w:val="center"/>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2</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s="微软雅黑"/>
                <w:color w:val="000000"/>
              </w:rPr>
              <w:t>台账及资料管理（4）</w:t>
            </w:r>
          </w:p>
        </w:tc>
        <w:tc>
          <w:tcPr>
            <w:tcW w:w="917" w:type="dxa"/>
            <w:shd w:val="clear" w:color="auto" w:fill="auto"/>
            <w:vAlign w:val="center"/>
          </w:tcPr>
          <w:p>
            <w:pPr>
              <w:spacing w:line="259" w:lineRule="auto"/>
              <w:ind w:left="2"/>
              <w:jc w:val="center"/>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1194" w:type="dxa"/>
            <w:tcBorders>
              <w:top w:val="single" w:color="auto" w:sz="4" w:space="0"/>
            </w:tcBorders>
            <w:shd w:val="clear" w:color="auto" w:fill="auto"/>
            <w:vAlign w:val="center"/>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3</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917" w:type="dxa"/>
            <w:shd w:val="clear" w:color="auto" w:fill="auto"/>
            <w:vAlign w:val="center"/>
          </w:tcPr>
          <w:p>
            <w:pPr>
              <w:spacing w:line="259" w:lineRule="auto"/>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1194" w:type="dxa"/>
            <w:tcBorders>
              <w:top w:val="single" w:color="auto" w:sz="4" w:space="0"/>
            </w:tcBorders>
            <w:shd w:val="clear" w:color="auto" w:fill="auto"/>
            <w:vAlign w:val="center"/>
          </w:tcPr>
          <w:p>
            <w:pPr>
              <w:spacing w:line="252" w:lineRule="auto"/>
              <w:jc w:val="center"/>
              <w:rPr>
                <w:rFonts w:ascii="宋体" w:hAnsi="宋体"/>
                <w:color w:val="000000"/>
              </w:rPr>
            </w:pPr>
            <w:r>
              <w:rPr>
                <w:rFonts w:hint="eastAsia" w:ascii="宋体" w:hAnsi="宋体"/>
                <w:color w:val="000000"/>
              </w:rPr>
              <w:t>5.4</w:t>
            </w:r>
          </w:p>
        </w:tc>
        <w:tc>
          <w:tcPr>
            <w:tcW w:w="4034" w:type="dxa"/>
            <w:gridSpan w:val="2"/>
            <w:shd w:val="clear" w:color="auto" w:fill="auto"/>
            <w:vAlign w:val="center"/>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917" w:type="dxa"/>
            <w:shd w:val="clear" w:color="auto" w:fill="auto"/>
            <w:vAlign w:val="center"/>
          </w:tcPr>
          <w:p>
            <w:pPr>
              <w:spacing w:line="259" w:lineRule="auto"/>
              <w:rPr>
                <w:rFonts w:ascii="宋体" w:hAnsi="宋体"/>
                <w:color w:val="000000"/>
              </w:rPr>
            </w:pP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4" w:hRule="atLeast"/>
          <w:jc w:val="center"/>
        </w:trPr>
        <w:tc>
          <w:tcPr>
            <w:tcW w:w="9417" w:type="dxa"/>
            <w:gridSpan w:val="5"/>
            <w:shd w:val="clear" w:color="auto" w:fill="auto"/>
            <w:vAlign w:val="center"/>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194" w:type="dxa"/>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第6节</w:t>
            </w:r>
          </w:p>
        </w:tc>
        <w:tc>
          <w:tcPr>
            <w:tcW w:w="4034" w:type="dxa"/>
            <w:gridSpan w:val="2"/>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17" w:type="dxa"/>
            <w:shd w:val="clear" w:color="auto" w:fill="D9E2F3"/>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72" w:type="dxa"/>
            <w:shd w:val="clear" w:color="auto" w:fill="D9E2F3"/>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194" w:type="dxa"/>
            <w:tcBorders>
              <w:bottom w:val="single" w:color="auto" w:sz="4" w:space="0"/>
            </w:tcBorders>
            <w:shd w:val="clear" w:color="auto" w:fill="auto"/>
            <w:vAlign w:val="center"/>
          </w:tcPr>
          <w:p>
            <w:pPr>
              <w:spacing w:line="252" w:lineRule="auto"/>
              <w:jc w:val="center"/>
              <w:rPr>
                <w:rFonts w:ascii="宋体" w:hAnsi="宋体"/>
                <w:color w:val="000000"/>
              </w:rPr>
            </w:pPr>
            <w:r>
              <w:rPr>
                <w:rFonts w:ascii="宋体" w:hAnsi="宋体"/>
                <w:color w:val="000000"/>
              </w:rPr>
              <w:t>6.1</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917" w:type="dxa"/>
            <w:shd w:val="clear" w:color="auto" w:fill="auto"/>
            <w:vAlign w:val="center"/>
          </w:tcPr>
          <w:p>
            <w:pPr>
              <w:spacing w:line="259" w:lineRule="auto"/>
              <w:ind w:left="2"/>
              <w:jc w:val="center"/>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194" w:type="dxa"/>
            <w:tcBorders>
              <w:top w:val="single" w:color="auto" w:sz="4" w:space="0"/>
              <w:bottom w:val="single" w:color="auto" w:sz="4" w:space="0"/>
            </w:tcBorders>
            <w:shd w:val="clear" w:color="auto" w:fill="auto"/>
            <w:vAlign w:val="center"/>
          </w:tcPr>
          <w:p>
            <w:pPr>
              <w:spacing w:line="252" w:lineRule="auto"/>
              <w:jc w:val="center"/>
              <w:rPr>
                <w:rFonts w:ascii="宋体" w:hAnsi="宋体"/>
                <w:color w:val="000000"/>
              </w:rPr>
            </w:pPr>
            <w:r>
              <w:rPr>
                <w:rFonts w:ascii="宋体" w:hAnsi="宋体"/>
                <w:color w:val="000000"/>
              </w:rPr>
              <w:t>6.2</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917" w:type="dxa"/>
            <w:shd w:val="clear" w:color="auto" w:fill="auto"/>
            <w:vAlign w:val="center"/>
          </w:tcPr>
          <w:p>
            <w:pPr>
              <w:spacing w:line="259" w:lineRule="auto"/>
              <w:ind w:left="2"/>
              <w:jc w:val="center"/>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2" w:hRule="atLeast"/>
          <w:jc w:val="center"/>
        </w:trPr>
        <w:tc>
          <w:tcPr>
            <w:tcW w:w="1194" w:type="dxa"/>
            <w:tcBorders>
              <w:top w:val="single" w:color="auto" w:sz="4" w:space="0"/>
            </w:tcBorders>
            <w:shd w:val="clear" w:color="auto" w:fill="auto"/>
            <w:vAlign w:val="center"/>
          </w:tcPr>
          <w:p>
            <w:pPr>
              <w:spacing w:line="252" w:lineRule="auto"/>
              <w:jc w:val="center"/>
              <w:rPr>
                <w:rFonts w:ascii="宋体" w:hAnsi="宋体"/>
                <w:color w:val="000000"/>
              </w:rPr>
            </w:pPr>
            <w:r>
              <w:rPr>
                <w:rFonts w:ascii="宋体" w:hAnsi="宋体"/>
                <w:color w:val="000000"/>
              </w:rPr>
              <w:t>6.3</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917" w:type="dxa"/>
            <w:shd w:val="clear" w:color="auto" w:fill="auto"/>
            <w:vAlign w:val="center"/>
          </w:tcPr>
          <w:p>
            <w:pPr>
              <w:spacing w:line="259" w:lineRule="auto"/>
              <w:ind w:left="2"/>
              <w:jc w:val="center"/>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32" w:hRule="atLeast"/>
          <w:jc w:val="center"/>
        </w:trPr>
        <w:tc>
          <w:tcPr>
            <w:tcW w:w="9417" w:type="dxa"/>
            <w:gridSpan w:val="5"/>
            <w:shd w:val="clear" w:color="auto" w:fill="auto"/>
            <w:vAlign w:val="center"/>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1194" w:type="dxa"/>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第7节</w:t>
            </w:r>
          </w:p>
        </w:tc>
        <w:tc>
          <w:tcPr>
            <w:tcW w:w="4034" w:type="dxa"/>
            <w:gridSpan w:val="2"/>
            <w:shd w:val="clear" w:color="auto" w:fill="D9E2F3"/>
            <w:vAlign w:val="center"/>
          </w:tcPr>
          <w:p>
            <w:pPr>
              <w:spacing w:line="259"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（6）</w:t>
            </w:r>
          </w:p>
        </w:tc>
        <w:tc>
          <w:tcPr>
            <w:tcW w:w="917" w:type="dxa"/>
            <w:shd w:val="clear" w:color="auto" w:fill="D9E2F3"/>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加减分</w:t>
            </w:r>
          </w:p>
        </w:tc>
        <w:tc>
          <w:tcPr>
            <w:tcW w:w="3272" w:type="dxa"/>
            <w:shd w:val="clear" w:color="auto" w:fill="D9E2F3"/>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1194" w:type="dxa"/>
            <w:tcBorders>
              <w:bottom w:val="single" w:color="auto" w:sz="4" w:space="0"/>
            </w:tcBorders>
            <w:shd w:val="clear" w:color="auto" w:fill="auto"/>
            <w:vAlign w:val="center"/>
          </w:tcPr>
          <w:p>
            <w:pPr>
              <w:spacing w:line="253" w:lineRule="auto"/>
              <w:jc w:val="center"/>
              <w:rPr>
                <w:rFonts w:ascii="宋体" w:hAnsi="宋体"/>
                <w:color w:val="000000"/>
              </w:rPr>
            </w:pPr>
            <w:r>
              <w:rPr>
                <w:rFonts w:ascii="宋体" w:hAnsi="宋体"/>
                <w:color w:val="000000"/>
              </w:rPr>
              <w:t>7.1</w:t>
            </w:r>
          </w:p>
        </w:tc>
        <w:tc>
          <w:tcPr>
            <w:tcW w:w="4034" w:type="dxa"/>
            <w:gridSpan w:val="2"/>
            <w:shd w:val="clear" w:color="auto" w:fill="auto"/>
            <w:vAlign w:val="center"/>
          </w:tcPr>
          <w:p>
            <w:pPr>
              <w:spacing w:line="259"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（6）</w:t>
            </w:r>
          </w:p>
        </w:tc>
        <w:tc>
          <w:tcPr>
            <w:tcW w:w="917" w:type="dxa"/>
            <w:shd w:val="clear" w:color="auto" w:fill="auto"/>
            <w:vAlign w:val="center"/>
          </w:tcPr>
          <w:p>
            <w:pPr>
              <w:spacing w:line="259" w:lineRule="auto"/>
              <w:ind w:left="2"/>
              <w:jc w:val="center"/>
              <w:rPr>
                <w:rFonts w:ascii="宋体" w:hAnsi="宋体"/>
                <w:color w:val="000000"/>
              </w:rPr>
            </w:pPr>
            <w:r>
              <w:rPr>
                <w:rFonts w:ascii="宋体" w:hAnsi="宋体"/>
                <w:color w:val="000000"/>
              </w:rPr>
              <w:t xml:space="preserve">  </w:t>
            </w:r>
          </w:p>
        </w:tc>
        <w:tc>
          <w:tcPr>
            <w:tcW w:w="3272" w:type="dxa"/>
            <w:shd w:val="clear" w:color="auto" w:fill="auto"/>
            <w:vAlign w:val="center"/>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95" w:hRule="atLeast"/>
          <w:jc w:val="center"/>
        </w:trPr>
        <w:tc>
          <w:tcPr>
            <w:tcW w:w="1194" w:type="dxa"/>
            <w:shd w:val="clear" w:color="auto" w:fill="DEEAF6"/>
            <w:vAlign w:val="center"/>
          </w:tcPr>
          <w:p>
            <w:pPr>
              <w:spacing w:line="259" w:lineRule="auto"/>
              <w:jc w:val="center"/>
              <w:rPr>
                <w:rFonts w:ascii="宋体" w:hAnsi="宋体" w:cs="微软雅黑"/>
                <w:b/>
                <w:color w:val="000000"/>
              </w:rPr>
            </w:pPr>
            <w:r>
              <w:rPr>
                <w:rFonts w:hint="eastAsia" w:ascii="宋体" w:hAnsi="宋体" w:cs="微软雅黑"/>
                <w:b/>
                <w:color w:val="000000"/>
              </w:rPr>
              <w:t>第8节</w:t>
            </w:r>
          </w:p>
        </w:tc>
        <w:tc>
          <w:tcPr>
            <w:tcW w:w="4034" w:type="dxa"/>
            <w:gridSpan w:val="2"/>
            <w:shd w:val="clear" w:color="auto" w:fill="DEEAF6"/>
            <w:vAlign w:val="center"/>
          </w:tcPr>
          <w:p>
            <w:pPr>
              <w:spacing w:line="259"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17" w:type="dxa"/>
            <w:shd w:val="clear" w:color="auto" w:fill="DEEAF6"/>
            <w:vAlign w:val="center"/>
          </w:tcPr>
          <w:p>
            <w:pPr>
              <w:spacing w:line="259" w:lineRule="auto"/>
              <w:jc w:val="center"/>
              <w:rPr>
                <w:rFonts w:ascii="宋体" w:hAnsi="宋体" w:cs="微软雅黑"/>
                <w:b/>
                <w:color w:val="000000"/>
              </w:rPr>
            </w:pPr>
            <w:r>
              <w:rPr>
                <w:rFonts w:hint="eastAsia" w:ascii="宋体" w:hAnsi="宋体" w:cs="微软雅黑"/>
                <w:b/>
                <w:color w:val="000000"/>
              </w:rPr>
              <w:t>分值</w:t>
            </w:r>
          </w:p>
        </w:tc>
        <w:tc>
          <w:tcPr>
            <w:tcW w:w="3272" w:type="dxa"/>
            <w:shd w:val="clear" w:color="auto" w:fill="DEEAF6"/>
            <w:vAlign w:val="center"/>
          </w:tcPr>
          <w:p>
            <w:pPr>
              <w:spacing w:line="259"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57" w:hRule="atLeast"/>
          <w:jc w:val="center"/>
        </w:trPr>
        <w:tc>
          <w:tcPr>
            <w:tcW w:w="1194" w:type="dxa"/>
            <w:tcBorders>
              <w:bottom w:val="single" w:color="auto" w:sz="4" w:space="0"/>
            </w:tcBorders>
            <w:shd w:val="clear" w:color="auto" w:fill="auto"/>
            <w:vAlign w:val="center"/>
          </w:tcPr>
          <w:p>
            <w:pPr>
              <w:spacing w:line="252" w:lineRule="auto"/>
              <w:jc w:val="center"/>
              <w:rPr>
                <w:rFonts w:ascii="宋体" w:hAnsi="宋体"/>
                <w:color w:val="000000"/>
              </w:rPr>
            </w:pPr>
            <w:r>
              <w:rPr>
                <w:rFonts w:hint="eastAsia" w:ascii="宋体" w:hAnsi="宋体"/>
                <w:color w:val="000000"/>
              </w:rPr>
              <w:t>8.1</w:t>
            </w:r>
          </w:p>
        </w:tc>
        <w:tc>
          <w:tcPr>
            <w:tcW w:w="4034" w:type="dxa"/>
            <w:gridSpan w:val="2"/>
            <w:tcBorders>
              <w:bottom w:val="single" w:color="auto" w:sz="4" w:space="0"/>
            </w:tcBorders>
            <w:shd w:val="clear" w:color="auto" w:fill="auto"/>
            <w:vAlign w:val="center"/>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17" w:type="dxa"/>
            <w:shd w:val="clear" w:color="auto" w:fill="auto"/>
            <w:vAlign w:val="center"/>
          </w:tcPr>
          <w:p>
            <w:pPr>
              <w:spacing w:line="252" w:lineRule="auto"/>
              <w:rPr>
                <w:rFonts w:ascii="宋体" w:hAnsi="宋体"/>
                <w:color w:val="000000"/>
              </w:rPr>
            </w:pPr>
          </w:p>
        </w:tc>
        <w:tc>
          <w:tcPr>
            <w:tcW w:w="3272" w:type="dxa"/>
            <w:shd w:val="clear" w:color="auto" w:fill="auto"/>
            <w:vAlign w:val="center"/>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62" w:hRule="atLeast"/>
          <w:jc w:val="center"/>
        </w:trPr>
        <w:tc>
          <w:tcPr>
            <w:tcW w:w="1194" w:type="dxa"/>
            <w:tcBorders>
              <w:top w:val="single" w:color="auto" w:sz="4" w:space="0"/>
              <w:bottom w:val="single" w:color="auto" w:sz="4" w:space="0"/>
            </w:tcBorders>
            <w:shd w:val="clear" w:color="auto" w:fill="auto"/>
            <w:vAlign w:val="center"/>
          </w:tcPr>
          <w:p>
            <w:pPr>
              <w:spacing w:line="252" w:lineRule="auto"/>
              <w:jc w:val="center"/>
              <w:rPr>
                <w:rFonts w:ascii="宋体" w:hAnsi="宋体"/>
                <w:color w:val="000000"/>
              </w:rPr>
            </w:pPr>
            <w:r>
              <w:rPr>
                <w:rFonts w:hint="eastAsia" w:ascii="宋体" w:hAnsi="宋体"/>
                <w:color w:val="000000"/>
              </w:rPr>
              <w:t>8.2</w:t>
            </w:r>
          </w:p>
        </w:tc>
        <w:tc>
          <w:tcPr>
            <w:tcW w:w="4034" w:type="dxa"/>
            <w:gridSpan w:val="2"/>
            <w:tcBorders>
              <w:top w:val="single" w:color="auto" w:sz="4" w:space="0"/>
            </w:tcBorders>
            <w:shd w:val="clear" w:color="auto" w:fill="auto"/>
            <w:vAlign w:val="center"/>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917" w:type="dxa"/>
            <w:shd w:val="clear" w:color="auto" w:fill="auto"/>
            <w:vAlign w:val="center"/>
          </w:tcPr>
          <w:p>
            <w:pPr>
              <w:spacing w:line="252" w:lineRule="auto"/>
              <w:rPr>
                <w:rFonts w:ascii="宋体" w:hAnsi="宋体"/>
                <w:color w:val="000000"/>
              </w:rPr>
            </w:pPr>
          </w:p>
        </w:tc>
        <w:tc>
          <w:tcPr>
            <w:tcW w:w="3272" w:type="dxa"/>
            <w:shd w:val="clear" w:color="auto" w:fill="auto"/>
            <w:vAlign w:val="center"/>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28" w:hRule="atLeast"/>
          <w:jc w:val="center"/>
        </w:trPr>
        <w:tc>
          <w:tcPr>
            <w:tcW w:w="1194" w:type="dxa"/>
            <w:tcBorders>
              <w:top w:val="single" w:color="auto" w:sz="4" w:space="0"/>
            </w:tcBorders>
            <w:shd w:val="clear" w:color="auto" w:fill="auto"/>
            <w:vAlign w:val="center"/>
          </w:tcPr>
          <w:p>
            <w:pPr>
              <w:spacing w:line="252" w:lineRule="auto"/>
              <w:jc w:val="center"/>
              <w:rPr>
                <w:rFonts w:ascii="宋体" w:hAnsi="宋体"/>
                <w:color w:val="000000"/>
              </w:rPr>
            </w:pPr>
            <w:r>
              <w:rPr>
                <w:rFonts w:hint="eastAsia" w:ascii="宋体" w:hAnsi="宋体"/>
                <w:color w:val="000000"/>
              </w:rPr>
              <w:t>8.3</w:t>
            </w:r>
          </w:p>
        </w:tc>
        <w:tc>
          <w:tcPr>
            <w:tcW w:w="4034" w:type="dxa"/>
            <w:gridSpan w:val="2"/>
            <w:shd w:val="clear" w:color="auto" w:fill="auto"/>
            <w:vAlign w:val="center"/>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917" w:type="dxa"/>
            <w:shd w:val="clear" w:color="auto" w:fill="auto"/>
            <w:vAlign w:val="center"/>
          </w:tcPr>
          <w:p>
            <w:pPr>
              <w:spacing w:line="252" w:lineRule="auto"/>
              <w:rPr>
                <w:rFonts w:ascii="宋体" w:hAnsi="宋体"/>
                <w:color w:val="000000"/>
              </w:rPr>
            </w:pPr>
          </w:p>
        </w:tc>
        <w:tc>
          <w:tcPr>
            <w:tcW w:w="3272" w:type="dxa"/>
            <w:shd w:val="clear" w:color="auto" w:fill="auto"/>
            <w:vAlign w:val="center"/>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63" w:hRule="atLeast"/>
          <w:jc w:val="center"/>
        </w:trPr>
        <w:tc>
          <w:tcPr>
            <w:tcW w:w="9417" w:type="dxa"/>
            <w:gridSpan w:val="5"/>
            <w:shd w:val="clear" w:color="auto" w:fill="auto"/>
            <w:vAlign w:val="center"/>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63" w:hRule="atLeast"/>
          <w:jc w:val="center"/>
        </w:trPr>
        <w:tc>
          <w:tcPr>
            <w:tcW w:w="9417" w:type="dxa"/>
            <w:gridSpan w:val="5"/>
            <w:shd w:val="clear" w:color="auto" w:fill="auto"/>
            <w:vAlign w:val="center"/>
          </w:tcPr>
          <w:p>
            <w:pPr>
              <w:spacing w:line="259"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9" w:hRule="atLeast"/>
          <w:jc w:val="center"/>
        </w:trPr>
        <w:tc>
          <w:tcPr>
            <w:tcW w:w="9417" w:type="dxa"/>
            <w:gridSpan w:val="5"/>
            <w:shd w:val="clear" w:color="auto" w:fill="auto"/>
            <w:vAlign w:val="center"/>
          </w:tcPr>
          <w:p>
            <w:pPr>
              <w:spacing w:line="259" w:lineRule="auto"/>
              <w:jc w:val="left"/>
              <w:rPr>
                <w:rFonts w:ascii="宋体" w:hAnsi="宋体" w:cs="微软雅黑"/>
                <w:b/>
                <w:color w:val="000000"/>
              </w:rPr>
            </w:pPr>
            <w:r>
              <w:rPr>
                <w:rFonts w:hint="eastAsia" w:ascii="宋体" w:hAnsi="宋体" w:cs="微软雅黑"/>
                <w:b/>
                <w:color w:val="000000"/>
              </w:rPr>
              <w:t xml:space="preserve">最终分值：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34" w:hRule="atLeast"/>
          <w:jc w:val="center"/>
        </w:trPr>
        <w:tc>
          <w:tcPr>
            <w:tcW w:w="9417" w:type="dxa"/>
            <w:gridSpan w:val="5"/>
            <w:shd w:val="clear" w:color="auto" w:fill="auto"/>
            <w:vAlign w:val="center"/>
          </w:tcPr>
          <w:p>
            <w:pPr>
              <w:spacing w:line="259" w:lineRule="auto"/>
              <w:jc w:val="left"/>
              <w:rPr>
                <w:rFonts w:ascii="宋体" w:hAnsi="宋体" w:cs="微软雅黑"/>
                <w:b/>
                <w:color w:val="000000"/>
              </w:rPr>
            </w:pPr>
            <w:r>
              <w:rPr>
                <w:rFonts w:hint="eastAsia" w:ascii="宋体" w:hAnsi="宋体" w:cs="微软雅黑"/>
                <w:b/>
                <w:color w:val="000000"/>
              </w:rPr>
              <w:t>具体检查情况描述：</w:t>
            </w: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9"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spacing w:line="259" w:lineRule="auto"/>
        <w:jc w:val="left"/>
        <w:rPr>
          <w:rFonts w:ascii="宋体" w:hAnsi="宋体" w:cs="微软雅黑"/>
          <w:color w:val="000000"/>
        </w:rPr>
      </w:pPr>
      <w:r>
        <w:rPr>
          <w:rFonts w:hint="eastAsia" w:ascii="宋体" w:hAnsi="宋体" w:cs="微软雅黑"/>
          <w:color w:val="000000"/>
        </w:rPr>
        <w:t>。</w:t>
      </w:r>
    </w:p>
    <w:p>
      <w:pPr>
        <w:pStyle w:val="21"/>
        <w:adjustRightInd w:val="0"/>
        <w:spacing w:before="120" w:after="120" w:line="360" w:lineRule="auto"/>
      </w:pPr>
    </w:p>
    <w:p>
      <w:pPr>
        <w:pStyle w:val="21"/>
        <w:adjustRightInd w:val="0"/>
        <w:spacing w:before="120" w:after="120" w:line="360" w:lineRule="auto"/>
      </w:pPr>
      <w:r>
        <w:rPr>
          <w:rFonts w:hint="eastAsia" w:asciiTheme="minorEastAsia" w:hAnsiTheme="minorEastAsia" w:eastAsiaTheme="minorEastAsia" w:cstheme="minorEastAsia"/>
          <w:kern w:val="2"/>
          <w:sz w:val="24"/>
          <w:szCs w:val="24"/>
        </w:rPr>
        <w:t>附件</w:t>
      </w:r>
      <w:r>
        <w:rPr>
          <w:rFonts w:hint="eastAsia"/>
        </w:rPr>
        <w:t>5</w:t>
      </w:r>
      <w:r>
        <w:rPr>
          <w:rFonts w:hint="eastAsia" w:asciiTheme="minorEastAsia" w:hAnsiTheme="minorEastAsia" w:eastAsiaTheme="minorEastAsia" w:cstheme="minorEastAsia"/>
          <w:kern w:val="2"/>
          <w:sz w:val="24"/>
          <w:szCs w:val="24"/>
        </w:rPr>
        <w:t>、甲方认为需要增加的其他附件内容</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附件6、乙方在投标时做出的其他合同中未约定的承诺服务内容</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上述附件均是合同的组成部分，与合同具有同等法律效力。</w:t>
      </w:r>
    </w:p>
    <w:p>
      <w:pPr>
        <w:pStyle w:val="21"/>
        <w:adjustRightInd w:val="0"/>
        <w:spacing w:before="120" w:after="120" w:line="360" w:lineRule="auto"/>
        <w:rPr>
          <w:rFonts w:asciiTheme="minorEastAsia" w:hAnsiTheme="minorEastAsia" w:eastAsiaTheme="minorEastAsia" w:cstheme="minorEastAsia"/>
          <w:sz w:val="21"/>
        </w:rPr>
      </w:pPr>
    </w:p>
    <w:p>
      <w:pPr>
        <w:pStyle w:val="21"/>
        <w:adjustRightInd w:val="0"/>
        <w:spacing w:before="120" w:after="120" w:line="360" w:lineRule="auto"/>
        <w:rPr>
          <w:rFonts w:asciiTheme="minorEastAsia" w:hAnsiTheme="minorEastAsia" w:eastAsiaTheme="minorEastAsia" w:cstheme="minorEastAsia"/>
          <w:sz w:val="21"/>
        </w:rPr>
      </w:pPr>
    </w:p>
    <w:p>
      <w:pPr>
        <w:pStyle w:val="21"/>
        <w:adjustRightInd w:val="0"/>
        <w:spacing w:before="120" w:after="120" w:line="360" w:lineRule="auto"/>
        <w:rPr>
          <w:rFonts w:asciiTheme="minorEastAsia" w:hAnsiTheme="minorEastAsia" w:eastAsiaTheme="minorEastAsia" w:cstheme="minorEastAsia"/>
          <w:sz w:val="24"/>
          <w:szCs w:val="24"/>
        </w:rPr>
      </w:pPr>
    </w:p>
    <w:p>
      <w:pPr>
        <w:pStyle w:val="21"/>
        <w:spacing w:line="360" w:lineRule="auto"/>
        <w:ind w:firstLine="420"/>
        <w:rPr>
          <w:rFonts w:asciiTheme="minorEastAsia" w:hAnsiTheme="minorEastAsia" w:eastAsiaTheme="minorEastAsia" w:cstheme="minorEastAsia"/>
          <w:bCs/>
          <w:sz w:val="24"/>
          <w:szCs w:val="24"/>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07" w:name="_Toc12356052"/>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07"/>
    </w:p>
    <w:p>
      <w:pPr>
        <w:pStyle w:val="21"/>
        <w:spacing w:line="360" w:lineRule="exact"/>
        <w:ind w:firstLine="420"/>
        <w:rPr>
          <w:rFonts w:hAnsi="宋体" w:cs="Calibri"/>
          <w:bCs/>
          <w:sz w:val="22"/>
          <w:szCs w:val="22"/>
        </w:rPr>
      </w:pPr>
      <w:bookmarkStart w:id="108"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ascii="宋体" w:hAnsi="宋体" w:cs="Calibri"/>
          <w:sz w:val="22"/>
        </w:rPr>
        <w:t>9</w:t>
      </w:r>
      <w:r>
        <w:rPr>
          <w:rFonts w:hint="eastAsia" w:ascii="宋体" w:hAnsi="宋体" w:cs="Calibri"/>
          <w:sz w:val="22"/>
        </w:rPr>
        <w:t>、未提供样品的投标人；</w:t>
      </w:r>
    </w:p>
    <w:p>
      <w:pPr>
        <w:spacing w:line="360" w:lineRule="exact"/>
        <w:ind w:firstLine="471" w:firstLineChars="214"/>
        <w:rPr>
          <w:rFonts w:ascii="宋体" w:hAnsi="宋体" w:cs="Calibri"/>
          <w:sz w:val="22"/>
        </w:rPr>
      </w:pPr>
      <w:r>
        <w:rPr>
          <w:rFonts w:hint="eastAsia" w:ascii="宋体" w:hAnsi="宋体" w:cs="Calibri"/>
          <w:sz w:val="22"/>
        </w:rPr>
        <w:t>1</w:t>
      </w:r>
      <w:r>
        <w:rPr>
          <w:rFonts w:ascii="宋体" w:hAnsi="宋体" w:cs="Calibri"/>
          <w:sz w:val="22"/>
        </w:rPr>
        <w:t>0</w:t>
      </w:r>
      <w:r>
        <w:rPr>
          <w:rFonts w:hint="eastAsia" w:ascii="宋体" w:hAnsi="宋体" w:cs="Calibri"/>
          <w:sz w:val="22"/>
        </w:rPr>
        <w:t>、拟派项目经理未进行讲标的或未采用PPT进行讲标的；</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sz w:val="22"/>
        </w:rPr>
        <w:t>11、存在法律、法规、规章规定的其它无效投标情况的</w:t>
      </w:r>
      <w:r>
        <w:rPr>
          <w:rFonts w:hint="eastAsia" w:ascii="宋体" w:hAnsi="宋体" w:cs="Calibri"/>
          <w:sz w:val="22"/>
        </w:rPr>
        <w:t>。</w:t>
      </w: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每个投标人最终得分=商务报价分+资信及技术分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3.3.1商务报价分60分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报价</w:t>
      </w:r>
      <w:r>
        <w:rPr>
          <w:rFonts w:hint="eastAsia" w:hAnsi="宋体" w:cs="Calibri"/>
          <w:sz w:val="22"/>
          <w:szCs w:val="22"/>
        </w:rPr>
        <w:t>分园区物业服务费与</w:t>
      </w:r>
      <w:r>
        <w:rPr>
          <w:rFonts w:hAnsi="宋体" w:cs="Calibri"/>
          <w:sz w:val="22"/>
          <w:szCs w:val="22"/>
        </w:rPr>
        <w:t>倒班房服务</w:t>
      </w:r>
      <w:r>
        <w:rPr>
          <w:rFonts w:hint="eastAsia" w:hAnsi="宋体" w:cs="Calibri"/>
          <w:sz w:val="22"/>
          <w:szCs w:val="22"/>
        </w:rPr>
        <w:t>费（单人间+双人间合价）</w:t>
      </w:r>
      <w:r>
        <w:rPr>
          <w:rFonts w:hAnsi="宋体" w:cs="Calibri"/>
          <w:sz w:val="22"/>
          <w:szCs w:val="22"/>
        </w:rPr>
        <w:t>两项报价</w:t>
      </w:r>
      <w:r>
        <w:rPr>
          <w:rFonts w:hint="eastAsia" w:hAnsi="宋体" w:cs="Calibri"/>
          <w:sz w:val="22"/>
          <w:szCs w:val="22"/>
        </w:rPr>
        <w:t>，分别各占30分，商务报价分为两项报价评分之和。</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30</w:t>
      </w:r>
      <w:r>
        <w:rPr>
          <w:rFonts w:hint="eastAsia" w:hAnsi="宋体" w:cs="Calibri"/>
          <w:sz w:val="22"/>
          <w:szCs w:val="22"/>
        </w:rPr>
        <w:t>分，每高于评标基准价1%的扣1分，每低于评标基准价1%的扣0.5分（不足1个百分点按插值法计算，小数点后保留二位，四舍五入，商务分最低得分为</w:t>
      </w:r>
      <w:r>
        <w:rPr>
          <w:rFonts w:hAnsi="宋体" w:cs="Calibri"/>
          <w:sz w:val="22"/>
          <w:szCs w:val="22"/>
        </w:rPr>
        <w:t>10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此项由评标委员会集体核实后统一打分。每个投标人最终商务报价分=物业服务费报价商务分</w:t>
      </w:r>
      <w:r>
        <w:rPr>
          <w:rFonts w:hAnsi="宋体" w:cs="Calibri"/>
          <w:sz w:val="22"/>
          <w:szCs w:val="22"/>
        </w:rPr>
        <w:t>+</w:t>
      </w:r>
      <w:r>
        <w:rPr>
          <w:rFonts w:hint="eastAsia" w:hAnsi="宋体" w:cs="Calibri"/>
          <w:sz w:val="22"/>
          <w:szCs w:val="22"/>
        </w:rPr>
        <w:t>倒班房服务费商务报价分。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2、资信及技术评分   </w:t>
      </w:r>
      <w:r>
        <w:rPr>
          <w:rFonts w:hAnsi="宋体" w:cs="Calibri"/>
          <w:sz w:val="22"/>
          <w:szCs w:val="22"/>
        </w:rPr>
        <w:t>0</w:t>
      </w:r>
      <w:r>
        <w:rPr>
          <w:rFonts w:hint="eastAsia" w:hAnsi="宋体" w:cs="Calibri"/>
          <w:sz w:val="22"/>
          <w:szCs w:val="22"/>
        </w:rPr>
        <w:t>-40分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3"/>
        <w:tblW w:w="96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410"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szCs w:val="21"/>
              </w:rPr>
              <w:t>投标人的企业规模、相关业绩、获得荣誉情况，横向对比后评分。需提供近三年（自2</w:t>
            </w:r>
            <w:r>
              <w:rPr>
                <w:rFonts w:ascii="宋体" w:hAnsi="宋体"/>
                <w:szCs w:val="21"/>
              </w:rPr>
              <w:t>016</w:t>
            </w:r>
            <w:r>
              <w:rPr>
                <w:rFonts w:hint="eastAsia" w:ascii="宋体" w:hAnsi="宋体"/>
                <w:szCs w:val="21"/>
              </w:rPr>
              <w:t>年1月1日起至投标截止日止）业绩的中标通知书或者合同、荣誉证书复印件并加盖公章作为证明材料，原件备查。</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Cs w:val="21"/>
              </w:rPr>
            </w:pPr>
            <w:r>
              <w:rPr>
                <w:rFonts w:cs="Calibri" w:asciiTheme="minorEastAsia" w:hAnsiTheme="minorEastAsia"/>
                <w:color w:val="000000"/>
                <w:sz w:val="22"/>
              </w:rPr>
              <w:t>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cs="Calibri" w:asciiTheme="minorEastAsia" w:hAnsiTheme="minorEastAsia"/>
                <w:color w:val="000000"/>
                <w:sz w:val="22"/>
              </w:rPr>
              <w:t>组织架构、人力、物资设备配置情况</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color w:val="000000"/>
                <w:sz w:val="22"/>
              </w:rPr>
            </w:pPr>
            <w:r>
              <w:rPr>
                <w:rFonts w:cs="Calibri" w:asciiTheme="minorEastAsia" w:hAnsiTheme="minorEastAsia"/>
                <w:color w:val="000000"/>
                <w:sz w:val="22"/>
              </w:rPr>
              <w:t>服务人员的作业安排和进场计划</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cs="Calibri" w:asciiTheme="minorEastAsia" w:hAnsiTheme="minorEastAsia"/>
                <w:color w:val="000000"/>
                <w:sz w:val="22"/>
              </w:rPr>
              <w:t>安全、运行、服务等相关管理方案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Cs w:val="21"/>
              </w:rPr>
            </w:pPr>
            <w:r>
              <w:rPr>
                <w:rFonts w:hint="eastAsia" w:ascii="宋体" w:hAnsi="宋体"/>
                <w:szCs w:val="21"/>
              </w:rPr>
              <w:t>对于倒班用房宾馆式管理相关内容的承诺标准及相关管理措施</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Cs w:val="21"/>
              </w:rPr>
            </w:pPr>
            <w:r>
              <w:rPr>
                <w:rFonts w:hint="eastAsia" w:ascii="宋体" w:hAnsi="宋体"/>
                <w:szCs w:val="21"/>
              </w:rPr>
              <w:t>倒班房现场布置及样品提供</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Cs w:val="21"/>
              </w:rPr>
            </w:pPr>
            <w:r>
              <w:rPr>
                <w:rFonts w:hint="eastAsia" w:ascii="宋体" w:hAnsi="宋体"/>
                <w:szCs w:val="21"/>
              </w:rPr>
              <w:t>出于管理需要，对本项目的其他投入承诺或措施</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Cs w:val="21"/>
              </w:rPr>
            </w:pPr>
            <w:r>
              <w:rPr>
                <w:rFonts w:hint="eastAsia" w:cs="Calibri" w:asciiTheme="minorEastAsia" w:hAnsiTheme="minorEastAsia"/>
                <w:color w:val="000000"/>
                <w:sz w:val="22"/>
              </w:rPr>
              <w:t>对特殊情况的承诺以及灾害性、突发事件的应急预案</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Cs w:val="21"/>
              </w:rPr>
            </w:pPr>
            <w:r>
              <w:rPr>
                <w:rFonts w:hint="eastAsia" w:ascii="宋体" w:hAnsi="宋体"/>
                <w:szCs w:val="21"/>
              </w:rPr>
              <w:t>保持员工队伍稳定性的承诺及有效措施</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0-2</w:t>
            </w:r>
          </w:p>
        </w:tc>
      </w:tr>
    </w:tbl>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08"/>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09" w:name="_Toc12356053"/>
      <w:r>
        <w:rPr>
          <w:rFonts w:ascii="Calibri" w:hAnsi="Calibri" w:eastAsia="黑体" w:cs="Calibri"/>
          <w:kern w:val="0"/>
          <w:sz w:val="32"/>
        </w:rPr>
        <w:t>第六章  投标文件格式</w:t>
      </w:r>
      <w:bookmarkEnd w:id="109"/>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一、</w:t>
      </w:r>
      <w:r>
        <w:rPr>
          <w:rFonts w:cs="Calibri" w:asciiTheme="minorEastAsia" w:hAnsiTheme="minorEastAsia"/>
          <w:color w:val="000000"/>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投标报价表；</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w:t>
      </w:r>
      <w:r>
        <w:rPr>
          <w:rFonts w:cs="Calibri" w:asciiTheme="minorEastAsia" w:hAnsi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w:t>
      </w:r>
      <w:r>
        <w:rPr>
          <w:rFonts w:cs="Calibri" w:asciiTheme="minorEastAsia" w:hAnsiTheme="minorEastAsia"/>
          <w:color w:val="000000"/>
          <w:sz w:val="22"/>
        </w:rPr>
        <w:t>有关证明投标人的企业信誉及获得各种奖励等资料；</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w:t>
      </w:r>
      <w:r>
        <w:rPr>
          <w:rFonts w:cs="Calibri" w:asciiTheme="minorEastAsia" w:hAnsiTheme="minorEastAsia"/>
          <w:color w:val="000000"/>
          <w:sz w:val="22"/>
        </w:rPr>
        <w:t>近三年完成类似项目业绩情况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六、</w:t>
      </w:r>
      <w:r>
        <w:rPr>
          <w:rFonts w:ascii="宋体" w:hAnsi="宋体" w:cs="Calibri"/>
          <w:color w:val="000000"/>
          <w:sz w:val="22"/>
        </w:rPr>
        <w:t>技术服务方案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w:t>
      </w:r>
      <w:r>
        <w:rPr>
          <w:rFonts w:cs="Calibri" w:asciiTheme="minorEastAsia" w:hAnsiTheme="minorEastAsia"/>
          <w:color w:val="000000"/>
          <w:sz w:val="22"/>
        </w:rPr>
        <w:t>.针对本项目概况进行分析，提出管理服务理念、目标、管理模式；</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w:t>
      </w:r>
      <w:r>
        <w:rPr>
          <w:rFonts w:cs="Calibri" w:asciiTheme="minorEastAsia" w:hAnsiTheme="minorEastAsia"/>
          <w:color w:val="000000"/>
          <w:sz w:val="22"/>
        </w:rPr>
        <w:t>结合本项目实际情况，提出物业管理服务工作重点、难点及解决措施；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员工宿舍日常管理</w:t>
      </w:r>
      <w:r>
        <w:rPr>
          <w:rFonts w:hint="eastAsia" w:cs="Calibri" w:asciiTheme="minorEastAsia" w:hAnsiTheme="minorEastAsia"/>
          <w:color w:val="000000"/>
          <w:sz w:val="22"/>
        </w:rPr>
        <w:t>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w:t>
      </w:r>
      <w:r>
        <w:rPr>
          <w:rFonts w:cs="Calibri" w:asciiTheme="minorEastAsia" w:hAnsiTheme="minorEastAsia"/>
          <w:color w:val="000000"/>
          <w:sz w:val="22"/>
        </w:rPr>
        <w:t>安全保卫及秩序维护</w:t>
      </w:r>
      <w:r>
        <w:rPr>
          <w:rFonts w:hint="eastAsia" w:cs="Calibri" w:asciiTheme="minorEastAsia" w:hAnsiTheme="minorEastAsia"/>
          <w:color w:val="000000"/>
          <w:sz w:val="22"/>
        </w:rPr>
        <w:t>方案</w:t>
      </w:r>
      <w:r>
        <w:rPr>
          <w:rFonts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5.园区卫生保洁方案</w:t>
      </w:r>
      <w:r>
        <w:rPr>
          <w:rFonts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零星维修服务</w:t>
      </w:r>
      <w:r>
        <w:rPr>
          <w:rFonts w:hint="eastAsia" w:cs="Calibri" w:asciiTheme="minorEastAsia" w:hAnsiTheme="minorEastAsia"/>
          <w:color w:val="000000"/>
          <w:sz w:val="22"/>
        </w:rPr>
        <w:t>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文化建设</w:t>
      </w:r>
      <w:r>
        <w:rPr>
          <w:rFonts w:hint="eastAsia" w:cs="Calibri" w:asciiTheme="minorEastAsia" w:hAnsiTheme="minorEastAsia"/>
          <w:color w:val="000000"/>
          <w:sz w:val="22"/>
        </w:rPr>
        <w:t>（</w:t>
      </w:r>
      <w:r>
        <w:rPr>
          <w:rFonts w:cs="Calibri" w:asciiTheme="minorEastAsia" w:hAnsiTheme="minorEastAsia"/>
          <w:color w:val="000000"/>
          <w:sz w:val="22"/>
        </w:rPr>
        <w:t>活动</w:t>
      </w:r>
      <w:r>
        <w:rPr>
          <w:rFonts w:hint="eastAsia" w:cs="Calibri" w:asciiTheme="minorEastAsia" w:hAnsiTheme="minorEastAsia"/>
          <w:color w:val="000000"/>
          <w:sz w:val="22"/>
        </w:rPr>
        <w:t>）、信息化建设</w:t>
      </w:r>
      <w:r>
        <w:rPr>
          <w:rFonts w:cs="Calibri" w:asciiTheme="minorEastAsia" w:hAnsiTheme="minorEastAsia"/>
          <w:color w:val="000000"/>
          <w:sz w:val="22"/>
        </w:rPr>
        <w:t>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 xml:space="preserve">倒班房宾馆式管理服务方案； </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项目管理服务组织架构及人员配置情况，包括主要管理服务人员的工作业绩、经历及能力证明等相关材料；</w:t>
      </w:r>
      <w:r>
        <w:rPr>
          <w:rFonts w:hint="eastAsia" w:cs="Calibri" w:asciiTheme="minorEastAsia" w:hAnsiTheme="minorEastAsia"/>
          <w:color w:val="000000"/>
          <w:sz w:val="22"/>
        </w:rPr>
        <w:t>人员管理、</w:t>
      </w:r>
      <w:r>
        <w:rPr>
          <w:rFonts w:cs="Calibri" w:asciiTheme="minorEastAsia" w:hAnsiTheme="minorEastAsia"/>
          <w:color w:val="000000"/>
          <w:sz w:val="22"/>
        </w:rPr>
        <w:t>培训</w:t>
      </w:r>
      <w:r>
        <w:rPr>
          <w:rFonts w:hint="eastAsia" w:cs="Calibri" w:asciiTheme="minorEastAsia" w:hAnsiTheme="minorEastAsia"/>
          <w:color w:val="000000"/>
          <w:sz w:val="22"/>
        </w:rPr>
        <w:t>、考核</w:t>
      </w:r>
      <w:r>
        <w:rPr>
          <w:rFonts w:cs="Calibri" w:asciiTheme="minorEastAsia" w:hAnsiTheme="minorEastAsia"/>
          <w:color w:val="000000"/>
          <w:sz w:val="22"/>
        </w:rPr>
        <w:t>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10.</w:t>
      </w:r>
      <w:r>
        <w:rPr>
          <w:rFonts w:cs="Calibri" w:asciiTheme="minorEastAsia" w:hAnsiTheme="minorEastAsia"/>
          <w:color w:val="000000"/>
          <w:sz w:val="22"/>
        </w:rPr>
        <w:t>投入到本项目的物资、工具、设备情况；</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11.</w:t>
      </w:r>
      <w:r>
        <w:rPr>
          <w:rFonts w:cs="Calibri" w:asciiTheme="minorEastAsia" w:hAnsiTheme="minorEastAsia"/>
          <w:color w:val="000000"/>
          <w:sz w:val="22"/>
        </w:rPr>
        <w:t>突发事件应急响应预案；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12.</w:t>
      </w:r>
      <w:r>
        <w:rPr>
          <w:rFonts w:cs="Calibri" w:asciiTheme="minorEastAsia" w:hAnsiTheme="minorEastAsia"/>
          <w:color w:val="000000"/>
          <w:sz w:val="22"/>
        </w:rPr>
        <w:t>项目进场筹备及接管方案；</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13.开荒保洁方案；</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14.</w:t>
      </w:r>
      <w:r>
        <w:rPr>
          <w:rFonts w:cs="Calibri" w:asciiTheme="minorEastAsia" w:hAnsiTheme="minorEastAsia"/>
          <w:color w:val="000000"/>
          <w:sz w:val="22"/>
        </w:rPr>
        <w:t>其他</w:t>
      </w:r>
      <w:r>
        <w:rPr>
          <w:rFonts w:hint="eastAsia" w:cs="Calibri" w:asciiTheme="minorEastAsia" w:hAnsiTheme="minorEastAsia"/>
          <w:color w:val="000000"/>
          <w:sz w:val="22"/>
        </w:rPr>
        <w:t>投入承诺或</w:t>
      </w:r>
      <w:r>
        <w:rPr>
          <w:rFonts w:cs="Calibri" w:asciiTheme="minorEastAsia" w:hAnsiTheme="minorEastAsia"/>
          <w:color w:val="000000"/>
          <w:sz w:val="22"/>
        </w:rPr>
        <w:t>措施；</w:t>
      </w:r>
    </w:p>
    <w:p>
      <w:pPr>
        <w:numPr>
          <w:ilvl w:val="255"/>
          <w:numId w:val="0"/>
        </w:numPr>
        <w:spacing w:line="360" w:lineRule="auto"/>
        <w:ind w:firstLine="420" w:firstLineChars="200"/>
        <w:rPr>
          <w:rFonts w:cs="宋体" w:asciiTheme="minorEastAsia" w:hAnsiTheme="minorEastAsia"/>
          <w:szCs w:val="21"/>
        </w:rPr>
      </w:pP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七、</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0" w:name="_Toc171421958"/>
      <w:r>
        <w:rPr>
          <w:rFonts w:cs="Calibri"/>
          <w:color w:val="000000"/>
        </w:rPr>
        <w:t>封面</w:t>
      </w:r>
      <w:bookmarkEnd w:id="11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sz w:val="24"/>
        </w:rPr>
      </w:pPr>
      <w:r>
        <w:rPr>
          <w:rFonts w:cs="Calibri" w:asciiTheme="minorEastAsia" w:hAnsiTheme="minorEastAsia"/>
          <w:sz w:val="24"/>
        </w:rPr>
        <w:t>1、根据已收到的</w:t>
      </w:r>
      <w:r>
        <w:rPr>
          <w:rFonts w:cs="Calibri" w:asciiTheme="minorEastAsia" w:hAnsiTheme="minorEastAsia"/>
          <w:sz w:val="24"/>
          <w:u w:val="single"/>
        </w:rPr>
        <w:t xml:space="preserve">                           </w:t>
      </w:r>
      <w:r>
        <w:rPr>
          <w:rFonts w:cs="Calibri" w:asciiTheme="minorEastAsia" w:hAnsiTheme="minorEastAsia"/>
          <w:sz w:val="24"/>
        </w:rPr>
        <w:t>招标文件，遵照《中华人民共和国招标投标法》等有关规定，经考察现场和研究上述招标文件后，我方愿以</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（1）物业管理服务费</w:t>
      </w:r>
      <w:r>
        <w:rPr>
          <w:rFonts w:cs="Calibri" w:asciiTheme="minorEastAsia" w:hAnsiTheme="minorEastAsia"/>
          <w:sz w:val="24"/>
        </w:rPr>
        <w:t>投标总价</w:t>
      </w:r>
      <w:r>
        <w:rPr>
          <w:rFonts w:hint="eastAsia" w:cs="Calibri" w:asciiTheme="minorEastAsia" w:hAnsiTheme="minorEastAsia"/>
          <w:sz w:val="24"/>
        </w:rPr>
        <w:t>为</w:t>
      </w:r>
      <w:r>
        <w:rPr>
          <w:rFonts w:cs="Calibri" w:asciiTheme="minorEastAsia" w:hAnsiTheme="minorEastAsia"/>
          <w:sz w:val="24"/>
        </w:rPr>
        <w:t>人民币 (大写)：</w:t>
      </w:r>
      <w:r>
        <w:rPr>
          <w:rFonts w:cs="Calibri" w:asciiTheme="minorEastAsia" w:hAnsiTheme="minorEastAsia"/>
          <w:sz w:val="24"/>
          <w:u w:val="single"/>
        </w:rPr>
        <w:t xml:space="preserve">               </w:t>
      </w:r>
      <w:r>
        <w:rPr>
          <w:rFonts w:cs="Calibri" w:asciiTheme="minorEastAsia" w:hAnsiTheme="minorEastAsia"/>
          <w:sz w:val="24"/>
        </w:rPr>
        <w:t>元（RMB</w:t>
      </w:r>
      <w:r>
        <w:rPr>
          <w:rFonts w:cs="Calibri" w:asciiTheme="minorEastAsia" w:hAnsiTheme="minorEastAsia"/>
          <w:sz w:val="24"/>
          <w:u w:val="single"/>
        </w:rPr>
        <w:t xml:space="preserve">         </w:t>
      </w:r>
      <w:r>
        <w:rPr>
          <w:rFonts w:cs="Calibri" w:asciiTheme="minorEastAsia" w:hAnsiTheme="minorEastAsia"/>
          <w:sz w:val="24"/>
        </w:rPr>
        <w:t>元）报价并按上述招标文件要求承揽上述项目</w:t>
      </w:r>
      <w:r>
        <w:rPr>
          <w:rFonts w:hint="eastAsia" w:cs="Calibri" w:asciiTheme="minorEastAsia" w:hAnsiTheme="minorEastAsia"/>
          <w:bCs/>
          <w:sz w:val="24"/>
        </w:rPr>
        <w:t>所有</w:t>
      </w:r>
      <w:r>
        <w:rPr>
          <w:rFonts w:cs="Calibri" w:asciiTheme="minorEastAsia" w:hAnsiTheme="minorEastAsia"/>
          <w:bCs/>
          <w:sz w:val="24"/>
        </w:rPr>
        <w:t>等工作</w:t>
      </w:r>
      <w:r>
        <w:rPr>
          <w:rFonts w:cs="Calibri" w:asciiTheme="minorEastAsia" w:hAnsiTheme="minorEastAsia"/>
          <w:sz w:val="24"/>
          <w:szCs w:val="21"/>
        </w:rPr>
        <w:t>。</w:t>
      </w:r>
      <w:r>
        <w:rPr>
          <w:rFonts w:cs="Calibri" w:asciiTheme="minorEastAsia" w:hAnsiTheme="minorEastAsia"/>
          <w:sz w:val="24"/>
        </w:rPr>
        <w:t xml:space="preserve"> </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（2）倒班房双人间每使用一次服务费为人民币</w:t>
      </w:r>
      <w:r>
        <w:rPr>
          <w:rFonts w:cs="Calibri" w:asciiTheme="minorEastAsia" w:hAnsiTheme="minorEastAsia"/>
          <w:sz w:val="24"/>
        </w:rPr>
        <w:t>(大写)：</w:t>
      </w:r>
      <w:r>
        <w:rPr>
          <w:rFonts w:cs="Calibri" w:asciiTheme="minorEastAsia" w:hAnsiTheme="minorEastAsia"/>
          <w:sz w:val="24"/>
          <w:u w:val="single"/>
        </w:rPr>
        <w:t xml:space="preserve">               </w:t>
      </w:r>
      <w:r>
        <w:rPr>
          <w:rFonts w:cs="Calibri" w:asciiTheme="minorEastAsia" w:hAnsiTheme="minorEastAsia"/>
          <w:sz w:val="24"/>
        </w:rPr>
        <w:t>元（RMB</w:t>
      </w:r>
      <w:r>
        <w:rPr>
          <w:rFonts w:cs="Calibri" w:asciiTheme="minorEastAsia" w:hAnsiTheme="minorEastAsia"/>
          <w:sz w:val="24"/>
          <w:u w:val="single"/>
        </w:rPr>
        <w:t xml:space="preserve">         </w:t>
      </w:r>
      <w:r>
        <w:rPr>
          <w:rFonts w:cs="Calibri" w:asciiTheme="minorEastAsia" w:hAnsiTheme="minorEastAsia"/>
          <w:sz w:val="24"/>
        </w:rPr>
        <w:t>元）报价并按上述招标文件要求承揽上述项目</w:t>
      </w:r>
      <w:r>
        <w:rPr>
          <w:rFonts w:hint="eastAsia" w:cs="Calibri" w:asciiTheme="minorEastAsia" w:hAnsiTheme="minorEastAsia"/>
          <w:bCs/>
          <w:sz w:val="24"/>
        </w:rPr>
        <w:t>所有</w:t>
      </w:r>
      <w:r>
        <w:rPr>
          <w:rFonts w:cs="Calibri" w:asciiTheme="minorEastAsia" w:hAnsiTheme="minorEastAsia"/>
          <w:bCs/>
          <w:sz w:val="24"/>
        </w:rPr>
        <w:t>等工作</w:t>
      </w:r>
      <w:r>
        <w:rPr>
          <w:rFonts w:hint="eastAsia" w:cs="Calibri" w:asciiTheme="minorEastAsia" w:hAnsiTheme="minorEastAsia"/>
          <w:sz w:val="24"/>
          <w:szCs w:val="21"/>
        </w:rPr>
        <w:t>；单人间每使用一次服务费为人民币</w:t>
      </w:r>
      <w:r>
        <w:rPr>
          <w:rFonts w:cs="Calibri" w:asciiTheme="minorEastAsia" w:hAnsiTheme="minorEastAsia"/>
          <w:sz w:val="24"/>
        </w:rPr>
        <w:t>(大写)：</w:t>
      </w:r>
      <w:r>
        <w:rPr>
          <w:rFonts w:cs="Calibri" w:asciiTheme="minorEastAsia" w:hAnsiTheme="minorEastAsia"/>
          <w:sz w:val="24"/>
          <w:u w:val="single"/>
        </w:rPr>
        <w:t xml:space="preserve">               </w:t>
      </w:r>
      <w:r>
        <w:rPr>
          <w:rFonts w:cs="Calibri" w:asciiTheme="minorEastAsia" w:hAnsiTheme="minorEastAsia"/>
          <w:sz w:val="24"/>
        </w:rPr>
        <w:t>元（RMB</w:t>
      </w:r>
      <w:r>
        <w:rPr>
          <w:rFonts w:cs="Calibri" w:asciiTheme="minorEastAsia" w:hAnsiTheme="minorEastAsia"/>
          <w:sz w:val="24"/>
          <w:u w:val="single"/>
        </w:rPr>
        <w:t xml:space="preserve">         </w:t>
      </w:r>
      <w:r>
        <w:rPr>
          <w:rFonts w:cs="Calibri" w:asciiTheme="minorEastAsia" w:hAnsiTheme="minorEastAsia"/>
          <w:sz w:val="24"/>
        </w:rPr>
        <w:t>元）报价并按上述招标文件要求承揽上述项目</w:t>
      </w:r>
      <w:r>
        <w:rPr>
          <w:rFonts w:hint="eastAsia" w:cs="Calibri" w:asciiTheme="minorEastAsia" w:hAnsiTheme="minorEastAsia"/>
          <w:bCs/>
          <w:sz w:val="24"/>
        </w:rPr>
        <w:t>所有</w:t>
      </w:r>
      <w:r>
        <w:rPr>
          <w:rFonts w:cs="Calibri" w:asciiTheme="minorEastAsia" w:hAnsiTheme="minorEastAsia"/>
          <w:bCs/>
          <w:sz w:val="24"/>
        </w:rPr>
        <w:t>等工作</w:t>
      </w:r>
      <w:r>
        <w:rPr>
          <w:rFonts w:cs="Calibri" w:asciiTheme="minorEastAsia" w:hAnsiTheme="minorEastAsia"/>
          <w:sz w:val="24"/>
          <w:szCs w:val="21"/>
        </w:rPr>
        <w:t>。</w:t>
      </w:r>
    </w:p>
    <w:p>
      <w:pPr>
        <w:snapToGrid w:val="0"/>
        <w:spacing w:line="360" w:lineRule="auto"/>
        <w:ind w:firstLine="600" w:firstLineChars="250"/>
        <w:rPr>
          <w:rFonts w:cs="Calibri" w:asciiTheme="minorEastAsia" w:hAnsiTheme="minorEastAsia"/>
          <w:b/>
          <w:sz w:val="24"/>
        </w:rPr>
      </w:pPr>
      <w:r>
        <w:rPr>
          <w:rFonts w:cs="Calibri" w:asciiTheme="minorEastAsia" w:hAnsiTheme="minorEastAsia"/>
          <w:sz w:val="24"/>
        </w:rPr>
        <w:t>2、一旦我方中标，我方保证在</w:t>
      </w:r>
      <w:r>
        <w:rPr>
          <w:rFonts w:hint="eastAsia" w:cs="Calibri" w:asciiTheme="minorEastAsia" w:hAnsiTheme="minorEastAsia"/>
          <w:sz w:val="24"/>
        </w:rPr>
        <w:t>服务期</w:t>
      </w:r>
      <w:r>
        <w:rPr>
          <w:rFonts w:cs="Calibri" w:asciiTheme="minorEastAsia" w:hAnsiTheme="minorEastAsia"/>
          <w:sz w:val="24"/>
        </w:rPr>
        <w:t>内完成</w:t>
      </w:r>
      <w:r>
        <w:rPr>
          <w:rFonts w:hint="eastAsia" w:cs="Calibri" w:asciiTheme="minorEastAsia" w:hAnsiTheme="minorEastAsia"/>
          <w:sz w:val="24"/>
        </w:rPr>
        <w:t>全部</w:t>
      </w:r>
      <w:r>
        <w:rPr>
          <w:rFonts w:cs="Calibri" w:asciiTheme="minorEastAsia" w:hAnsiTheme="minorEastAsia"/>
          <w:bCs/>
          <w:sz w:val="24"/>
        </w:rPr>
        <w:t>工作</w:t>
      </w:r>
      <w:r>
        <w:rPr>
          <w:rFonts w:cs="Calibri" w:asciiTheme="minorEastAsia" w:hAnsiTheme="minorEastAsia"/>
          <w:sz w:val="24"/>
        </w:rPr>
        <w:t>。</w:t>
      </w:r>
    </w:p>
    <w:p>
      <w:pPr>
        <w:snapToGrid w:val="0"/>
        <w:spacing w:line="360" w:lineRule="auto"/>
        <w:rPr>
          <w:rFonts w:cs="Calibri" w:asciiTheme="minorEastAsia" w:hAnsiTheme="minorEastAsia"/>
          <w:sz w:val="24"/>
          <w:szCs w:val="20"/>
        </w:rPr>
      </w:pPr>
      <w:r>
        <w:rPr>
          <w:rFonts w:cs="Calibri" w:asciiTheme="minorEastAsia" w:hAnsi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sz w:val="24"/>
          <w:szCs w:val="20"/>
        </w:rPr>
      </w:pPr>
      <w:r>
        <w:rPr>
          <w:rFonts w:cs="Calibri" w:asciiTheme="minorEastAsia" w:hAnsi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sz w:val="24"/>
        </w:rPr>
      </w:pPr>
      <w:r>
        <w:rPr>
          <w:rFonts w:cs="Calibri" w:asciiTheme="minorEastAsia" w:hAnsiTheme="minorEastAsia"/>
          <w:sz w:val="24"/>
        </w:rPr>
        <w:t>5、一旦我方中标，我方保证按照招标文件的要求，按时签订</w:t>
      </w:r>
      <w:r>
        <w:rPr>
          <w:rFonts w:hint="eastAsia" w:cs="Calibri" w:asciiTheme="minorEastAsia" w:hAnsiTheme="minorEastAsia"/>
          <w:sz w:val="24"/>
        </w:rPr>
        <w:t>服务</w:t>
      </w:r>
      <w:r>
        <w:rPr>
          <w:rFonts w:cs="Calibri" w:asciiTheme="minorEastAsia" w:hAnsiTheme="minorEastAsia"/>
          <w:sz w:val="24"/>
        </w:rPr>
        <w:t>合同</w:t>
      </w:r>
      <w:r>
        <w:rPr>
          <w:rFonts w:hint="eastAsia" w:cs="Calibri" w:asciiTheme="minorEastAsia" w:hAnsiTheme="minorEastAsia"/>
          <w:sz w:val="24"/>
        </w:rPr>
        <w:t>，并</w:t>
      </w:r>
      <w:r>
        <w:rPr>
          <w:rFonts w:cs="Calibri" w:asciiTheme="minorEastAsia" w:hAnsiTheme="minorEastAsia"/>
          <w:sz w:val="24"/>
        </w:rPr>
        <w:t>全面履行</w:t>
      </w:r>
      <w:r>
        <w:rPr>
          <w:rFonts w:hint="eastAsia" w:cs="Calibri" w:asciiTheme="minorEastAsia" w:hAnsiTheme="minorEastAsia"/>
          <w:sz w:val="24"/>
        </w:rPr>
        <w:t>服务</w:t>
      </w:r>
      <w:r>
        <w:rPr>
          <w:rFonts w:cs="Calibri" w:asciiTheme="minorEastAsia" w:hAnsiTheme="minorEastAsia"/>
          <w:sz w:val="24"/>
        </w:rPr>
        <w:t>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color w:val="000000"/>
          <w:szCs w:val="21"/>
        </w:rPr>
      </w:pPr>
    </w:p>
    <w:p>
      <w:pPr>
        <w:snapToGrid w:val="0"/>
        <w:spacing w:line="440" w:lineRule="exact"/>
        <w:rPr>
          <w:rFonts w:cs="Calibri" w:asciiTheme="minorEastAsia" w:hAnsiTheme="minorEastAsia"/>
          <w:color w:val="000000"/>
          <w:szCs w:val="21"/>
        </w:rPr>
      </w:pPr>
    </w:p>
    <w:p>
      <w:pPr>
        <w:snapToGrid w:val="0"/>
        <w:spacing w:line="440" w:lineRule="exact"/>
        <w:rPr>
          <w:rFonts w:cs="Calibri" w:asciiTheme="minorEastAsia" w:hAnsiTheme="minorEastAsia"/>
          <w:color w:val="000000"/>
          <w:szCs w:val="21"/>
        </w:rPr>
      </w:pP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投标人：（盖单位章）</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地    址：</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邮政编码：</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电    话：</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传    真：</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开户银行：</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16"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widowControl/>
        <w:jc w:val="center"/>
        <w:rPr>
          <w:rFonts w:ascii="宋体" w:hAnsi="宋体" w:cs="宋体"/>
          <w:b/>
          <w:bCs/>
          <w:kern w:val="0"/>
          <w:sz w:val="36"/>
          <w:szCs w:val="36"/>
        </w:rPr>
      </w:pP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945"/>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gridSpan w:val="2"/>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915" w:type="dxa"/>
            <w:vMerge w:val="restart"/>
            <w:vAlign w:val="center"/>
          </w:tcPr>
          <w:p>
            <w:pPr>
              <w:jc w:val="center"/>
              <w:rPr>
                <w:rFonts w:cs="Calibri"/>
                <w:b/>
                <w:bCs/>
                <w:szCs w:val="21"/>
              </w:rPr>
            </w:pPr>
            <w:r>
              <w:rPr>
                <w:rFonts w:cs="Calibri"/>
                <w:bCs/>
                <w:szCs w:val="21"/>
              </w:rPr>
              <w:t>1</w:t>
            </w:r>
          </w:p>
        </w:tc>
        <w:tc>
          <w:tcPr>
            <w:tcW w:w="3155" w:type="dxa"/>
            <w:vMerge w:val="restart"/>
            <w:vAlign w:val="center"/>
          </w:tcPr>
          <w:p>
            <w:pPr>
              <w:jc w:val="center"/>
              <w:rPr>
                <w:rFonts w:cs="Calibri"/>
                <w:szCs w:val="21"/>
              </w:rPr>
            </w:pPr>
            <w:r>
              <w:rPr>
                <w:rFonts w:hint="eastAsia" w:cs="Calibri"/>
                <w:szCs w:val="21"/>
              </w:rPr>
              <w:t>宿舍园区</w:t>
            </w:r>
            <w:r>
              <w:rPr>
                <w:rFonts w:cs="Calibri"/>
                <w:szCs w:val="21"/>
              </w:rPr>
              <w:t>物业管理业务</w:t>
            </w:r>
          </w:p>
        </w:tc>
        <w:tc>
          <w:tcPr>
            <w:tcW w:w="945" w:type="dxa"/>
            <w:tcBorders>
              <w:left w:val="single" w:color="auto" w:sz="4" w:space="0"/>
            </w:tcBorders>
            <w:vAlign w:val="center"/>
          </w:tcPr>
          <w:p>
            <w:pPr>
              <w:jc w:val="right"/>
              <w:rPr>
                <w:rFonts w:cs="Calibri"/>
                <w:bCs/>
                <w:szCs w:val="21"/>
              </w:rPr>
            </w:pPr>
            <w:r>
              <w:rPr>
                <w:rFonts w:hint="eastAsia" w:cs="Calibri"/>
                <w:bCs/>
                <w:szCs w:val="21"/>
              </w:rPr>
              <w:t>第</w:t>
            </w:r>
            <w:r>
              <w:rPr>
                <w:rFonts w:cs="Calibri"/>
                <w:bCs/>
                <w:szCs w:val="21"/>
              </w:rPr>
              <w:t>一年</w:t>
            </w:r>
          </w:p>
        </w:tc>
        <w:tc>
          <w:tcPr>
            <w:tcW w:w="3591" w:type="dxa"/>
            <w:tcBorders>
              <w:left w:val="single" w:color="auto" w:sz="4" w:space="0"/>
            </w:tcBorders>
            <w:vAlign w:val="center"/>
          </w:tcPr>
          <w:p>
            <w:pPr>
              <w:jc w:val="left"/>
              <w:rPr>
                <w:rFonts w:cs="Calibri"/>
                <w:bCs/>
                <w:szCs w:val="21"/>
              </w:rPr>
            </w:pPr>
            <w:r>
              <w:rPr>
                <w:rFonts w:hint="eastAsia" w:cs="Calibri"/>
                <w:bCs/>
                <w:szCs w:val="21"/>
              </w:rPr>
              <w:t>第</w:t>
            </w:r>
            <w:r>
              <w:rPr>
                <w:rFonts w:cs="Calibri"/>
                <w:bCs/>
                <w:szCs w:val="21"/>
              </w:rPr>
              <w:t>一年费用含开荒保洁费用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915" w:type="dxa"/>
            <w:vMerge w:val="continue"/>
            <w:vAlign w:val="center"/>
          </w:tcPr>
          <w:p>
            <w:pPr>
              <w:jc w:val="center"/>
              <w:rPr>
                <w:rFonts w:cs="Calibri"/>
                <w:bCs/>
                <w:szCs w:val="21"/>
              </w:rPr>
            </w:pPr>
          </w:p>
        </w:tc>
        <w:tc>
          <w:tcPr>
            <w:tcW w:w="3155" w:type="dxa"/>
            <w:vMerge w:val="continue"/>
            <w:vAlign w:val="center"/>
          </w:tcPr>
          <w:p>
            <w:pPr>
              <w:jc w:val="center"/>
              <w:rPr>
                <w:rFonts w:cs="Calibri"/>
                <w:szCs w:val="21"/>
              </w:rPr>
            </w:pPr>
          </w:p>
        </w:tc>
        <w:tc>
          <w:tcPr>
            <w:tcW w:w="945" w:type="dxa"/>
            <w:tcBorders>
              <w:left w:val="single" w:color="auto" w:sz="4" w:space="0"/>
            </w:tcBorders>
            <w:vAlign w:val="center"/>
          </w:tcPr>
          <w:p>
            <w:pPr>
              <w:jc w:val="right"/>
              <w:rPr>
                <w:rFonts w:cs="Calibri"/>
                <w:bCs/>
                <w:szCs w:val="21"/>
              </w:rPr>
            </w:pPr>
            <w:r>
              <w:rPr>
                <w:rFonts w:hint="eastAsia" w:cs="Calibri"/>
                <w:bCs/>
                <w:szCs w:val="21"/>
              </w:rPr>
              <w:t>第</w:t>
            </w:r>
            <w:r>
              <w:rPr>
                <w:rFonts w:cs="Calibri"/>
                <w:bCs/>
                <w:szCs w:val="21"/>
              </w:rPr>
              <w:t>二年</w:t>
            </w:r>
          </w:p>
        </w:tc>
        <w:tc>
          <w:tcPr>
            <w:tcW w:w="3591"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915" w:type="dxa"/>
            <w:vMerge w:val="continue"/>
            <w:vAlign w:val="center"/>
          </w:tcPr>
          <w:p>
            <w:pPr>
              <w:jc w:val="center"/>
              <w:rPr>
                <w:rFonts w:cs="Calibri"/>
                <w:bCs/>
                <w:szCs w:val="21"/>
              </w:rPr>
            </w:pPr>
          </w:p>
        </w:tc>
        <w:tc>
          <w:tcPr>
            <w:tcW w:w="3155" w:type="dxa"/>
            <w:vMerge w:val="continue"/>
            <w:vAlign w:val="center"/>
          </w:tcPr>
          <w:p>
            <w:pPr>
              <w:jc w:val="center"/>
              <w:rPr>
                <w:rFonts w:cs="Calibri"/>
                <w:szCs w:val="21"/>
              </w:rPr>
            </w:pPr>
          </w:p>
        </w:tc>
        <w:tc>
          <w:tcPr>
            <w:tcW w:w="945" w:type="dxa"/>
            <w:tcBorders>
              <w:left w:val="single" w:color="auto" w:sz="4" w:space="0"/>
            </w:tcBorders>
            <w:vAlign w:val="center"/>
          </w:tcPr>
          <w:p>
            <w:pPr>
              <w:jc w:val="right"/>
              <w:rPr>
                <w:rFonts w:cs="Calibri"/>
                <w:bCs/>
                <w:szCs w:val="21"/>
              </w:rPr>
            </w:pPr>
            <w:r>
              <w:rPr>
                <w:rFonts w:hint="eastAsia" w:cs="Calibri"/>
                <w:bCs/>
                <w:szCs w:val="21"/>
              </w:rPr>
              <w:t>第</w:t>
            </w:r>
            <w:r>
              <w:rPr>
                <w:rFonts w:cs="Calibri"/>
                <w:bCs/>
                <w:szCs w:val="21"/>
              </w:rPr>
              <w:t>三年</w:t>
            </w:r>
          </w:p>
        </w:tc>
        <w:tc>
          <w:tcPr>
            <w:tcW w:w="3591"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915" w:type="dxa"/>
            <w:vMerge w:val="continue"/>
            <w:vAlign w:val="center"/>
          </w:tcPr>
          <w:p>
            <w:pPr>
              <w:jc w:val="center"/>
              <w:rPr>
                <w:rFonts w:cs="Calibri"/>
                <w:bCs/>
                <w:szCs w:val="21"/>
              </w:rPr>
            </w:pPr>
          </w:p>
        </w:tc>
        <w:tc>
          <w:tcPr>
            <w:tcW w:w="3155" w:type="dxa"/>
            <w:vMerge w:val="continue"/>
            <w:vAlign w:val="center"/>
          </w:tcPr>
          <w:p>
            <w:pPr>
              <w:jc w:val="center"/>
              <w:rPr>
                <w:rFonts w:cs="Calibri"/>
                <w:szCs w:val="21"/>
              </w:rPr>
            </w:pPr>
          </w:p>
        </w:tc>
        <w:tc>
          <w:tcPr>
            <w:tcW w:w="945" w:type="dxa"/>
            <w:tcBorders>
              <w:left w:val="single" w:color="auto" w:sz="4" w:space="0"/>
            </w:tcBorders>
            <w:vAlign w:val="center"/>
          </w:tcPr>
          <w:p>
            <w:pPr>
              <w:jc w:val="right"/>
              <w:rPr>
                <w:rFonts w:cs="Calibri"/>
                <w:bCs/>
                <w:szCs w:val="21"/>
              </w:rPr>
            </w:pPr>
            <w:r>
              <w:rPr>
                <w:rFonts w:hint="eastAsia" w:cs="Calibri"/>
                <w:bCs/>
                <w:szCs w:val="21"/>
              </w:rPr>
              <w:t>第四年</w:t>
            </w:r>
          </w:p>
        </w:tc>
        <w:tc>
          <w:tcPr>
            <w:tcW w:w="3591"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5070" w:type="dxa"/>
            <w:gridSpan w:val="2"/>
            <w:vAlign w:val="center"/>
          </w:tcPr>
          <w:p>
            <w:pPr>
              <w:jc w:val="center"/>
              <w:rPr>
                <w:rFonts w:cs="Calibri"/>
                <w:szCs w:val="21"/>
              </w:rPr>
            </w:pPr>
            <w:r>
              <w:rPr>
                <w:rFonts w:hint="eastAsia" w:cs="Calibri"/>
                <w:szCs w:val="21"/>
              </w:rPr>
              <w:t>合计</w:t>
            </w:r>
          </w:p>
        </w:tc>
        <w:tc>
          <w:tcPr>
            <w:tcW w:w="4536" w:type="dxa"/>
            <w:gridSpan w:val="2"/>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915" w:type="dxa"/>
            <w:vMerge w:val="restart"/>
            <w:vAlign w:val="center"/>
          </w:tcPr>
          <w:p>
            <w:pPr>
              <w:jc w:val="center"/>
              <w:rPr>
                <w:rFonts w:cs="Calibri"/>
                <w:bCs/>
                <w:szCs w:val="21"/>
              </w:rPr>
            </w:pPr>
            <w:r>
              <w:rPr>
                <w:rFonts w:hint="eastAsia" w:cs="Calibri"/>
                <w:bCs/>
                <w:szCs w:val="21"/>
              </w:rPr>
              <w:t>2</w:t>
            </w:r>
          </w:p>
        </w:tc>
        <w:tc>
          <w:tcPr>
            <w:tcW w:w="3155" w:type="dxa"/>
            <w:vMerge w:val="restart"/>
            <w:vAlign w:val="center"/>
          </w:tcPr>
          <w:p>
            <w:pPr>
              <w:jc w:val="center"/>
              <w:rPr>
                <w:rFonts w:cs="Calibri"/>
                <w:color w:val="000000"/>
                <w:szCs w:val="21"/>
              </w:rPr>
            </w:pPr>
            <w:r>
              <w:rPr>
                <w:rFonts w:hint="eastAsia" w:cs="Calibri"/>
                <w:color w:val="000000"/>
                <w:szCs w:val="21"/>
              </w:rPr>
              <w:t>倒</w:t>
            </w:r>
            <w:r>
              <w:rPr>
                <w:rFonts w:cs="Calibri"/>
                <w:color w:val="000000"/>
                <w:szCs w:val="21"/>
              </w:rPr>
              <w:t>班房服务费（</w:t>
            </w:r>
            <w:r>
              <w:rPr>
                <w:rFonts w:hint="eastAsia" w:cs="Calibri"/>
                <w:color w:val="000000"/>
                <w:szCs w:val="21"/>
              </w:rPr>
              <w:t>具体消耗品单价</w:t>
            </w:r>
            <w:r>
              <w:rPr>
                <w:rFonts w:cs="Calibri"/>
                <w:color w:val="000000"/>
                <w:szCs w:val="21"/>
              </w:rPr>
              <w:t>见清单）</w:t>
            </w:r>
          </w:p>
        </w:tc>
        <w:tc>
          <w:tcPr>
            <w:tcW w:w="945" w:type="dxa"/>
            <w:tcBorders>
              <w:left w:val="single" w:color="auto" w:sz="4" w:space="0"/>
            </w:tcBorders>
            <w:vAlign w:val="center"/>
          </w:tcPr>
          <w:p>
            <w:pPr>
              <w:jc w:val="right"/>
              <w:rPr>
                <w:rFonts w:cs="Calibri"/>
                <w:bCs/>
                <w:szCs w:val="21"/>
              </w:rPr>
            </w:pPr>
            <w:r>
              <w:rPr>
                <w:rFonts w:hint="eastAsia" w:cs="Calibri"/>
                <w:bCs/>
                <w:szCs w:val="21"/>
              </w:rPr>
              <w:t>双</w:t>
            </w:r>
            <w:r>
              <w:rPr>
                <w:rFonts w:cs="Calibri"/>
                <w:bCs/>
                <w:szCs w:val="21"/>
              </w:rPr>
              <w:t>人间</w:t>
            </w:r>
          </w:p>
        </w:tc>
        <w:tc>
          <w:tcPr>
            <w:tcW w:w="3591"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915" w:type="dxa"/>
            <w:vMerge w:val="continue"/>
            <w:vAlign w:val="center"/>
          </w:tcPr>
          <w:p>
            <w:pPr>
              <w:jc w:val="center"/>
              <w:rPr>
                <w:rFonts w:cs="Calibri"/>
                <w:bCs/>
                <w:szCs w:val="21"/>
              </w:rPr>
            </w:pPr>
          </w:p>
        </w:tc>
        <w:tc>
          <w:tcPr>
            <w:tcW w:w="3155" w:type="dxa"/>
            <w:vMerge w:val="continue"/>
            <w:vAlign w:val="center"/>
          </w:tcPr>
          <w:p>
            <w:pPr>
              <w:jc w:val="center"/>
              <w:rPr>
                <w:rFonts w:cs="Calibri"/>
                <w:color w:val="000000"/>
                <w:szCs w:val="21"/>
              </w:rPr>
            </w:pPr>
          </w:p>
        </w:tc>
        <w:tc>
          <w:tcPr>
            <w:tcW w:w="945" w:type="dxa"/>
            <w:tcBorders>
              <w:left w:val="single" w:color="auto" w:sz="4" w:space="0"/>
            </w:tcBorders>
            <w:vAlign w:val="center"/>
          </w:tcPr>
          <w:p>
            <w:pPr>
              <w:jc w:val="right"/>
              <w:rPr>
                <w:rFonts w:cs="Calibri"/>
                <w:bCs/>
                <w:szCs w:val="21"/>
              </w:rPr>
            </w:pPr>
            <w:r>
              <w:rPr>
                <w:rFonts w:hint="eastAsia" w:cs="Calibri"/>
                <w:bCs/>
                <w:szCs w:val="21"/>
              </w:rPr>
              <w:t>单人</w:t>
            </w:r>
            <w:r>
              <w:rPr>
                <w:rFonts w:cs="Calibri"/>
                <w:bCs/>
                <w:szCs w:val="21"/>
              </w:rPr>
              <w:t>间</w:t>
            </w:r>
          </w:p>
        </w:tc>
        <w:tc>
          <w:tcPr>
            <w:tcW w:w="3591" w:type="dxa"/>
            <w:tcBorders>
              <w:left w:val="single" w:color="auto" w:sz="4" w:space="0"/>
            </w:tcBorders>
            <w:vAlign w:val="center"/>
          </w:tcPr>
          <w:p>
            <w:pPr>
              <w:jc w:val="right"/>
              <w:rPr>
                <w:rFonts w:cs="Calibri"/>
                <w:bCs/>
                <w:szCs w:val="21"/>
              </w:rPr>
            </w:pPr>
          </w:p>
        </w:tc>
      </w:tr>
    </w:tbl>
    <w:p>
      <w:pPr>
        <w:widowControl/>
        <w:jc w:val="center"/>
        <w:rPr>
          <w:rFonts w:ascii="宋体" w:hAnsi="宋体" w:cs="宋体"/>
          <w:b/>
          <w:bCs/>
          <w:kern w:val="0"/>
          <w:sz w:val="36"/>
          <w:szCs w:val="36"/>
        </w:rPr>
        <w:sectPr>
          <w:footerReference r:id="rId8" w:type="even"/>
          <w:pgSz w:w="11906" w:h="16838"/>
          <w:pgMar w:top="1134" w:right="1247" w:bottom="1134" w:left="1247" w:header="851" w:footer="992" w:gutter="0"/>
          <w:pgNumType w:fmt="numberInDash"/>
          <w:cols w:space="720" w:num="1"/>
          <w:docGrid w:linePitch="312" w:charSpace="0"/>
        </w:sectPr>
      </w:pPr>
    </w:p>
    <w:tbl>
      <w:tblPr>
        <w:tblStyle w:val="53"/>
        <w:tblW w:w="15026" w:type="dxa"/>
        <w:tblInd w:w="0" w:type="dxa"/>
        <w:tblLayout w:type="fixed"/>
        <w:tblCellMar>
          <w:top w:w="0" w:type="dxa"/>
          <w:left w:w="108" w:type="dxa"/>
          <w:bottom w:w="0" w:type="dxa"/>
          <w:right w:w="108" w:type="dxa"/>
        </w:tblCellMar>
      </w:tblPr>
      <w:tblGrid>
        <w:gridCol w:w="680"/>
        <w:gridCol w:w="1872"/>
        <w:gridCol w:w="992"/>
        <w:gridCol w:w="1134"/>
        <w:gridCol w:w="992"/>
        <w:gridCol w:w="1560"/>
        <w:gridCol w:w="850"/>
        <w:gridCol w:w="992"/>
        <w:gridCol w:w="1134"/>
        <w:gridCol w:w="993"/>
        <w:gridCol w:w="850"/>
        <w:gridCol w:w="879"/>
        <w:gridCol w:w="1247"/>
        <w:gridCol w:w="851"/>
      </w:tblGrid>
      <w:tr>
        <w:tblPrEx>
          <w:tblLayout w:type="fixed"/>
          <w:tblCellMar>
            <w:top w:w="0" w:type="dxa"/>
            <w:left w:w="108" w:type="dxa"/>
            <w:bottom w:w="0" w:type="dxa"/>
            <w:right w:w="108" w:type="dxa"/>
          </w:tblCellMar>
        </w:tblPrEx>
        <w:trPr>
          <w:trHeight w:val="450" w:hRule="atLeast"/>
        </w:trPr>
        <w:tc>
          <w:tcPr>
            <w:tcW w:w="15026" w:type="dxa"/>
            <w:gridSpan w:val="14"/>
            <w:tcBorders>
              <w:top w:val="nil"/>
              <w:left w:val="nil"/>
              <w:bottom w:val="single" w:color="auto" w:sz="4" w:space="0"/>
              <w:right w:val="nil"/>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物业管理服务投标报价表（第一年、第二年、第三年、第四年如有需要请分列）</w:t>
            </w:r>
          </w:p>
        </w:tc>
      </w:tr>
      <w:tr>
        <w:tblPrEx>
          <w:tblLayout w:type="fixed"/>
          <w:tblCellMar>
            <w:top w:w="0" w:type="dxa"/>
            <w:left w:w="108" w:type="dxa"/>
            <w:bottom w:w="0" w:type="dxa"/>
            <w:right w:w="108" w:type="dxa"/>
          </w:tblCellMar>
        </w:tblPrEx>
        <w:trPr>
          <w:trHeight w:val="5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序号</w:t>
            </w: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岗位</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配置人数</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工资/月</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社保/月</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国定假日加班值班/年</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福利/年</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高温费/年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人身意外险/年</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公积金/年</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年终奖</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小计/人·年</w:t>
            </w:r>
          </w:p>
        </w:tc>
        <w:tc>
          <w:tcPr>
            <w:tcW w:w="12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合计/年</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备注</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w:t>
            </w: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项目经理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w:t>
            </w: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r>
              <w:rPr>
                <w:rFonts w:ascii="宋体" w:hAnsi="宋体" w:cs="宋体"/>
                <w:kern w:val="0"/>
                <w:sz w:val="22"/>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2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人工费小计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22"/>
              </w:rPr>
            </w:pPr>
            <w:r>
              <w:rPr>
                <w:rFonts w:hint="eastAsia" w:ascii="宋体" w:hAnsi="宋体" w:cs="宋体"/>
                <w:b/>
                <w:bCs/>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1502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b/>
                <w:bCs/>
                <w:kern w:val="0"/>
                <w:sz w:val="22"/>
              </w:rPr>
              <w:t>其他费用</w:t>
            </w: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序号</w:t>
            </w: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368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标准</w:t>
            </w:r>
          </w:p>
        </w:tc>
        <w:tc>
          <w:tcPr>
            <w:tcW w:w="29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计算说明</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合计/年</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服装费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97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残保金</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9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保安器材</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97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维修工具</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97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维修材料费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97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日常保洁工具等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297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专业保洁设备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29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培训费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297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开办费及日常办公费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97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ascii="宋体" w:hAnsi="宋体" w:cs="宋体"/>
                <w:kern w:val="0"/>
                <w:sz w:val="22"/>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97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35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小计</w:t>
            </w:r>
          </w:p>
        </w:tc>
        <w:tc>
          <w:tcPr>
            <w:tcW w:w="9384"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管理费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29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利润</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29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税费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29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46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8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报价</w:t>
            </w:r>
          </w:p>
        </w:tc>
        <w:tc>
          <w:tcPr>
            <w:tcW w:w="9384"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c>
          <w:tcPr>
            <w:tcW w:w="124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FF0000"/>
                <w:kern w:val="0"/>
                <w:sz w:val="28"/>
                <w:szCs w:val="2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bl>
    <w:p>
      <w:pPr>
        <w:rPr>
          <w:rFonts w:cs="Calibri"/>
          <w:sz w:val="24"/>
        </w:rPr>
      </w:pPr>
    </w:p>
    <w:p>
      <w:pPr>
        <w:rPr>
          <w:rFonts w:cs="Calibri"/>
          <w:sz w:val="24"/>
        </w:rPr>
      </w:pPr>
    </w:p>
    <w:p>
      <w:pPr>
        <w:rPr>
          <w:rFonts w:cs="Calibri"/>
          <w:bCs/>
          <w:sz w:val="24"/>
          <w:szCs w:val="24"/>
        </w:rPr>
      </w:pPr>
      <w:r>
        <w:rPr>
          <w:rFonts w:hint="eastAsia" w:cs="Calibri"/>
          <w:sz w:val="24"/>
        </w:rPr>
        <w:t>1</w:t>
      </w:r>
      <w:r>
        <w:rPr>
          <w:rFonts w:cs="Calibri"/>
          <w:sz w:val="24"/>
        </w:rPr>
        <w:t>.2</w:t>
      </w:r>
      <w:r>
        <w:rPr>
          <w:rFonts w:hint="eastAsia" w:cs="Calibri"/>
          <w:bCs/>
          <w:sz w:val="24"/>
        </w:rPr>
        <w:t>分项报价：维修工具、设备费、日常保洁工具耗材、备品备件等</w:t>
      </w:r>
      <w:r>
        <w:rPr>
          <w:rFonts w:hint="eastAsia" w:cs="Calibri"/>
          <w:bCs/>
          <w:sz w:val="24"/>
          <w:szCs w:val="24"/>
        </w:rPr>
        <w:t>（</w:t>
      </w:r>
      <w:r>
        <w:rPr>
          <w:rFonts w:hint="eastAsia" w:ascii="宋体" w:hAnsi="宋体" w:cs="宋体"/>
          <w:b/>
          <w:bCs/>
          <w:kern w:val="0"/>
          <w:sz w:val="24"/>
          <w:szCs w:val="24"/>
        </w:rPr>
        <w:t>第一年、第二年、第三年、第四年如</w:t>
      </w:r>
      <w:r>
        <w:rPr>
          <w:rFonts w:ascii="宋体" w:hAnsi="宋体" w:cs="宋体"/>
          <w:b/>
          <w:bCs/>
          <w:kern w:val="0"/>
          <w:sz w:val="24"/>
          <w:szCs w:val="24"/>
        </w:rPr>
        <w:t>有需要</w:t>
      </w:r>
      <w:r>
        <w:rPr>
          <w:rFonts w:hint="eastAsia" w:ascii="宋体" w:hAnsi="宋体" w:cs="宋体"/>
          <w:b/>
          <w:bCs/>
          <w:kern w:val="0"/>
          <w:sz w:val="24"/>
          <w:szCs w:val="24"/>
        </w:rPr>
        <w:t>请分列</w:t>
      </w:r>
      <w:r>
        <w:rPr>
          <w:rFonts w:hint="eastAsia" w:cs="Calibri"/>
          <w:bCs/>
          <w:sz w:val="24"/>
          <w:szCs w:val="24"/>
        </w:rPr>
        <w:t>）</w:t>
      </w:r>
    </w:p>
    <w:tbl>
      <w:tblPr>
        <w:tblStyle w:val="53"/>
        <w:tblW w:w="14742" w:type="dxa"/>
        <w:tblInd w:w="-5" w:type="dxa"/>
        <w:tblLayout w:type="fixed"/>
        <w:tblCellMar>
          <w:top w:w="0" w:type="dxa"/>
          <w:left w:w="108" w:type="dxa"/>
          <w:bottom w:w="0" w:type="dxa"/>
          <w:right w:w="108" w:type="dxa"/>
        </w:tblCellMar>
      </w:tblPr>
      <w:tblGrid>
        <w:gridCol w:w="792"/>
        <w:gridCol w:w="791"/>
        <w:gridCol w:w="791"/>
        <w:gridCol w:w="791"/>
        <w:gridCol w:w="3899"/>
        <w:gridCol w:w="791"/>
        <w:gridCol w:w="1784"/>
        <w:gridCol w:w="3544"/>
        <w:gridCol w:w="1559"/>
      </w:tblGrid>
      <w:tr>
        <w:tblPrEx>
          <w:tblLayout w:type="fixed"/>
          <w:tblCellMar>
            <w:top w:w="0" w:type="dxa"/>
            <w:left w:w="108" w:type="dxa"/>
            <w:bottom w:w="0" w:type="dxa"/>
            <w:right w:w="108" w:type="dxa"/>
          </w:tblCellMar>
        </w:tblPrEx>
        <w:trPr>
          <w:trHeight w:val="420" w:hRule="atLeast"/>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序号</w:t>
            </w: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名称</w:t>
            </w: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w:t>
            </w: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数量</w:t>
            </w: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规格</w:t>
            </w:r>
            <w:r>
              <w:rPr>
                <w:rFonts w:ascii="仿宋_GB2312" w:hAnsi="等线" w:eastAsia="仿宋_GB2312" w:cs="宋体"/>
                <w:color w:val="000000"/>
                <w:kern w:val="0"/>
                <w:sz w:val="24"/>
                <w:szCs w:val="24"/>
              </w:rPr>
              <w:t>/品牌</w:t>
            </w: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单价</w:t>
            </w:r>
          </w:p>
        </w:tc>
        <w:tc>
          <w:tcPr>
            <w:tcW w:w="17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总费用</w:t>
            </w: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单年费用</w:t>
            </w:r>
            <w:r>
              <w:rPr>
                <w:rFonts w:hint="eastAsia" w:ascii="仿宋_GB2312" w:hAnsi="等线" w:eastAsia="仿宋_GB2312" w:cs="宋体"/>
                <w:kern w:val="0"/>
                <w:sz w:val="24"/>
                <w:szCs w:val="24"/>
              </w:rPr>
              <w:t>（</w:t>
            </w:r>
            <w:r>
              <w:rPr>
                <w:rFonts w:ascii="仿宋_GB2312" w:hAnsi="等线" w:eastAsia="仿宋_GB2312" w:cs="宋体"/>
                <w:kern w:val="0"/>
                <w:sz w:val="24"/>
                <w:szCs w:val="24"/>
              </w:rPr>
              <w:t>4</w:t>
            </w:r>
            <w:r>
              <w:rPr>
                <w:rFonts w:hint="eastAsia" w:ascii="仿宋_GB2312" w:hAnsi="等线" w:eastAsia="仿宋_GB2312" w:cs="宋体"/>
                <w:kern w:val="0"/>
                <w:sz w:val="24"/>
                <w:szCs w:val="24"/>
              </w:rPr>
              <w:t>年折旧）</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备注</w:t>
            </w:r>
          </w:p>
        </w:tc>
      </w:tr>
      <w:tr>
        <w:tblPrEx>
          <w:tblLayout w:type="fixed"/>
          <w:tblCellMar>
            <w:top w:w="0" w:type="dxa"/>
            <w:left w:w="108" w:type="dxa"/>
            <w:bottom w:w="0" w:type="dxa"/>
            <w:right w:w="108" w:type="dxa"/>
          </w:tblCellMar>
        </w:tblPrEx>
        <w:trPr>
          <w:trHeight w:val="420" w:hRule="atLeast"/>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7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7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7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7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7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r>
    </w:tbl>
    <w:p>
      <w:pPr>
        <w:rPr>
          <w:rFonts w:cs="Calibri"/>
          <w:sz w:val="24"/>
        </w:rPr>
      </w:pPr>
    </w:p>
    <w:p>
      <w:pPr>
        <w:rPr>
          <w:rFonts w:cs="Calibri"/>
          <w:bCs/>
          <w:sz w:val="24"/>
        </w:rPr>
        <w:sectPr>
          <w:pgSz w:w="16838" w:h="11906" w:orient="landscape"/>
          <w:pgMar w:top="1247" w:right="1134" w:bottom="1247" w:left="1134" w:header="851" w:footer="992" w:gutter="0"/>
          <w:pgNumType w:fmt="numberInDash"/>
          <w:cols w:space="720" w:num="1"/>
          <w:docGrid w:linePitch="312" w:charSpace="0"/>
        </w:sectPr>
      </w:pPr>
    </w:p>
    <w:p>
      <w:pPr>
        <w:adjustRightInd w:val="0"/>
        <w:snapToGrid w:val="0"/>
        <w:jc w:val="left"/>
        <w:rPr>
          <w:rFonts w:cs="Calibri"/>
          <w:b/>
          <w:szCs w:val="21"/>
        </w:rPr>
      </w:pPr>
    </w:p>
    <w:p>
      <w:pPr>
        <w:adjustRightInd w:val="0"/>
        <w:snapToGrid w:val="0"/>
        <w:jc w:val="left"/>
        <w:rPr>
          <w:rFonts w:cs="Calibri"/>
          <w:b/>
          <w:szCs w:val="21"/>
        </w:rPr>
      </w:pPr>
      <w:r>
        <w:rPr>
          <w:rFonts w:hint="eastAsia" w:cs="Calibri"/>
          <w:b/>
          <w:szCs w:val="21"/>
        </w:rPr>
        <w:t>倒</w:t>
      </w:r>
      <w:r>
        <w:rPr>
          <w:rFonts w:cs="Calibri"/>
          <w:b/>
          <w:szCs w:val="21"/>
        </w:rPr>
        <w:t>班房</w:t>
      </w:r>
      <w:r>
        <w:rPr>
          <w:rFonts w:hint="eastAsia" w:cs="Calibri"/>
          <w:b/>
          <w:szCs w:val="21"/>
        </w:rPr>
        <w:t>服务费</w:t>
      </w:r>
      <w:r>
        <w:rPr>
          <w:rFonts w:cs="Calibri"/>
          <w:b/>
          <w:szCs w:val="21"/>
        </w:rPr>
        <w:t>报价</w:t>
      </w:r>
      <w:r>
        <w:rPr>
          <w:rFonts w:hint="eastAsia" w:cs="Calibri"/>
          <w:b/>
          <w:szCs w:val="21"/>
        </w:rPr>
        <w:t>明细</w:t>
      </w:r>
      <w:r>
        <w:rPr>
          <w:rFonts w:cs="Calibri"/>
          <w:b/>
          <w:szCs w:val="21"/>
        </w:rPr>
        <w:t xml:space="preserve"> </w:t>
      </w:r>
    </w:p>
    <w:tbl>
      <w:tblPr>
        <w:tblStyle w:val="53"/>
        <w:tblW w:w="9351" w:type="dxa"/>
        <w:jc w:val="center"/>
        <w:tblInd w:w="0" w:type="dxa"/>
        <w:tblLayout w:type="fixed"/>
        <w:tblCellMar>
          <w:top w:w="0" w:type="dxa"/>
          <w:left w:w="0" w:type="dxa"/>
          <w:bottom w:w="0" w:type="dxa"/>
          <w:right w:w="0" w:type="dxa"/>
        </w:tblCellMar>
      </w:tblPr>
      <w:tblGrid>
        <w:gridCol w:w="3002"/>
        <w:gridCol w:w="2900"/>
        <w:gridCol w:w="3449"/>
      </w:tblGrid>
      <w:tr>
        <w:tblPrEx>
          <w:tblLayout w:type="fixed"/>
          <w:tblCellMar>
            <w:top w:w="0" w:type="dxa"/>
            <w:left w:w="0" w:type="dxa"/>
            <w:bottom w:w="0" w:type="dxa"/>
            <w:right w:w="0" w:type="dxa"/>
          </w:tblCellMar>
        </w:tblPrEx>
        <w:trPr>
          <w:trHeight w:val="400"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sz w:val="22"/>
              </w:rPr>
            </w:pPr>
            <w:r>
              <w:rPr>
                <w:rFonts w:hint="eastAsia" w:asciiTheme="minorEastAsia" w:hAnsiTheme="minorEastAsia" w:cstheme="minorEastAsia"/>
                <w:kern w:val="0"/>
                <w:sz w:val="22"/>
              </w:rPr>
              <w:t>费用名称</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sz w:val="22"/>
              </w:rPr>
            </w:pPr>
            <w:r>
              <w:rPr>
                <w:rFonts w:hint="eastAsia" w:asciiTheme="minorEastAsia" w:hAnsiTheme="minorEastAsia" w:cstheme="minorEastAsia"/>
                <w:kern w:val="0"/>
                <w:sz w:val="22"/>
              </w:rPr>
              <w:t>双</w:t>
            </w:r>
            <w:r>
              <w:rPr>
                <w:rFonts w:asciiTheme="minorEastAsia" w:hAnsiTheme="minorEastAsia" w:cstheme="minorEastAsia"/>
                <w:kern w:val="0"/>
                <w:sz w:val="22"/>
              </w:rPr>
              <w:t>人</w:t>
            </w:r>
            <w:r>
              <w:rPr>
                <w:rFonts w:hint="eastAsia" w:asciiTheme="minorEastAsia" w:hAnsiTheme="minorEastAsia" w:cstheme="minorEastAsia"/>
                <w:kern w:val="0"/>
                <w:sz w:val="22"/>
              </w:rPr>
              <w:t>间报价</w:t>
            </w:r>
          </w:p>
        </w:tc>
        <w:tc>
          <w:tcPr>
            <w:tcW w:w="3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sz w:val="22"/>
              </w:rPr>
            </w:pPr>
            <w:r>
              <w:rPr>
                <w:rFonts w:hint="eastAsia" w:asciiTheme="minorEastAsia" w:hAnsiTheme="minorEastAsia" w:cstheme="minorEastAsia"/>
                <w:kern w:val="0"/>
                <w:sz w:val="22"/>
              </w:rPr>
              <w:t>单人间报价</w:t>
            </w:r>
          </w:p>
        </w:tc>
      </w:tr>
      <w:tr>
        <w:tblPrEx>
          <w:tblLayout w:type="fixed"/>
          <w:tblCellMar>
            <w:top w:w="0" w:type="dxa"/>
            <w:left w:w="0" w:type="dxa"/>
            <w:bottom w:w="0" w:type="dxa"/>
            <w:right w:w="0" w:type="dxa"/>
          </w:tblCellMar>
        </w:tblPrEx>
        <w:trPr>
          <w:trHeight w:val="400"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sz w:val="22"/>
              </w:rPr>
            </w:pPr>
            <w:r>
              <w:rPr>
                <w:rFonts w:hint="eastAsia" w:asciiTheme="minorEastAsia" w:hAnsiTheme="minorEastAsia" w:cstheme="minorEastAsia"/>
                <w:kern w:val="0"/>
                <w:sz w:val="22"/>
              </w:rPr>
              <w:t>按倒班房</w:t>
            </w:r>
            <w:r>
              <w:rPr>
                <w:rFonts w:asciiTheme="minorEastAsia" w:hAnsiTheme="minorEastAsia" w:cstheme="minorEastAsia"/>
                <w:kern w:val="0"/>
                <w:sz w:val="22"/>
              </w:rPr>
              <w:t>物品</w:t>
            </w:r>
            <w:r>
              <w:rPr>
                <w:rFonts w:hint="eastAsia" w:asciiTheme="minorEastAsia" w:hAnsiTheme="minorEastAsia" w:cstheme="minorEastAsia"/>
                <w:kern w:val="0"/>
                <w:sz w:val="22"/>
              </w:rPr>
              <w:t>清单，</w:t>
            </w:r>
            <w:r>
              <w:rPr>
                <w:rFonts w:asciiTheme="minorEastAsia" w:hAnsiTheme="minorEastAsia" w:cstheme="minorEastAsia"/>
                <w:kern w:val="0"/>
                <w:sz w:val="22"/>
              </w:rPr>
              <w:t>不限于清单</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heme="minorEastAsia" w:hAnsiTheme="minorEastAsia" w:cstheme="minorEastAsia"/>
                <w:sz w:val="22"/>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heme="minorEastAsia" w:hAnsiTheme="minorEastAsia" w:cstheme="minorEastAsia"/>
                <w:sz w:val="22"/>
              </w:rPr>
            </w:pPr>
          </w:p>
        </w:tc>
      </w:tr>
      <w:tr>
        <w:tblPrEx>
          <w:tblLayout w:type="fixed"/>
          <w:tblCellMar>
            <w:top w:w="0" w:type="dxa"/>
            <w:left w:w="0" w:type="dxa"/>
            <w:bottom w:w="0" w:type="dxa"/>
            <w:right w:w="0" w:type="dxa"/>
          </w:tblCellMar>
        </w:tblPrEx>
        <w:trPr>
          <w:trHeight w:val="400"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sz w:val="22"/>
              </w:rPr>
            </w:pPr>
            <w:r>
              <w:rPr>
                <w:rFonts w:asciiTheme="minorEastAsia" w:hAnsiTheme="minorEastAsia" w:cstheme="minorEastAsia"/>
                <w:sz w:val="22"/>
              </w:rPr>
              <w:t>……</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heme="minorEastAsia" w:hAnsiTheme="minorEastAsia" w:cstheme="minorEastAsia"/>
                <w:sz w:val="22"/>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heme="minorEastAsia" w:hAnsiTheme="minorEastAsia" w:cstheme="minorEastAsia"/>
                <w:sz w:val="22"/>
              </w:rPr>
            </w:pPr>
          </w:p>
        </w:tc>
      </w:tr>
      <w:tr>
        <w:tblPrEx>
          <w:tblLayout w:type="fixed"/>
          <w:tblCellMar>
            <w:top w:w="0" w:type="dxa"/>
            <w:left w:w="0" w:type="dxa"/>
            <w:bottom w:w="0" w:type="dxa"/>
            <w:right w:w="0" w:type="dxa"/>
          </w:tblCellMar>
        </w:tblPrEx>
        <w:trPr>
          <w:trHeight w:val="400"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sz w:val="22"/>
              </w:rPr>
            </w:pPr>
            <w:r>
              <w:rPr>
                <w:rFonts w:hint="eastAsia" w:asciiTheme="minorEastAsia" w:hAnsiTheme="minorEastAsia" w:cstheme="minorEastAsia"/>
                <w:kern w:val="0"/>
                <w:sz w:val="22"/>
              </w:rPr>
              <w:t>房间清洁</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heme="minorEastAsia" w:hAnsiTheme="minorEastAsia" w:cstheme="minorEastAsia"/>
                <w:sz w:val="22"/>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heme="minorEastAsia" w:hAnsiTheme="minorEastAsia" w:cstheme="minorEastAsia"/>
                <w:sz w:val="22"/>
              </w:rPr>
            </w:pPr>
          </w:p>
        </w:tc>
      </w:tr>
      <w:tr>
        <w:tblPrEx>
          <w:tblLayout w:type="fixed"/>
          <w:tblCellMar>
            <w:top w:w="0" w:type="dxa"/>
            <w:left w:w="0" w:type="dxa"/>
            <w:bottom w:w="0" w:type="dxa"/>
            <w:right w:w="0" w:type="dxa"/>
          </w:tblCellMar>
        </w:tblPrEx>
        <w:trPr>
          <w:trHeight w:val="400"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kern w:val="0"/>
                <w:sz w:val="22"/>
              </w:rPr>
            </w:pPr>
            <w:r>
              <w:rPr>
                <w:rFonts w:hint="eastAsia" w:asciiTheme="minorEastAsia" w:hAnsiTheme="minorEastAsia" w:cstheme="minorEastAsia"/>
                <w:kern w:val="0"/>
                <w:sz w:val="22"/>
              </w:rPr>
              <w:t>床上用品等洗涤</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heme="minorEastAsia" w:hAnsiTheme="minorEastAsia" w:cstheme="minorEastAsia"/>
                <w:sz w:val="22"/>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heme="minorEastAsia" w:hAnsiTheme="minorEastAsia" w:cstheme="minorEastAsia"/>
                <w:sz w:val="22"/>
              </w:rPr>
            </w:pPr>
          </w:p>
        </w:tc>
      </w:tr>
      <w:tr>
        <w:tblPrEx>
          <w:tblLayout w:type="fixed"/>
          <w:tblCellMar>
            <w:top w:w="0" w:type="dxa"/>
            <w:left w:w="0" w:type="dxa"/>
            <w:bottom w:w="0" w:type="dxa"/>
            <w:right w:w="0" w:type="dxa"/>
          </w:tblCellMar>
        </w:tblPrEx>
        <w:trPr>
          <w:trHeight w:val="400" w:hRule="atLeast"/>
          <w:jc w:val="center"/>
        </w:trPr>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sz w:val="22"/>
              </w:rPr>
            </w:pPr>
            <w:r>
              <w:rPr>
                <w:rFonts w:hint="eastAsia" w:asciiTheme="minorEastAsia" w:hAnsiTheme="minorEastAsia" w:cstheme="minorEastAsia"/>
                <w:kern w:val="0"/>
                <w:sz w:val="22"/>
              </w:rPr>
              <w:t>总计（每间服务费单价）</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heme="minorEastAsia" w:hAnsiTheme="minorEastAsia" w:cstheme="minorEastAsia"/>
                <w:sz w:val="22"/>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heme="minorEastAsia" w:hAnsiTheme="minorEastAsia" w:cstheme="minorEastAsia"/>
                <w:sz w:val="22"/>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5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7"/>
        <w:gridCol w:w="1887"/>
        <w:gridCol w:w="1923"/>
        <w:gridCol w:w="1061"/>
        <w:gridCol w:w="1358"/>
        <w:gridCol w:w="1516"/>
        <w:gridCol w:w="11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序号</w:t>
            </w:r>
          </w:p>
        </w:tc>
        <w:tc>
          <w:tcPr>
            <w:tcW w:w="18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服务内容</w:t>
            </w:r>
          </w:p>
        </w:tc>
        <w:tc>
          <w:tcPr>
            <w:tcW w:w="10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项目类型</w:t>
            </w: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年合同金额（元/年）</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合同起始时间</w:t>
            </w:r>
          </w:p>
        </w:tc>
        <w:tc>
          <w:tcPr>
            <w:tcW w:w="11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合同对应页码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887"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06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1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注：上表中的“项目类型”一列分为：</w:t>
      </w:r>
      <w:r>
        <w:rPr>
          <w:rFonts w:ascii="宋体" w:hAnsi="宋体" w:cs="Arial"/>
          <w:color w:val="000000" w:themeColor="text1"/>
          <w:kern w:val="0"/>
          <w:sz w:val="22"/>
          <w14:textFill>
            <w14:solidFill>
              <w14:schemeClr w14:val="tx1"/>
            </w14:solidFill>
          </w14:textFill>
        </w:rPr>
        <w:t>酒店、写字楼、公寓（宿舍）</w:t>
      </w:r>
      <w:r>
        <w:rPr>
          <w:rFonts w:hint="eastAsia" w:ascii="宋体" w:hAnsi="宋体" w:cs="Arial"/>
          <w:color w:val="000000" w:themeColor="text1"/>
          <w:kern w:val="0"/>
          <w:sz w:val="22"/>
          <w14:textFill>
            <w14:solidFill>
              <w14:schemeClr w14:val="tx1"/>
            </w14:solidFill>
          </w14:textFill>
        </w:rPr>
        <w:t>物业管理</w:t>
      </w:r>
      <w:r>
        <w:rPr>
          <w:rFonts w:cs="Calibri"/>
          <w:szCs w:val="21"/>
        </w:rPr>
        <w:t>。请各投标人根据自己提供的项目填写相应的类别。后附物业合同等相应证明文件。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w:t>
      </w:r>
      <w:r>
        <w:rPr>
          <w:rFonts w:hint="eastAsia" w:eastAsia="黑体" w:cs="Calibri"/>
          <w:color w:val="000000"/>
          <w:sz w:val="32"/>
          <w:szCs w:val="32"/>
        </w:rPr>
        <w:t>经理</w:t>
      </w:r>
      <w:r>
        <w:rPr>
          <w:rFonts w:eastAsia="黑体" w:cs="Calibri"/>
          <w:color w:val="000000"/>
          <w:sz w:val="32"/>
          <w:szCs w:val="32"/>
        </w:rPr>
        <w:t>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服务项目名称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服务起止时间</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服务质量</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Pr>
        <w:rPr>
          <w:rFonts w:hint="eastAsia"/>
        </w:rPr>
      </w:pPr>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Mincho"/>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Adobe 楷体 Std R">
    <w:altName w:val="Arial Unicode MS"/>
    <w:panose1 w:val="00000000000000000000"/>
    <w:charset w:val="86"/>
    <w:family w:val="roman"/>
    <w:pitch w:val="default"/>
    <w:sig w:usb0="00000000" w:usb1="00000000"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16 -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r>
      <w:rPr>
        <w:rFonts w:hint="eastAsia"/>
      </w:rPr>
      <w:t>杭州萧山国际机场宿舍园区物业管理业务外包项目招标文件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1E"/>
    <w:rsid w:val="0005606C"/>
    <w:rsid w:val="000C66E0"/>
    <w:rsid w:val="004F7E1E"/>
    <w:rsid w:val="008E4835"/>
    <w:rsid w:val="00A245A5"/>
    <w:rsid w:val="00EC5C97"/>
    <w:rsid w:val="4E44671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7"/>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78"/>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79"/>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80"/>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81"/>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61"/>
    <w:semiHidden/>
    <w:qFormat/>
    <w:uiPriority w:val="0"/>
    <w:rPr>
      <w:rFonts w:ascii="Times New Roman" w:hAnsi="Times New Roman" w:eastAsia="宋体" w:cs="Times New Roman"/>
      <w:b/>
      <w:bCs/>
      <w:kern w:val="0"/>
      <w:sz w:val="20"/>
      <w:szCs w:val="24"/>
    </w:rPr>
  </w:style>
  <w:style w:type="paragraph" w:styleId="9">
    <w:name w:val="annotation text"/>
    <w:basedOn w:val="1"/>
    <w:link w:val="60"/>
    <w:unhideWhenUsed/>
    <w:qFormat/>
    <w:uiPriority w:val="99"/>
    <w:pPr>
      <w:jc w:val="left"/>
    </w:pPr>
  </w:style>
  <w:style w:type="paragraph" w:styleId="10">
    <w:name w:val="toc 7"/>
    <w:basedOn w:val="1"/>
    <w:next w:val="1"/>
    <w:qFormat/>
    <w:uiPriority w:val="0"/>
    <w:pPr>
      <w:ind w:left="2520"/>
    </w:pPr>
    <w:rPr>
      <w:rFonts w:ascii="Times New Roman" w:hAnsi="Times New Roman" w:eastAsia="宋体" w:cs="Times New Roman"/>
      <w:szCs w:val="24"/>
    </w:rPr>
  </w:style>
  <w:style w:type="paragraph" w:styleId="11">
    <w:name w:val="Body Text First Indent"/>
    <w:basedOn w:val="12"/>
    <w:link w:val="63"/>
    <w:qFormat/>
    <w:uiPriority w:val="0"/>
    <w:pPr>
      <w:ind w:firstLine="420" w:firstLineChars="100"/>
    </w:pPr>
    <w:rPr>
      <w:rFonts w:ascii="Times New Roman" w:hAnsi="Times New Roman" w:eastAsia="宋体" w:cs="Times New Roman"/>
      <w:kern w:val="0"/>
      <w:sz w:val="20"/>
      <w:szCs w:val="24"/>
    </w:rPr>
  </w:style>
  <w:style w:type="paragraph" w:styleId="12">
    <w:name w:val="Body Text"/>
    <w:basedOn w:val="1"/>
    <w:link w:val="62"/>
    <w:unhideWhenUsed/>
    <w:qFormat/>
    <w:uiPriority w:val="0"/>
    <w:pPr>
      <w:spacing w:after="120"/>
    </w:pPr>
  </w:style>
  <w:style w:type="paragraph" w:styleId="13">
    <w:name w:val="Normal Indent"/>
    <w:basedOn w:val="1"/>
    <w:link w:val="137"/>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87"/>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qFormat/>
    <w:uiPriority w:val="0"/>
    <w:pPr>
      <w:spacing w:before="120"/>
    </w:pPr>
    <w:rPr>
      <w:rFonts w:ascii="Arial" w:hAnsi="Arial" w:eastAsia="宋体" w:cs="Arial"/>
      <w:sz w:val="24"/>
      <w:szCs w:val="24"/>
    </w:rPr>
  </w:style>
  <w:style w:type="paragraph" w:styleId="17">
    <w:name w:val="Body Text Indent"/>
    <w:basedOn w:val="1"/>
    <w:link w:val="84"/>
    <w:unhideWhenUsed/>
    <w:qFormat/>
    <w:uiPriority w:val="0"/>
    <w:pPr>
      <w:spacing w:after="120"/>
      <w:ind w:left="420" w:leftChars="200"/>
    </w:pPr>
    <w:rPr>
      <w:rFonts w:ascii="Calibri" w:hAnsi="Calibri" w:eastAsia="宋体" w:cs="Times New Roman"/>
      <w:kern w:val="0"/>
      <w:sz w:val="20"/>
      <w:szCs w:val="20"/>
    </w:rPr>
  </w:style>
  <w:style w:type="paragraph" w:styleId="18">
    <w:name w:val="List 2"/>
    <w:basedOn w:val="1"/>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qFormat/>
    <w:uiPriority w:val="0"/>
    <w:pPr>
      <w:ind w:left="1680"/>
    </w:pPr>
    <w:rPr>
      <w:rFonts w:ascii="Times New Roman" w:hAnsi="Times New Roman" w:eastAsia="宋体" w:cs="Times New Roman"/>
      <w:szCs w:val="24"/>
    </w:rPr>
  </w:style>
  <w:style w:type="paragraph" w:styleId="20">
    <w:name w:val="toc 3"/>
    <w:basedOn w:val="1"/>
    <w:next w:val="1"/>
    <w:qFormat/>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19"/>
    <w:qFormat/>
    <w:uiPriority w:val="0"/>
    <w:rPr>
      <w:rFonts w:ascii="宋体" w:hAnsi="Courier New" w:eastAsia="宋体" w:cs="Times New Roman"/>
      <w:kern w:val="0"/>
      <w:sz w:val="20"/>
      <w:szCs w:val="21"/>
    </w:rPr>
  </w:style>
  <w:style w:type="paragraph" w:styleId="22">
    <w:name w:val="toc 8"/>
    <w:basedOn w:val="1"/>
    <w:next w:val="1"/>
    <w:qFormat/>
    <w:uiPriority w:val="0"/>
    <w:pPr>
      <w:ind w:left="2940"/>
    </w:pPr>
    <w:rPr>
      <w:rFonts w:ascii="Times New Roman" w:hAnsi="Times New Roman" w:eastAsia="宋体" w:cs="Times New Roman"/>
      <w:szCs w:val="24"/>
    </w:rPr>
  </w:style>
  <w:style w:type="paragraph" w:styleId="23">
    <w:name w:val="index 3"/>
    <w:basedOn w:val="1"/>
    <w:next w:val="1"/>
    <w:qFormat/>
    <w:uiPriority w:val="0"/>
    <w:pPr>
      <w:ind w:left="400" w:leftChars="400"/>
    </w:pPr>
    <w:rPr>
      <w:rFonts w:ascii="Times New Roman" w:hAnsi="Times New Roman" w:eastAsia="宋体" w:cs="Times New Roman"/>
      <w:szCs w:val="24"/>
    </w:rPr>
  </w:style>
  <w:style w:type="paragraph" w:styleId="24">
    <w:name w:val="Date"/>
    <w:basedOn w:val="1"/>
    <w:next w:val="1"/>
    <w:link w:val="88"/>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24"/>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17"/>
    <w:qFormat/>
    <w:uiPriority w:val="0"/>
    <w:rPr>
      <w:rFonts w:ascii="Times New Roman" w:hAnsi="Times New Roman" w:eastAsia="宋体" w:cs="Times New Roman"/>
      <w:kern w:val="0"/>
      <w:sz w:val="18"/>
      <w:szCs w:val="18"/>
    </w:rPr>
  </w:style>
  <w:style w:type="paragraph" w:styleId="27">
    <w:name w:val="footer"/>
    <w:basedOn w:val="1"/>
    <w:link w:val="125"/>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71"/>
    <w:qFormat/>
    <w:uiPriority w:val="0"/>
    <w:pPr>
      <w:ind w:firstLine="420" w:firstLineChars="200"/>
    </w:pPr>
    <w:rPr>
      <w:rFonts w:ascii="Times New Roman" w:hAnsi="Times New Roman"/>
      <w:szCs w:val="24"/>
    </w:rPr>
  </w:style>
  <w:style w:type="paragraph" w:styleId="29">
    <w:name w:val="header"/>
    <w:basedOn w:val="1"/>
    <w:link w:val="86"/>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qFormat/>
    <w:uiPriority w:val="39"/>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eastAsia="宋体" w:cs="Times New Roman"/>
      <w:szCs w:val="24"/>
    </w:rPr>
  </w:style>
  <w:style w:type="paragraph" w:styleId="32">
    <w:name w:val="List"/>
    <w:basedOn w:val="1"/>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118"/>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qFormat/>
    <w:uiPriority w:val="0"/>
    <w:pPr>
      <w:ind w:left="2100"/>
    </w:pPr>
    <w:rPr>
      <w:rFonts w:ascii="Times New Roman" w:hAnsi="Times New Roman" w:eastAsia="宋体" w:cs="Times New Roman"/>
      <w:szCs w:val="24"/>
    </w:rPr>
  </w:style>
  <w:style w:type="paragraph" w:styleId="35">
    <w:name w:val="Body Text Indent 3"/>
    <w:basedOn w:val="1"/>
    <w:link w:val="83"/>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qFormat/>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qFormat/>
    <w:uiPriority w:val="0"/>
    <w:pPr>
      <w:ind w:left="3360"/>
    </w:pPr>
    <w:rPr>
      <w:rFonts w:ascii="Times New Roman" w:hAnsi="Times New Roman" w:eastAsia="宋体" w:cs="Times New Roman"/>
      <w:szCs w:val="24"/>
    </w:rPr>
  </w:style>
  <w:style w:type="paragraph" w:styleId="39">
    <w:name w:val="Body Text 2"/>
    <w:basedOn w:val="1"/>
    <w:link w:val="123"/>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qFormat/>
    <w:uiPriority w:val="0"/>
    <w:pPr>
      <w:spacing w:after="120"/>
      <w:ind w:left="840" w:leftChars="400"/>
    </w:pPr>
    <w:rPr>
      <w:rFonts w:ascii="Times New Roman" w:hAnsi="Times New Roman" w:eastAsia="宋体" w:cs="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eastAsia="宋体" w:cs="Times New Roman"/>
      <w:szCs w:val="24"/>
    </w:rPr>
  </w:style>
  <w:style w:type="paragraph" w:styleId="45">
    <w:name w:val="Title"/>
    <w:basedOn w:val="1"/>
    <w:link w:val="89"/>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20"/>
    <w:rPr>
      <w:i/>
      <w:iCs/>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table" w:styleId="54">
    <w:name w:val="Table Grid"/>
    <w:basedOn w:val="5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字符"/>
    <w:basedOn w:val="46"/>
    <w:qFormat/>
    <w:uiPriority w:val="9"/>
    <w:rPr>
      <w:b/>
      <w:bCs/>
      <w:kern w:val="44"/>
      <w:sz w:val="44"/>
      <w:szCs w:val="44"/>
    </w:rPr>
  </w:style>
  <w:style w:type="character" w:customStyle="1" w:styleId="56">
    <w:name w:val="标题 2 字符"/>
    <w:basedOn w:val="46"/>
    <w:semiHidden/>
    <w:qFormat/>
    <w:uiPriority w:val="9"/>
    <w:rPr>
      <w:rFonts w:asciiTheme="majorHAnsi" w:hAnsiTheme="majorHAnsi" w:eastAsiaTheme="majorEastAsia" w:cstheme="majorBidi"/>
      <w:b/>
      <w:bCs/>
      <w:sz w:val="32"/>
      <w:szCs w:val="32"/>
    </w:rPr>
  </w:style>
  <w:style w:type="character" w:customStyle="1" w:styleId="57">
    <w:name w:val="标题 3 字符"/>
    <w:basedOn w:val="46"/>
    <w:semiHidden/>
    <w:qFormat/>
    <w:uiPriority w:val="9"/>
    <w:rPr>
      <w:b/>
      <w:bCs/>
      <w:sz w:val="32"/>
      <w:szCs w:val="32"/>
    </w:rPr>
  </w:style>
  <w:style w:type="character" w:customStyle="1" w:styleId="58">
    <w:name w:val="标题 4 字符"/>
    <w:basedOn w:val="46"/>
    <w:semiHidden/>
    <w:qFormat/>
    <w:uiPriority w:val="9"/>
    <w:rPr>
      <w:rFonts w:asciiTheme="majorHAnsi" w:hAnsiTheme="majorHAnsi" w:eastAsiaTheme="majorEastAsia" w:cstheme="majorBidi"/>
      <w:b/>
      <w:bCs/>
      <w:sz w:val="28"/>
      <w:szCs w:val="28"/>
    </w:rPr>
  </w:style>
  <w:style w:type="character" w:customStyle="1" w:styleId="59">
    <w:name w:val="标题 5 字符"/>
    <w:basedOn w:val="46"/>
    <w:semiHidden/>
    <w:qFormat/>
    <w:uiPriority w:val="9"/>
    <w:rPr>
      <w:b/>
      <w:bCs/>
      <w:sz w:val="28"/>
      <w:szCs w:val="28"/>
    </w:rPr>
  </w:style>
  <w:style w:type="character" w:customStyle="1" w:styleId="60">
    <w:name w:val="批注文字 字符"/>
    <w:basedOn w:val="46"/>
    <w:link w:val="9"/>
    <w:semiHidden/>
    <w:qFormat/>
    <w:uiPriority w:val="99"/>
  </w:style>
  <w:style w:type="character" w:customStyle="1" w:styleId="61">
    <w:name w:val="批注主题 字符"/>
    <w:basedOn w:val="60"/>
    <w:link w:val="8"/>
    <w:semiHidden/>
    <w:qFormat/>
    <w:uiPriority w:val="0"/>
    <w:rPr>
      <w:rFonts w:ascii="Times New Roman" w:hAnsi="Times New Roman" w:eastAsia="宋体" w:cs="Times New Roman"/>
      <w:b/>
      <w:bCs/>
      <w:kern w:val="0"/>
      <w:sz w:val="20"/>
      <w:szCs w:val="24"/>
    </w:rPr>
  </w:style>
  <w:style w:type="character" w:customStyle="1" w:styleId="62">
    <w:name w:val="正文文本 字符"/>
    <w:basedOn w:val="46"/>
    <w:link w:val="12"/>
    <w:semiHidden/>
    <w:qFormat/>
    <w:uiPriority w:val="99"/>
  </w:style>
  <w:style w:type="character" w:customStyle="1" w:styleId="63">
    <w:name w:val="正文文本首行缩进 字符"/>
    <w:basedOn w:val="62"/>
    <w:link w:val="11"/>
    <w:qFormat/>
    <w:uiPriority w:val="0"/>
    <w:rPr>
      <w:rFonts w:ascii="Times New Roman" w:hAnsi="Times New Roman" w:eastAsia="宋体" w:cs="Times New Roman"/>
      <w:kern w:val="0"/>
      <w:sz w:val="20"/>
      <w:szCs w:val="24"/>
    </w:rPr>
  </w:style>
  <w:style w:type="character" w:customStyle="1" w:styleId="64">
    <w:name w:val="文档结构图 字符"/>
    <w:basedOn w:val="46"/>
    <w:semiHidden/>
    <w:qFormat/>
    <w:uiPriority w:val="99"/>
    <w:rPr>
      <w:rFonts w:ascii="Microsoft YaHei UI" w:eastAsia="Microsoft YaHei UI"/>
      <w:sz w:val="18"/>
      <w:szCs w:val="18"/>
    </w:rPr>
  </w:style>
  <w:style w:type="character" w:customStyle="1" w:styleId="65">
    <w:name w:val="正文文本缩进 字符"/>
    <w:basedOn w:val="46"/>
    <w:semiHidden/>
    <w:qFormat/>
    <w:uiPriority w:val="99"/>
  </w:style>
  <w:style w:type="character" w:customStyle="1" w:styleId="66">
    <w:name w:val="纯文本 字符"/>
    <w:basedOn w:val="46"/>
    <w:semiHidden/>
    <w:qFormat/>
    <w:uiPriority w:val="99"/>
    <w:rPr>
      <w:rFonts w:hAnsi="Courier New" w:cs="Courier New" w:asciiTheme="minorEastAsia"/>
    </w:rPr>
  </w:style>
  <w:style w:type="character" w:customStyle="1" w:styleId="67">
    <w:name w:val="日期 字符"/>
    <w:basedOn w:val="46"/>
    <w:semiHidden/>
    <w:qFormat/>
    <w:uiPriority w:val="99"/>
  </w:style>
  <w:style w:type="character" w:customStyle="1" w:styleId="68">
    <w:name w:val="正文文本缩进 2 字符"/>
    <w:basedOn w:val="46"/>
    <w:semiHidden/>
    <w:qFormat/>
    <w:uiPriority w:val="99"/>
  </w:style>
  <w:style w:type="character" w:customStyle="1" w:styleId="69">
    <w:name w:val="批注框文本 字符"/>
    <w:basedOn w:val="46"/>
    <w:semiHidden/>
    <w:qFormat/>
    <w:uiPriority w:val="99"/>
    <w:rPr>
      <w:sz w:val="18"/>
      <w:szCs w:val="18"/>
    </w:rPr>
  </w:style>
  <w:style w:type="character" w:customStyle="1" w:styleId="70">
    <w:name w:val="页脚 字符"/>
    <w:basedOn w:val="46"/>
    <w:semiHidden/>
    <w:qFormat/>
    <w:uiPriority w:val="99"/>
    <w:rPr>
      <w:sz w:val="18"/>
      <w:szCs w:val="18"/>
    </w:rPr>
  </w:style>
  <w:style w:type="character" w:customStyle="1" w:styleId="71">
    <w:name w:val="正文文本首行缩进 2 字符"/>
    <w:basedOn w:val="65"/>
    <w:link w:val="28"/>
    <w:qFormat/>
    <w:uiPriority w:val="0"/>
    <w:rPr>
      <w:rFonts w:ascii="Times New Roman" w:hAnsi="Times New Roman" w:eastAsia="宋体" w:cs="Times New Roman"/>
      <w:kern w:val="0"/>
      <w:sz w:val="20"/>
      <w:szCs w:val="24"/>
    </w:rPr>
  </w:style>
  <w:style w:type="character" w:customStyle="1" w:styleId="72">
    <w:name w:val="页眉 字符"/>
    <w:basedOn w:val="46"/>
    <w:semiHidden/>
    <w:qFormat/>
    <w:uiPriority w:val="99"/>
    <w:rPr>
      <w:sz w:val="18"/>
      <w:szCs w:val="18"/>
    </w:rPr>
  </w:style>
  <w:style w:type="character" w:customStyle="1" w:styleId="73">
    <w:name w:val="脚注文本 字符"/>
    <w:basedOn w:val="46"/>
    <w:semiHidden/>
    <w:qFormat/>
    <w:uiPriority w:val="99"/>
    <w:rPr>
      <w:sz w:val="18"/>
      <w:szCs w:val="18"/>
    </w:rPr>
  </w:style>
  <w:style w:type="character" w:customStyle="1" w:styleId="74">
    <w:name w:val="正文文本缩进 3 字符"/>
    <w:basedOn w:val="46"/>
    <w:semiHidden/>
    <w:qFormat/>
    <w:uiPriority w:val="99"/>
    <w:rPr>
      <w:sz w:val="16"/>
      <w:szCs w:val="16"/>
    </w:rPr>
  </w:style>
  <w:style w:type="character" w:customStyle="1" w:styleId="75">
    <w:name w:val="正文文本 2 字符"/>
    <w:basedOn w:val="46"/>
    <w:semiHidden/>
    <w:qFormat/>
    <w:uiPriority w:val="99"/>
  </w:style>
  <w:style w:type="character" w:customStyle="1" w:styleId="76">
    <w:name w:val="标题 字符"/>
    <w:basedOn w:val="46"/>
    <w:qFormat/>
    <w:uiPriority w:val="10"/>
    <w:rPr>
      <w:rFonts w:asciiTheme="majorHAnsi" w:hAnsiTheme="majorHAnsi" w:eastAsiaTheme="majorEastAsia" w:cstheme="majorBidi"/>
      <w:b/>
      <w:bCs/>
      <w:sz w:val="32"/>
      <w:szCs w:val="32"/>
    </w:rPr>
  </w:style>
  <w:style w:type="character" w:customStyle="1" w:styleId="77">
    <w:name w:val="标题 1 字符1"/>
    <w:link w:val="2"/>
    <w:qFormat/>
    <w:uiPriority w:val="0"/>
    <w:rPr>
      <w:rFonts w:ascii="Times New Roman" w:hAnsi="Times New Roman" w:eastAsia="宋体" w:cs="Times New Roman"/>
      <w:b/>
      <w:bCs/>
      <w:kern w:val="44"/>
      <w:sz w:val="44"/>
      <w:szCs w:val="44"/>
    </w:rPr>
  </w:style>
  <w:style w:type="character" w:customStyle="1" w:styleId="78">
    <w:name w:val="标题 2 字符1"/>
    <w:link w:val="3"/>
    <w:qFormat/>
    <w:uiPriority w:val="0"/>
    <w:rPr>
      <w:rFonts w:ascii="Arial" w:hAnsi="Arial" w:eastAsia="黑体" w:cs="Times New Roman"/>
      <w:b/>
      <w:bCs/>
      <w:kern w:val="0"/>
      <w:sz w:val="32"/>
      <w:szCs w:val="32"/>
    </w:rPr>
  </w:style>
  <w:style w:type="character" w:customStyle="1" w:styleId="79">
    <w:name w:val="标题 3 字符1"/>
    <w:link w:val="4"/>
    <w:qFormat/>
    <w:uiPriority w:val="0"/>
    <w:rPr>
      <w:rFonts w:ascii="Times New Roman" w:hAnsi="Times New Roman" w:eastAsia="楷体_GB2312" w:cs="Times New Roman"/>
      <w:kern w:val="0"/>
      <w:sz w:val="28"/>
      <w:szCs w:val="20"/>
    </w:rPr>
  </w:style>
  <w:style w:type="character" w:customStyle="1" w:styleId="80">
    <w:name w:val="标题 4 字符1"/>
    <w:link w:val="5"/>
    <w:qFormat/>
    <w:uiPriority w:val="0"/>
    <w:rPr>
      <w:rFonts w:ascii="Arial" w:hAnsi="Arial" w:eastAsia="黑体" w:cs="Times New Roman"/>
      <w:b/>
      <w:bCs/>
      <w:kern w:val="0"/>
      <w:sz w:val="28"/>
      <w:szCs w:val="28"/>
    </w:rPr>
  </w:style>
  <w:style w:type="character" w:customStyle="1" w:styleId="81">
    <w:name w:val="标题 5 字符1"/>
    <w:link w:val="6"/>
    <w:qFormat/>
    <w:uiPriority w:val="0"/>
    <w:rPr>
      <w:rFonts w:ascii="Times New Roman" w:hAnsi="Times New Roman" w:eastAsia="宋体" w:cs="Times New Roman"/>
      <w:b/>
      <w:bCs/>
      <w:kern w:val="0"/>
      <w:sz w:val="28"/>
      <w:szCs w:val="28"/>
    </w:rPr>
  </w:style>
  <w:style w:type="character" w:customStyle="1" w:styleId="82">
    <w:name w:val="zbggmain style9"/>
    <w:qFormat/>
    <w:uiPriority w:val="0"/>
  </w:style>
  <w:style w:type="character" w:customStyle="1" w:styleId="83">
    <w:name w:val="正文文本缩进 3 字符1"/>
    <w:link w:val="35"/>
    <w:qFormat/>
    <w:uiPriority w:val="0"/>
    <w:rPr>
      <w:rFonts w:ascii="Times New Roman" w:hAnsi="Times New Roman" w:eastAsia="宋体" w:cs="Times New Roman"/>
      <w:kern w:val="0"/>
      <w:sz w:val="24"/>
      <w:szCs w:val="24"/>
    </w:rPr>
  </w:style>
  <w:style w:type="character" w:customStyle="1" w:styleId="84">
    <w:name w:val="正文文本缩进 字符1"/>
    <w:link w:val="17"/>
    <w:qFormat/>
    <w:uiPriority w:val="0"/>
    <w:rPr>
      <w:rFonts w:ascii="Calibri" w:hAnsi="Calibri" w:eastAsia="宋体" w:cs="Times New Roman"/>
      <w:kern w:val="0"/>
      <w:sz w:val="20"/>
      <w:szCs w:val="20"/>
    </w:rPr>
  </w:style>
  <w:style w:type="character" w:customStyle="1" w:styleId="85">
    <w:name w:val="正文首行缩进 2 字符"/>
    <w:basedOn w:val="65"/>
    <w:semiHidden/>
    <w:qFormat/>
    <w:uiPriority w:val="99"/>
  </w:style>
  <w:style w:type="character" w:customStyle="1" w:styleId="86">
    <w:name w:val="页眉 字符1"/>
    <w:link w:val="29"/>
    <w:qFormat/>
    <w:uiPriority w:val="99"/>
    <w:rPr>
      <w:rFonts w:ascii="Times New Roman" w:hAnsi="Times New Roman" w:eastAsia="宋体" w:cs="Times New Roman"/>
      <w:kern w:val="0"/>
      <w:sz w:val="18"/>
      <w:szCs w:val="18"/>
    </w:rPr>
  </w:style>
  <w:style w:type="character" w:customStyle="1" w:styleId="87">
    <w:name w:val="文档结构图 字符1"/>
    <w:link w:val="15"/>
    <w:qFormat/>
    <w:uiPriority w:val="0"/>
    <w:rPr>
      <w:rFonts w:ascii="Times New Roman" w:hAnsi="Times New Roman" w:eastAsia="宋体" w:cs="Times New Roman"/>
      <w:kern w:val="0"/>
      <w:sz w:val="20"/>
      <w:szCs w:val="24"/>
      <w:shd w:val="clear" w:color="auto" w:fill="000080"/>
    </w:rPr>
  </w:style>
  <w:style w:type="character" w:customStyle="1" w:styleId="88">
    <w:name w:val="日期 字符1"/>
    <w:link w:val="24"/>
    <w:qFormat/>
    <w:uiPriority w:val="0"/>
    <w:rPr>
      <w:rFonts w:ascii="Times New Roman" w:hAnsi="Times New Roman" w:eastAsia="宋体" w:cs="Times New Roman"/>
      <w:b/>
      <w:bCs/>
      <w:kern w:val="0"/>
      <w:sz w:val="36"/>
      <w:szCs w:val="24"/>
    </w:rPr>
  </w:style>
  <w:style w:type="character" w:customStyle="1" w:styleId="89">
    <w:name w:val="标题 字符1"/>
    <w:link w:val="45"/>
    <w:qFormat/>
    <w:uiPriority w:val="0"/>
    <w:rPr>
      <w:rFonts w:ascii="Arial" w:hAnsi="Arial" w:eastAsia="宋体" w:cs="Times New Roman"/>
      <w:b/>
      <w:bCs/>
      <w:kern w:val="0"/>
      <w:sz w:val="32"/>
      <w:szCs w:val="32"/>
    </w:rPr>
  </w:style>
  <w:style w:type="paragraph" w:customStyle="1" w:styleId="90">
    <w:name w:val="样式2"/>
    <w:basedOn w:val="36"/>
    <w:qFormat/>
    <w:uiPriority w:val="0"/>
    <w:pPr>
      <w:ind w:firstLine="2720"/>
    </w:pPr>
    <w:rPr>
      <w:bCs/>
    </w:rPr>
  </w:style>
  <w:style w:type="paragraph" w:customStyle="1" w:styleId="91">
    <w:name w:val="0"/>
    <w:basedOn w:val="1"/>
    <w:qFormat/>
    <w:uiPriority w:val="0"/>
    <w:pPr>
      <w:widowControl/>
    </w:pPr>
    <w:rPr>
      <w:rFonts w:ascii="Times New Roman" w:hAnsi="Times New Roman" w:eastAsia="宋体" w:cs="Times New Roman"/>
      <w:kern w:val="0"/>
      <w:szCs w:val="20"/>
    </w:rPr>
  </w:style>
  <w:style w:type="paragraph" w:customStyle="1" w:styleId="92">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9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9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95">
    <w:name w:val="Char"/>
    <w:basedOn w:val="1"/>
    <w:qFormat/>
    <w:uiPriority w:val="0"/>
    <w:pPr>
      <w:spacing w:line="360" w:lineRule="auto"/>
    </w:pPr>
    <w:rPr>
      <w:rFonts w:ascii="黑体" w:hAnsi="黑体" w:eastAsia="宋体" w:cs="Times New Roman"/>
      <w:sz w:val="24"/>
      <w:szCs w:val="24"/>
      <w:lang w:val="zh-CN"/>
    </w:rPr>
  </w:style>
  <w:style w:type="paragraph" w:customStyle="1" w:styleId="9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97">
    <w:name w:val="z-窗体顶端1"/>
    <w:basedOn w:val="1"/>
    <w:next w:val="1"/>
    <w:link w:val="99"/>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98">
    <w:name w:val="z-窗体顶端 字符"/>
    <w:semiHidden/>
    <w:qFormat/>
    <w:uiPriority w:val="99"/>
    <w:rPr>
      <w:rFonts w:ascii="Arial" w:hAnsi="Arial" w:cs="Arial"/>
      <w:vanish/>
      <w:sz w:val="16"/>
      <w:szCs w:val="16"/>
    </w:rPr>
  </w:style>
  <w:style w:type="character" w:customStyle="1" w:styleId="99">
    <w:name w:val="z-窗体顶端 Char"/>
    <w:link w:val="97"/>
    <w:qFormat/>
    <w:uiPriority w:val="0"/>
    <w:rPr>
      <w:rFonts w:ascii="Arial" w:hAnsi="Arial" w:eastAsia="宋体" w:cs="Times New Roman"/>
      <w:vanish/>
      <w:kern w:val="0"/>
      <w:sz w:val="16"/>
      <w:szCs w:val="16"/>
    </w:rPr>
  </w:style>
  <w:style w:type="paragraph" w:customStyle="1" w:styleId="100">
    <w:name w:val="_Style 10"/>
    <w:basedOn w:val="1"/>
    <w:next w:val="1"/>
    <w:qFormat/>
    <w:uiPriority w:val="0"/>
    <w:rPr>
      <w:rFonts w:ascii="Times New Roman" w:hAnsi="Times New Roman" w:eastAsia="宋体" w:cs="Times New Roman"/>
      <w:szCs w:val="24"/>
    </w:rPr>
  </w:style>
  <w:style w:type="paragraph" w:customStyle="1" w:styleId="101">
    <w:name w:val="Char Char"/>
    <w:basedOn w:val="1"/>
    <w:qFormat/>
    <w:uiPriority w:val="0"/>
    <w:rPr>
      <w:rFonts w:ascii="Tahoma" w:hAnsi="Tahoma" w:eastAsia="宋体" w:cs="Times New Roman"/>
      <w:sz w:val="24"/>
      <w:szCs w:val="20"/>
    </w:rPr>
  </w:style>
  <w:style w:type="paragraph" w:customStyle="1" w:styleId="102">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03">
    <w:name w:val="Char Char Char Char"/>
    <w:basedOn w:val="1"/>
    <w:qFormat/>
    <w:uiPriority w:val="0"/>
    <w:rPr>
      <w:rFonts w:ascii="仿宋_GB2312" w:hAnsi="Times New Roman" w:eastAsia="仿宋_GB2312" w:cs="Times New Roman"/>
      <w:b/>
      <w:sz w:val="32"/>
      <w:szCs w:val="32"/>
    </w:rPr>
  </w:style>
  <w:style w:type="paragraph" w:customStyle="1" w:styleId="104">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05">
    <w:name w:val="样式1"/>
    <w:basedOn w:val="1"/>
    <w:qFormat/>
    <w:uiPriority w:val="0"/>
    <w:pPr>
      <w:spacing w:line="360" w:lineRule="auto"/>
      <w:jc w:val="center"/>
    </w:pPr>
    <w:rPr>
      <w:rFonts w:ascii="宋体" w:hAnsi="宋体" w:eastAsia="宋体" w:cs="Times New Roman"/>
      <w:sz w:val="32"/>
      <w:szCs w:val="30"/>
    </w:rPr>
  </w:style>
  <w:style w:type="paragraph" w:customStyle="1" w:styleId="106">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07">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108">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109">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10">
    <w:name w:val="样式 一号 加粗 居中"/>
    <w:basedOn w:val="1"/>
    <w:qFormat/>
    <w:uiPriority w:val="0"/>
    <w:pPr>
      <w:jc w:val="center"/>
    </w:pPr>
    <w:rPr>
      <w:rFonts w:ascii="Times New Roman" w:hAnsi="Times New Roman" w:eastAsia="宋体" w:cs="宋体"/>
      <w:bCs/>
      <w:sz w:val="52"/>
      <w:szCs w:val="20"/>
    </w:rPr>
  </w:style>
  <w:style w:type="paragraph" w:customStyle="1" w:styleId="111">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12">
    <w:name w:val="z-窗体底端1"/>
    <w:basedOn w:val="1"/>
    <w:next w:val="1"/>
    <w:link w:val="114"/>
    <w:qFormat/>
    <w:uiPriority w:val="0"/>
    <w:pPr>
      <w:pBdr>
        <w:top w:val="single" w:color="auto" w:sz="6" w:space="1"/>
      </w:pBdr>
      <w:jc w:val="center"/>
    </w:pPr>
    <w:rPr>
      <w:rFonts w:ascii="Arial" w:hAnsi="Arial" w:eastAsia="宋体" w:cs="Times New Roman"/>
      <w:vanish/>
      <w:kern w:val="0"/>
      <w:sz w:val="16"/>
      <w:szCs w:val="16"/>
    </w:rPr>
  </w:style>
  <w:style w:type="character" w:customStyle="1" w:styleId="113">
    <w:name w:val="z-窗体底端 字符"/>
    <w:semiHidden/>
    <w:qFormat/>
    <w:uiPriority w:val="99"/>
    <w:rPr>
      <w:rFonts w:ascii="Arial" w:hAnsi="Arial" w:cs="Arial"/>
      <w:vanish/>
      <w:sz w:val="16"/>
      <w:szCs w:val="16"/>
    </w:rPr>
  </w:style>
  <w:style w:type="character" w:customStyle="1" w:styleId="114">
    <w:name w:val="z-窗体底端 Char"/>
    <w:link w:val="112"/>
    <w:qFormat/>
    <w:uiPriority w:val="0"/>
    <w:rPr>
      <w:rFonts w:ascii="Arial" w:hAnsi="Arial" w:eastAsia="宋体" w:cs="Times New Roman"/>
      <w:vanish/>
      <w:kern w:val="0"/>
      <w:sz w:val="16"/>
      <w:szCs w:val="16"/>
    </w:rPr>
  </w:style>
  <w:style w:type="character" w:customStyle="1" w:styleId="115">
    <w:name w:val="正文文本 字符1"/>
    <w:qFormat/>
    <w:uiPriority w:val="0"/>
    <w:rPr>
      <w:rFonts w:ascii="Calibri" w:hAnsi="Calibri" w:eastAsia="宋体" w:cs="Times New Roman"/>
    </w:rPr>
  </w:style>
  <w:style w:type="character" w:customStyle="1" w:styleId="116">
    <w:name w:val="正文首行缩进 字符"/>
    <w:basedOn w:val="62"/>
    <w:semiHidden/>
    <w:qFormat/>
    <w:uiPriority w:val="99"/>
  </w:style>
  <w:style w:type="character" w:customStyle="1" w:styleId="117">
    <w:name w:val="批注框文本 字符1"/>
    <w:link w:val="26"/>
    <w:qFormat/>
    <w:uiPriority w:val="0"/>
    <w:rPr>
      <w:rFonts w:ascii="Times New Roman" w:hAnsi="Times New Roman" w:eastAsia="宋体" w:cs="Times New Roman"/>
      <w:kern w:val="0"/>
      <w:sz w:val="18"/>
      <w:szCs w:val="18"/>
    </w:rPr>
  </w:style>
  <w:style w:type="character" w:customStyle="1" w:styleId="118">
    <w:name w:val="脚注文本 字符1"/>
    <w:link w:val="33"/>
    <w:qFormat/>
    <w:uiPriority w:val="0"/>
    <w:rPr>
      <w:rFonts w:ascii="Times New Roman" w:hAnsi="Times New Roman" w:eastAsia="宋体" w:cs="Times New Roman"/>
      <w:kern w:val="0"/>
      <w:sz w:val="18"/>
      <w:szCs w:val="18"/>
    </w:rPr>
  </w:style>
  <w:style w:type="character" w:customStyle="1" w:styleId="119">
    <w:name w:val="纯文本 字符1"/>
    <w:link w:val="21"/>
    <w:qFormat/>
    <w:uiPriority w:val="0"/>
    <w:rPr>
      <w:rFonts w:ascii="宋体" w:hAnsi="Courier New" w:eastAsia="宋体" w:cs="Times New Roman"/>
      <w:kern w:val="0"/>
      <w:sz w:val="20"/>
      <w:szCs w:val="21"/>
    </w:rPr>
  </w:style>
  <w:style w:type="paragraph" w:customStyle="1" w:styleId="120">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21">
    <w:name w:val="样式3"/>
    <w:basedOn w:val="4"/>
    <w:qFormat/>
    <w:uiPriority w:val="0"/>
    <w:pPr>
      <w:keepNext/>
      <w:keepLines/>
      <w:spacing w:before="120" w:after="120" w:line="360" w:lineRule="auto"/>
    </w:pPr>
    <w:rPr>
      <w:rFonts w:eastAsia="宋体"/>
      <w:sz w:val="24"/>
      <w:szCs w:val="24"/>
    </w:rPr>
  </w:style>
  <w:style w:type="paragraph" w:customStyle="1" w:styleId="122">
    <w:name w:val="表"/>
    <w:basedOn w:val="1"/>
    <w:qFormat/>
    <w:uiPriority w:val="0"/>
    <w:pPr>
      <w:spacing w:line="360" w:lineRule="auto"/>
      <w:jc w:val="center"/>
    </w:pPr>
    <w:rPr>
      <w:rFonts w:ascii="Times New Roman" w:hAnsi="Times New Roman" w:eastAsia="宋体" w:cs="Times New Roman"/>
      <w:color w:val="000000"/>
      <w:szCs w:val="21"/>
    </w:rPr>
  </w:style>
  <w:style w:type="character" w:customStyle="1" w:styleId="123">
    <w:name w:val="正文文本 2 字符1"/>
    <w:link w:val="39"/>
    <w:qFormat/>
    <w:uiPriority w:val="0"/>
    <w:rPr>
      <w:rFonts w:ascii="Times New Roman" w:hAnsi="Times New Roman" w:eastAsia="宋体" w:cs="Times New Roman"/>
      <w:kern w:val="0"/>
      <w:sz w:val="20"/>
      <w:szCs w:val="24"/>
    </w:rPr>
  </w:style>
  <w:style w:type="character" w:customStyle="1" w:styleId="124">
    <w:name w:val="正文文本缩进 2 字符1"/>
    <w:link w:val="25"/>
    <w:qFormat/>
    <w:uiPriority w:val="0"/>
    <w:rPr>
      <w:rFonts w:ascii="Times New Roman" w:hAnsi="Times New Roman" w:eastAsia="宋体" w:cs="Times New Roman"/>
      <w:kern w:val="0"/>
      <w:sz w:val="20"/>
      <w:szCs w:val="24"/>
    </w:rPr>
  </w:style>
  <w:style w:type="character" w:customStyle="1" w:styleId="125">
    <w:name w:val="页脚 字符1"/>
    <w:link w:val="27"/>
    <w:qFormat/>
    <w:uiPriority w:val="99"/>
    <w:rPr>
      <w:rFonts w:ascii="Times New Roman" w:hAnsi="Times New Roman" w:eastAsia="宋体" w:cs="Times New Roman"/>
      <w:kern w:val="0"/>
      <w:sz w:val="18"/>
      <w:szCs w:val="18"/>
    </w:rPr>
  </w:style>
  <w:style w:type="paragraph" w:customStyle="1" w:styleId="126">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12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2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129">
    <w:name w:val="样式 样式1 + 首行缩进:  2 字符 Char"/>
    <w:link w:val="130"/>
    <w:qFormat/>
    <w:uiPriority w:val="0"/>
    <w:rPr>
      <w:rFonts w:ascii="Arial" w:hAnsi="Arial"/>
      <w:sz w:val="24"/>
    </w:rPr>
  </w:style>
  <w:style w:type="paragraph" w:customStyle="1" w:styleId="130">
    <w:name w:val="样式 样式1 + 首行缩进:  2 字符"/>
    <w:basedOn w:val="105"/>
    <w:link w:val="129"/>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31">
    <w:name w:val="样式 标题 1 + (符号) Arial 三号"/>
    <w:basedOn w:val="2"/>
    <w:qFormat/>
    <w:uiPriority w:val="0"/>
    <w:pPr>
      <w:snapToGrid w:val="0"/>
      <w:spacing w:before="0" w:after="0" w:line="360" w:lineRule="auto"/>
    </w:pPr>
    <w:rPr>
      <w:sz w:val="32"/>
    </w:rPr>
  </w:style>
  <w:style w:type="paragraph" w:customStyle="1" w:styleId="132">
    <w:name w:val="列出段落11"/>
    <w:basedOn w:val="1"/>
    <w:qFormat/>
    <w:uiPriority w:val="0"/>
    <w:pPr>
      <w:ind w:firstLine="420" w:firstLineChars="200"/>
    </w:pPr>
    <w:rPr>
      <w:rFonts w:ascii="Calibri" w:hAnsi="Calibri" w:eastAsia="宋体" w:cs="Times New Roman"/>
    </w:rPr>
  </w:style>
  <w:style w:type="character" w:customStyle="1" w:styleId="133">
    <w:name w:val="Char Char14"/>
    <w:qFormat/>
    <w:uiPriority w:val="0"/>
    <w:rPr>
      <w:rFonts w:ascii="宋体" w:hAnsi="Courier New" w:eastAsia="宋体" w:cs="Courier New"/>
      <w:kern w:val="2"/>
      <w:sz w:val="21"/>
      <w:szCs w:val="21"/>
      <w:lang w:val="en-US" w:eastAsia="zh-CN" w:bidi="ar-SA"/>
    </w:rPr>
  </w:style>
  <w:style w:type="paragraph" w:customStyle="1" w:styleId="134">
    <w:name w:val="_Style 5"/>
    <w:basedOn w:val="1"/>
    <w:next w:val="1"/>
    <w:qFormat/>
    <w:uiPriority w:val="0"/>
    <w:rPr>
      <w:rFonts w:ascii="Times New Roman" w:hAnsi="Times New Roman" w:eastAsia="宋体" w:cs="Times New Roman"/>
      <w:szCs w:val="20"/>
    </w:rPr>
  </w:style>
  <w:style w:type="paragraph" w:customStyle="1" w:styleId="13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
    <w:name w:val="!机场正文"/>
    <w:basedOn w:val="1"/>
    <w:qFormat/>
    <w:uiPriority w:val="0"/>
    <w:pPr>
      <w:spacing w:line="560" w:lineRule="exact"/>
      <w:ind w:firstLine="200" w:firstLineChars="200"/>
    </w:pPr>
    <w:rPr>
      <w:rFonts w:ascii="仿宋_GB2312" w:hAnsi="仿宋_GB2312" w:eastAsia="仿宋_GB2312" w:cs="Times New Roman"/>
      <w:sz w:val="32"/>
    </w:rPr>
  </w:style>
  <w:style w:type="character" w:customStyle="1" w:styleId="137">
    <w:name w:val="正文缩进 字符"/>
    <w:link w:val="13"/>
    <w:qFormat/>
    <w:uiPriority w:val="0"/>
    <w:rPr>
      <w:rFonts w:ascii="宋体" w:hAnsi="Times New Roman" w:eastAsia="宋体" w:cs="Times New Roman"/>
      <w:kern w:val="0"/>
      <w:sz w:val="34"/>
      <w:szCs w:val="20"/>
    </w:rPr>
  </w:style>
  <w:style w:type="character" w:customStyle="1" w:styleId="138">
    <w:name w:val="批注主题 Char1"/>
    <w:basedOn w:val="60"/>
    <w:semiHidden/>
    <w:qFormat/>
    <w:uiPriority w:val="99"/>
    <w:rPr>
      <w:b/>
      <w:bCs/>
      <w:kern w:val="2"/>
      <w:sz w:val="21"/>
      <w:szCs w:val="22"/>
    </w:rPr>
  </w:style>
  <w:style w:type="paragraph" w:customStyle="1" w:styleId="139">
    <w:name w:val="Proposals body"/>
    <w:basedOn w:val="1"/>
    <w:next w:val="1"/>
    <w:qFormat/>
    <w:uiPriority w:val="0"/>
    <w:pPr>
      <w:widowControl/>
      <w:spacing w:line="360" w:lineRule="auto"/>
      <w:jc w:val="left"/>
    </w:pPr>
    <w:rPr>
      <w:rFonts w:ascii="宋体" w:hAnsi="Times New Roman" w:eastAsia="宋体" w:cs="Times New Roman"/>
      <w:snapToGrid w:val="0"/>
      <w:color w:val="000000"/>
      <w:kern w:val="0"/>
      <w:sz w:val="24"/>
      <w:szCs w:val="20"/>
    </w:rPr>
  </w:style>
  <w:style w:type="paragraph" w:customStyle="1" w:styleId="140">
    <w:name w:val="彩色列表 - 强调文字颜色 13"/>
    <w:basedOn w:val="1"/>
    <w:qFormat/>
    <w:uiPriority w:val="34"/>
    <w:pPr>
      <w:ind w:firstLine="420" w:firstLineChars="200"/>
    </w:pPr>
    <w:rPr>
      <w:rFonts w:ascii="Calibri" w:hAnsi="Calibri" w:eastAsia="宋体" w:cs="Times New Roman"/>
    </w:rPr>
  </w:style>
  <w:style w:type="paragraph" w:customStyle="1" w:styleId="141">
    <w:name w:val="彩色底纹 - 强调文字颜色 31"/>
    <w:basedOn w:val="1"/>
    <w:qFormat/>
    <w:uiPriority w:val="34"/>
    <w:pPr>
      <w:ind w:firstLine="420" w:firstLineChars="200"/>
    </w:pPr>
    <w:rPr>
      <w:rFonts w:ascii="宋体" w:hAnsi="Times New Roman" w:eastAsia="宋体" w:cs="Times New Roman"/>
      <w:bCs/>
      <w:sz w:val="28"/>
      <w:szCs w:val="20"/>
    </w:rPr>
  </w:style>
  <w:style w:type="character" w:customStyle="1" w:styleId="142">
    <w:name w:val="font11"/>
    <w:basedOn w:val="46"/>
    <w:qFormat/>
    <w:uiPriority w:val="0"/>
    <w:rPr>
      <w:rFonts w:hint="default" w:ascii="微软雅黑" w:hAnsi="微软雅黑" w:eastAsia="微软雅黑" w:cs="微软雅黑"/>
      <w:color w:val="000000"/>
      <w:sz w:val="22"/>
      <w:szCs w:val="22"/>
      <w:u w:val="none"/>
    </w:rPr>
  </w:style>
  <w:style w:type="character" w:customStyle="1" w:styleId="143">
    <w:name w:val="font01"/>
    <w:basedOn w:val="46"/>
    <w:qFormat/>
    <w:uiPriority w:val="0"/>
    <w:rPr>
      <w:rFonts w:hint="default" w:ascii="微软雅黑" w:hAnsi="微软雅黑" w:eastAsia="微软雅黑" w:cs="微软雅黑"/>
      <w:color w:val="000000"/>
      <w:sz w:val="22"/>
      <w:szCs w:val="22"/>
      <w:u w:val="none"/>
    </w:rPr>
  </w:style>
  <w:style w:type="paragraph" w:customStyle="1" w:styleId="144">
    <w:name w:val="List Paragraph"/>
    <w:basedOn w:val="1"/>
    <w:qFormat/>
    <w:uiPriority w:val="34"/>
    <w:pPr>
      <w:ind w:firstLine="420" w:firstLineChars="200"/>
    </w:pPr>
    <w:rPr>
      <w:rFonts w:ascii="Calibri" w:hAnsi="Calibri" w:eastAsia="宋体" w:cs="Times New Roman"/>
    </w:rPr>
  </w:style>
  <w:style w:type="paragraph" w:customStyle="1" w:styleId="145">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7924</Words>
  <Characters>45173</Characters>
  <Lines>376</Lines>
  <Paragraphs>105</Paragraphs>
  <TotalTime>0</TotalTime>
  <ScaleCrop>false</ScaleCrop>
  <LinksUpToDate>false</LinksUpToDate>
  <CharactersWithSpaces>52992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2019-07-02T01:43:00Z</dcterms:created>
  <dc:creator>张治</dc:creator>
  <cp:lastModifiedBy>贾思勰</cp:lastModifiedBy>
  <dcterms:modified xsi:type="dcterms:W3CDTF">2019-07-02T05:02:34Z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