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EB" w:rsidRDefault="003753EB" w:rsidP="003753EB">
      <w:pPr>
        <w:widowControl/>
        <w:autoSpaceDE w:val="0"/>
        <w:autoSpaceDN w:val="0"/>
        <w:jc w:val="center"/>
        <w:textAlignment w:val="bottom"/>
        <w:rPr>
          <w:rFonts w:ascii="黑体" w:eastAsia="黑体" w:hAnsi="黑体"/>
          <w:b/>
          <w:sz w:val="44"/>
          <w:szCs w:val="44"/>
        </w:rPr>
      </w:pPr>
    </w:p>
    <w:p w:rsidR="003753EB" w:rsidRDefault="003753EB" w:rsidP="003753EB">
      <w:pPr>
        <w:widowControl/>
        <w:autoSpaceDE w:val="0"/>
        <w:autoSpaceDN w:val="0"/>
        <w:jc w:val="center"/>
        <w:textAlignment w:val="bottom"/>
        <w:rPr>
          <w:rFonts w:ascii="黑体" w:eastAsia="黑体" w:hAnsi="黑体"/>
          <w:b/>
          <w:sz w:val="44"/>
          <w:szCs w:val="44"/>
        </w:rPr>
      </w:pPr>
    </w:p>
    <w:p w:rsidR="00917587" w:rsidRPr="00917587" w:rsidRDefault="003753EB" w:rsidP="00917587">
      <w:pPr>
        <w:widowControl/>
        <w:autoSpaceDE w:val="0"/>
        <w:autoSpaceDN w:val="0"/>
        <w:jc w:val="center"/>
        <w:textAlignment w:val="bottom"/>
        <w:rPr>
          <w:rFonts w:eastAsia="黑体" w:cs="Calibri"/>
          <w:b/>
          <w:sz w:val="44"/>
          <w:szCs w:val="44"/>
        </w:rPr>
      </w:pPr>
      <w:r>
        <w:rPr>
          <w:rFonts w:ascii="黑体" w:eastAsia="黑体" w:hAnsi="黑体" w:hint="eastAsia"/>
          <w:b/>
          <w:sz w:val="44"/>
          <w:szCs w:val="44"/>
        </w:rPr>
        <w:t>杭州萧山国际机场</w:t>
      </w:r>
      <w:bookmarkStart w:id="0" w:name="OLE_LINK2"/>
      <w:r w:rsidR="00917587" w:rsidRPr="00917587">
        <w:rPr>
          <w:rFonts w:eastAsia="黑体" w:cs="Calibri" w:hint="eastAsia"/>
          <w:b/>
          <w:sz w:val="44"/>
          <w:szCs w:val="44"/>
        </w:rPr>
        <w:t>出租车上客区</w:t>
      </w:r>
    </w:p>
    <w:p w:rsidR="00917587" w:rsidRDefault="00917587" w:rsidP="00917587">
      <w:pPr>
        <w:widowControl/>
        <w:autoSpaceDE w:val="0"/>
        <w:autoSpaceDN w:val="0"/>
        <w:jc w:val="center"/>
        <w:textAlignment w:val="bottom"/>
        <w:rPr>
          <w:rFonts w:ascii="黑体" w:eastAsia="黑体" w:hAnsi="黑体"/>
          <w:b/>
          <w:sz w:val="44"/>
          <w:szCs w:val="44"/>
        </w:rPr>
      </w:pPr>
      <w:r w:rsidRPr="00917587">
        <w:rPr>
          <w:rFonts w:eastAsia="黑体" w:cs="Calibri" w:hint="eastAsia"/>
          <w:b/>
          <w:sz w:val="44"/>
          <w:szCs w:val="44"/>
        </w:rPr>
        <w:t>电子显示屏采购</w:t>
      </w:r>
      <w:r>
        <w:rPr>
          <w:rFonts w:eastAsia="黑体" w:cs="Calibri" w:hint="eastAsia"/>
          <w:b/>
          <w:sz w:val="44"/>
          <w:szCs w:val="44"/>
        </w:rPr>
        <w:t>项目</w:t>
      </w:r>
    </w:p>
    <w:bookmarkEnd w:id="0"/>
    <w:p w:rsidR="003753EB" w:rsidRDefault="003753EB" w:rsidP="003753EB">
      <w:pPr>
        <w:widowControl/>
        <w:autoSpaceDE w:val="0"/>
        <w:autoSpaceDN w:val="0"/>
        <w:jc w:val="center"/>
        <w:textAlignment w:val="bottom"/>
        <w:rPr>
          <w:rFonts w:ascii="黑体" w:eastAsia="黑体" w:hAnsi="黑体"/>
          <w:b/>
          <w:sz w:val="44"/>
          <w:szCs w:val="44"/>
        </w:rPr>
      </w:pPr>
    </w:p>
    <w:p w:rsidR="003753EB" w:rsidRDefault="003753EB" w:rsidP="003753EB">
      <w:pPr>
        <w:widowControl/>
        <w:autoSpaceDE w:val="0"/>
        <w:autoSpaceDN w:val="0"/>
        <w:jc w:val="center"/>
        <w:textAlignment w:val="bottom"/>
        <w:rPr>
          <w:rFonts w:ascii="黑体" w:eastAsia="黑体" w:hAnsi="黑体"/>
          <w:b/>
          <w:sz w:val="44"/>
          <w:szCs w:val="44"/>
        </w:rPr>
      </w:pPr>
    </w:p>
    <w:p w:rsidR="003753EB" w:rsidRDefault="003753EB" w:rsidP="003753EB">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 标 文 件</w:t>
      </w:r>
    </w:p>
    <w:p w:rsidR="003753EB" w:rsidRDefault="003753EB" w:rsidP="003753EB">
      <w:pPr>
        <w:widowControl/>
        <w:autoSpaceDE w:val="0"/>
        <w:autoSpaceDN w:val="0"/>
        <w:snapToGrid w:val="0"/>
        <w:spacing w:line="560" w:lineRule="exact"/>
        <w:jc w:val="center"/>
        <w:textAlignment w:val="bottom"/>
        <w:rPr>
          <w:rFonts w:ascii="宋体" w:hAnsi="宋体"/>
          <w:b/>
          <w:sz w:val="32"/>
          <w:szCs w:val="32"/>
        </w:rPr>
      </w:pPr>
    </w:p>
    <w:p w:rsidR="003753EB" w:rsidRDefault="003753EB" w:rsidP="003753EB">
      <w:pPr>
        <w:widowControl/>
        <w:autoSpaceDE w:val="0"/>
        <w:autoSpaceDN w:val="0"/>
        <w:snapToGrid w:val="0"/>
        <w:spacing w:line="560" w:lineRule="exact"/>
        <w:jc w:val="center"/>
        <w:textAlignment w:val="bottom"/>
        <w:rPr>
          <w:rFonts w:ascii="宋体" w:hAnsi="宋体"/>
          <w:b/>
          <w:sz w:val="32"/>
          <w:szCs w:val="32"/>
        </w:rPr>
      </w:pPr>
    </w:p>
    <w:p w:rsidR="003753EB" w:rsidRDefault="003753EB" w:rsidP="003753EB">
      <w:pPr>
        <w:widowControl/>
        <w:autoSpaceDE w:val="0"/>
        <w:autoSpaceDN w:val="0"/>
        <w:snapToGrid w:val="0"/>
        <w:spacing w:line="560" w:lineRule="exact"/>
        <w:textAlignment w:val="bottom"/>
        <w:rPr>
          <w:rFonts w:ascii="宋体" w:hAnsi="宋体"/>
          <w:bCs/>
          <w:sz w:val="32"/>
          <w:szCs w:val="32"/>
        </w:rPr>
      </w:pPr>
    </w:p>
    <w:p w:rsidR="003753EB" w:rsidRDefault="003753EB" w:rsidP="003753EB">
      <w:pPr>
        <w:widowControl/>
        <w:autoSpaceDE w:val="0"/>
        <w:autoSpaceDN w:val="0"/>
        <w:snapToGrid w:val="0"/>
        <w:spacing w:line="560" w:lineRule="exact"/>
        <w:textAlignment w:val="bottom"/>
        <w:rPr>
          <w:rFonts w:ascii="宋体" w:hAnsi="宋体"/>
          <w:b/>
          <w:sz w:val="32"/>
          <w:szCs w:val="32"/>
        </w:rPr>
      </w:pPr>
    </w:p>
    <w:p w:rsidR="003753EB" w:rsidRDefault="003753EB" w:rsidP="003753EB">
      <w:pPr>
        <w:adjustRightInd w:val="0"/>
        <w:snapToGrid w:val="0"/>
        <w:spacing w:line="560" w:lineRule="exact"/>
        <w:jc w:val="center"/>
        <w:textAlignment w:val="bottom"/>
        <w:rPr>
          <w:rFonts w:ascii="宋体" w:hAnsi="宋体"/>
          <w:sz w:val="32"/>
          <w:szCs w:val="32"/>
        </w:rPr>
      </w:pPr>
    </w:p>
    <w:p w:rsidR="003753EB" w:rsidRDefault="003753EB" w:rsidP="003753EB">
      <w:pPr>
        <w:adjustRightInd w:val="0"/>
        <w:snapToGrid w:val="0"/>
        <w:spacing w:line="560" w:lineRule="exact"/>
        <w:jc w:val="center"/>
        <w:textAlignment w:val="bottom"/>
        <w:rPr>
          <w:rFonts w:ascii="宋体" w:hAnsi="宋体"/>
          <w:sz w:val="32"/>
          <w:szCs w:val="32"/>
        </w:rPr>
      </w:pPr>
    </w:p>
    <w:p w:rsidR="003753EB" w:rsidRDefault="003753EB" w:rsidP="003753EB">
      <w:pPr>
        <w:adjustRightInd w:val="0"/>
        <w:snapToGrid w:val="0"/>
        <w:spacing w:line="560" w:lineRule="exact"/>
        <w:jc w:val="center"/>
        <w:textAlignment w:val="bottom"/>
        <w:rPr>
          <w:rFonts w:ascii="宋体" w:hAnsi="宋体"/>
          <w:sz w:val="32"/>
          <w:szCs w:val="32"/>
        </w:rPr>
      </w:pPr>
    </w:p>
    <w:p w:rsidR="003753EB" w:rsidRDefault="003753EB" w:rsidP="003753EB">
      <w:pPr>
        <w:adjustRightInd w:val="0"/>
        <w:snapToGrid w:val="0"/>
        <w:spacing w:line="560" w:lineRule="exact"/>
        <w:jc w:val="center"/>
        <w:textAlignment w:val="bottom"/>
        <w:rPr>
          <w:rFonts w:ascii="宋体" w:hAnsi="宋体"/>
          <w:sz w:val="32"/>
          <w:szCs w:val="32"/>
        </w:rPr>
      </w:pPr>
    </w:p>
    <w:p w:rsidR="003753EB" w:rsidRDefault="003753EB" w:rsidP="003753EB">
      <w:pPr>
        <w:adjustRightInd w:val="0"/>
        <w:snapToGrid w:val="0"/>
        <w:spacing w:line="560" w:lineRule="exact"/>
        <w:jc w:val="center"/>
        <w:textAlignment w:val="bottom"/>
        <w:rPr>
          <w:rFonts w:ascii="宋体" w:hAnsi="宋体"/>
          <w:sz w:val="32"/>
          <w:szCs w:val="32"/>
        </w:rPr>
      </w:pPr>
    </w:p>
    <w:p w:rsidR="003753EB" w:rsidRDefault="003753EB" w:rsidP="003753EB">
      <w:pPr>
        <w:adjustRightInd w:val="0"/>
        <w:snapToGrid w:val="0"/>
        <w:spacing w:line="560" w:lineRule="exact"/>
        <w:jc w:val="center"/>
        <w:textAlignment w:val="bottom"/>
        <w:rPr>
          <w:rFonts w:ascii="宋体" w:hAnsi="宋体"/>
          <w:sz w:val="32"/>
          <w:szCs w:val="32"/>
        </w:rPr>
      </w:pPr>
    </w:p>
    <w:p w:rsidR="003753EB" w:rsidRDefault="003753EB" w:rsidP="003753EB">
      <w:pPr>
        <w:snapToGrid w:val="0"/>
        <w:jc w:val="center"/>
        <w:rPr>
          <w:rFonts w:eastAsia="黑体" w:cs="Calibri"/>
          <w:sz w:val="32"/>
          <w:szCs w:val="32"/>
        </w:rPr>
      </w:pPr>
      <w:r>
        <w:rPr>
          <w:rFonts w:eastAsia="黑体" w:cs="Calibri"/>
          <w:sz w:val="32"/>
          <w:szCs w:val="32"/>
        </w:rPr>
        <w:t>杭州萧山国际机场有限公司</w:t>
      </w:r>
    </w:p>
    <w:p w:rsidR="003753EB" w:rsidRDefault="003753EB" w:rsidP="003753EB">
      <w:pPr>
        <w:rPr>
          <w:rFonts w:eastAsia="黑体" w:cs="Calibri"/>
          <w:sz w:val="32"/>
          <w:szCs w:val="32"/>
        </w:rPr>
      </w:pPr>
    </w:p>
    <w:p w:rsidR="003753EB" w:rsidRDefault="003753EB" w:rsidP="003753EB">
      <w:pPr>
        <w:pStyle w:val="a7"/>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一九年十</w:t>
      </w:r>
      <w:r>
        <w:rPr>
          <w:rFonts w:ascii="Calibri" w:eastAsia="黑体" w:hAnsi="Calibri" w:cs="Calibri"/>
          <w:sz w:val="32"/>
          <w:szCs w:val="32"/>
        </w:rPr>
        <w:t>月</w:t>
      </w:r>
    </w:p>
    <w:p w:rsidR="003753EB" w:rsidRDefault="003753EB" w:rsidP="003753EB">
      <w:pPr>
        <w:snapToGrid w:val="0"/>
        <w:spacing w:line="560" w:lineRule="exact"/>
        <w:jc w:val="center"/>
        <w:rPr>
          <w:rFonts w:ascii="宋体" w:hAnsi="宋体"/>
          <w:b/>
          <w:bCs/>
          <w:sz w:val="32"/>
          <w:szCs w:val="32"/>
        </w:rPr>
      </w:pPr>
    </w:p>
    <w:p w:rsidR="003753EB" w:rsidRDefault="003753EB" w:rsidP="003753EB">
      <w:pPr>
        <w:spacing w:line="560" w:lineRule="exact"/>
        <w:jc w:val="center"/>
        <w:rPr>
          <w:b/>
        </w:rPr>
      </w:pPr>
    </w:p>
    <w:p w:rsidR="003753EB" w:rsidRDefault="003753EB" w:rsidP="003753EB">
      <w:pPr>
        <w:spacing w:line="560" w:lineRule="exact"/>
        <w:jc w:val="center"/>
        <w:rPr>
          <w:b/>
          <w:bCs/>
          <w:sz w:val="44"/>
          <w:szCs w:val="44"/>
        </w:rPr>
      </w:pPr>
      <w:r>
        <w:rPr>
          <w:b/>
          <w:bCs/>
          <w:sz w:val="44"/>
          <w:szCs w:val="44"/>
        </w:rPr>
        <w:br w:type="page"/>
      </w:r>
      <w:r>
        <w:rPr>
          <w:rFonts w:hint="eastAsia"/>
          <w:b/>
          <w:bCs/>
          <w:sz w:val="44"/>
          <w:szCs w:val="44"/>
        </w:rPr>
        <w:lastRenderedPageBreak/>
        <w:t>目</w:t>
      </w:r>
      <w:r>
        <w:rPr>
          <w:rFonts w:hint="eastAsia"/>
          <w:b/>
          <w:bCs/>
          <w:sz w:val="44"/>
          <w:szCs w:val="44"/>
        </w:rPr>
        <w:t xml:space="preserve">  </w:t>
      </w:r>
      <w:r>
        <w:rPr>
          <w:rFonts w:hint="eastAsia"/>
          <w:b/>
          <w:bCs/>
          <w:sz w:val="44"/>
          <w:szCs w:val="44"/>
        </w:rPr>
        <w:t>录</w:t>
      </w:r>
    </w:p>
    <w:p w:rsidR="003753EB" w:rsidRDefault="003753EB" w:rsidP="003753EB">
      <w:pPr>
        <w:spacing w:line="560" w:lineRule="exact"/>
        <w:jc w:val="center"/>
        <w:rPr>
          <w:b/>
          <w:bCs/>
          <w:sz w:val="44"/>
          <w:szCs w:val="44"/>
        </w:rPr>
      </w:pPr>
    </w:p>
    <w:p w:rsidR="003753EB" w:rsidRDefault="003753EB" w:rsidP="003753EB">
      <w:pPr>
        <w:spacing w:line="560" w:lineRule="exact"/>
        <w:jc w:val="center"/>
        <w:rPr>
          <w:b/>
          <w:sz w:val="44"/>
          <w:szCs w:val="44"/>
        </w:rPr>
      </w:pPr>
    </w:p>
    <w:p w:rsidR="003753EB" w:rsidRDefault="00586A9C" w:rsidP="003753EB">
      <w:pPr>
        <w:pStyle w:val="10"/>
        <w:tabs>
          <w:tab w:val="right" w:leader="dot" w:pos="8290"/>
        </w:tabs>
        <w:spacing w:line="480" w:lineRule="auto"/>
        <w:rPr>
          <w:rFonts w:ascii="黑体" w:eastAsia="黑体" w:hAnsi="黑体" w:cstheme="minorBidi"/>
          <w:sz w:val="22"/>
          <w:szCs w:val="22"/>
        </w:rPr>
      </w:pPr>
      <w:r w:rsidRPr="00586A9C">
        <w:rPr>
          <w:rFonts w:ascii="黑体" w:eastAsia="黑体" w:hAnsi="黑体" w:hint="eastAsia"/>
          <w:b/>
          <w:sz w:val="22"/>
          <w:szCs w:val="22"/>
        </w:rPr>
        <w:fldChar w:fldCharType="begin"/>
      </w:r>
      <w:r w:rsidR="003753EB">
        <w:rPr>
          <w:rFonts w:ascii="黑体" w:eastAsia="黑体" w:hAnsi="黑体" w:hint="eastAsia"/>
          <w:b/>
          <w:sz w:val="22"/>
          <w:szCs w:val="22"/>
        </w:rPr>
        <w:instrText xml:space="preserve"> TOC \o "1-1" \h \z \u </w:instrText>
      </w:r>
      <w:r w:rsidRPr="00586A9C">
        <w:rPr>
          <w:rFonts w:ascii="黑体" w:eastAsia="黑体" w:hAnsi="黑体" w:hint="eastAsia"/>
          <w:b/>
          <w:sz w:val="22"/>
          <w:szCs w:val="22"/>
        </w:rPr>
        <w:fldChar w:fldCharType="separate"/>
      </w:r>
      <w:r w:rsidR="003753EB">
        <w:rPr>
          <w:rFonts w:ascii="黑体" w:eastAsia="黑体" w:hAnsi="黑体" w:hint="eastAsia"/>
          <w:sz w:val="22"/>
          <w:szCs w:val="22"/>
        </w:rPr>
        <w:t>第一章  招标公告</w:t>
      </w:r>
      <w:r w:rsidR="003753EB">
        <w:rPr>
          <w:rFonts w:ascii="黑体" w:eastAsia="黑体" w:hAnsi="黑体" w:hint="eastAsia"/>
          <w:sz w:val="22"/>
          <w:szCs w:val="22"/>
        </w:rPr>
        <w:tab/>
      </w:r>
      <w:r>
        <w:rPr>
          <w:rFonts w:ascii="黑体" w:eastAsia="黑体" w:hAnsi="黑体" w:hint="eastAsia"/>
          <w:sz w:val="22"/>
          <w:szCs w:val="22"/>
        </w:rPr>
        <w:fldChar w:fldCharType="begin"/>
      </w:r>
      <w:r w:rsidR="003753EB">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sidR="003753EB">
        <w:rPr>
          <w:rFonts w:ascii="黑体" w:eastAsia="黑体" w:hAnsi="黑体" w:hint="eastAsia"/>
          <w:sz w:val="22"/>
          <w:szCs w:val="22"/>
        </w:rPr>
        <w:t>- 2 -</w:t>
      </w:r>
      <w:r>
        <w:rPr>
          <w:rFonts w:ascii="黑体" w:eastAsia="黑体" w:hAnsi="黑体" w:hint="eastAsia"/>
          <w:sz w:val="22"/>
          <w:szCs w:val="22"/>
        </w:rPr>
        <w:fldChar w:fldCharType="end"/>
      </w:r>
    </w:p>
    <w:p w:rsidR="003753EB" w:rsidRDefault="003753EB" w:rsidP="003753EB">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sidR="00586A9C">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sidR="00586A9C">
        <w:rPr>
          <w:rFonts w:ascii="黑体" w:eastAsia="黑体" w:hAnsi="黑体" w:hint="eastAsia"/>
          <w:sz w:val="22"/>
          <w:szCs w:val="22"/>
        </w:rPr>
      </w:r>
      <w:r w:rsidR="00586A9C">
        <w:rPr>
          <w:rFonts w:ascii="黑体" w:eastAsia="黑体" w:hAnsi="黑体" w:hint="eastAsia"/>
          <w:sz w:val="22"/>
          <w:szCs w:val="22"/>
        </w:rPr>
        <w:fldChar w:fldCharType="separate"/>
      </w:r>
      <w:r>
        <w:rPr>
          <w:rFonts w:ascii="黑体" w:eastAsia="黑体" w:hAnsi="黑体" w:hint="eastAsia"/>
          <w:sz w:val="22"/>
          <w:szCs w:val="22"/>
        </w:rPr>
        <w:t>- 4 -</w:t>
      </w:r>
      <w:r w:rsidR="00586A9C">
        <w:rPr>
          <w:rFonts w:ascii="黑体" w:eastAsia="黑体" w:hAnsi="黑体" w:hint="eastAsia"/>
          <w:sz w:val="22"/>
          <w:szCs w:val="22"/>
        </w:rPr>
        <w:fldChar w:fldCharType="end"/>
      </w:r>
    </w:p>
    <w:p w:rsidR="003753EB" w:rsidRDefault="003753EB" w:rsidP="003753EB">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第三章  货物需求一览表及技术规格</w:t>
      </w:r>
      <w:r>
        <w:rPr>
          <w:rFonts w:ascii="黑体" w:eastAsia="黑体" w:hAnsi="黑体" w:hint="eastAsia"/>
          <w:sz w:val="22"/>
          <w:szCs w:val="22"/>
        </w:rPr>
        <w:tab/>
      </w:r>
      <w:r w:rsidR="00586A9C">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sidR="00586A9C">
        <w:rPr>
          <w:rFonts w:ascii="黑体" w:eastAsia="黑体" w:hAnsi="黑体" w:hint="eastAsia"/>
          <w:sz w:val="22"/>
          <w:szCs w:val="22"/>
        </w:rPr>
      </w:r>
      <w:r w:rsidR="00586A9C">
        <w:rPr>
          <w:rFonts w:ascii="黑体" w:eastAsia="黑体" w:hAnsi="黑体" w:hint="eastAsia"/>
          <w:sz w:val="22"/>
          <w:szCs w:val="22"/>
        </w:rPr>
        <w:fldChar w:fldCharType="separate"/>
      </w:r>
      <w:r>
        <w:rPr>
          <w:rFonts w:ascii="黑体" w:eastAsia="黑体" w:hAnsi="黑体" w:hint="eastAsia"/>
          <w:sz w:val="22"/>
          <w:szCs w:val="22"/>
        </w:rPr>
        <w:t>- 13 -</w:t>
      </w:r>
      <w:r w:rsidR="00586A9C">
        <w:rPr>
          <w:rFonts w:ascii="黑体" w:eastAsia="黑体" w:hAnsi="黑体" w:hint="eastAsia"/>
          <w:sz w:val="22"/>
          <w:szCs w:val="22"/>
        </w:rPr>
        <w:fldChar w:fldCharType="end"/>
      </w:r>
    </w:p>
    <w:p w:rsidR="003753EB" w:rsidRDefault="003753EB" w:rsidP="003753EB">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 xml:space="preserve">第四章  </w:t>
      </w:r>
      <w:r>
        <w:rPr>
          <w:rFonts w:ascii="黑体" w:eastAsia="黑体" w:hAnsi="黑体"/>
          <w:sz w:val="22"/>
          <w:szCs w:val="22"/>
        </w:rPr>
        <w:t>合同条款</w:t>
      </w:r>
      <w:r>
        <w:rPr>
          <w:rFonts w:ascii="黑体" w:eastAsia="黑体" w:hAnsi="黑体" w:hint="eastAsia"/>
          <w:sz w:val="22"/>
          <w:szCs w:val="22"/>
        </w:rPr>
        <w:tab/>
      </w:r>
      <w:r w:rsidR="00586A9C">
        <w:rPr>
          <w:rFonts w:ascii="黑体" w:eastAsia="黑体" w:hAnsi="黑体" w:hint="eastAsia"/>
          <w:sz w:val="22"/>
          <w:szCs w:val="22"/>
        </w:rPr>
        <w:fldChar w:fldCharType="begin"/>
      </w:r>
      <w:r>
        <w:rPr>
          <w:rFonts w:ascii="黑体" w:eastAsia="黑体" w:hAnsi="黑体" w:hint="eastAsia"/>
          <w:sz w:val="22"/>
          <w:szCs w:val="22"/>
        </w:rPr>
        <w:instrText xml:space="preserve"> PAGEREF _Toc321925454 \h </w:instrText>
      </w:r>
      <w:r w:rsidR="00586A9C">
        <w:rPr>
          <w:rFonts w:ascii="黑体" w:eastAsia="黑体" w:hAnsi="黑体" w:hint="eastAsia"/>
          <w:sz w:val="22"/>
          <w:szCs w:val="22"/>
        </w:rPr>
      </w:r>
      <w:r w:rsidR="00586A9C">
        <w:rPr>
          <w:rFonts w:ascii="黑体" w:eastAsia="黑体" w:hAnsi="黑体" w:hint="eastAsia"/>
          <w:sz w:val="22"/>
          <w:szCs w:val="22"/>
        </w:rPr>
        <w:fldChar w:fldCharType="separate"/>
      </w:r>
      <w:r>
        <w:rPr>
          <w:rFonts w:ascii="黑体" w:eastAsia="黑体" w:hAnsi="黑体" w:hint="eastAsia"/>
          <w:sz w:val="22"/>
          <w:szCs w:val="22"/>
        </w:rPr>
        <w:t>- 13 -</w:t>
      </w:r>
      <w:r w:rsidR="00586A9C">
        <w:rPr>
          <w:rFonts w:ascii="黑体" w:eastAsia="黑体" w:hAnsi="黑体" w:hint="eastAsia"/>
          <w:sz w:val="22"/>
          <w:szCs w:val="22"/>
        </w:rPr>
        <w:fldChar w:fldCharType="end"/>
      </w:r>
    </w:p>
    <w:p w:rsidR="003753EB" w:rsidRDefault="003753EB" w:rsidP="003753EB">
      <w:pPr>
        <w:pStyle w:val="10"/>
        <w:tabs>
          <w:tab w:val="right" w:leader="dot" w:pos="8290"/>
        </w:tabs>
        <w:spacing w:line="480" w:lineRule="auto"/>
        <w:rPr>
          <w:rFonts w:ascii="黑体" w:eastAsia="黑体" w:hAnsi="黑体" w:cstheme="minorBidi"/>
          <w:sz w:val="22"/>
          <w:szCs w:val="22"/>
        </w:rPr>
      </w:pPr>
      <w:r>
        <w:rPr>
          <w:rFonts w:ascii="黑体" w:eastAsia="黑体" w:hAnsi="黑体" w:cs="Calibri" w:hint="eastAsia"/>
          <w:kern w:val="0"/>
          <w:sz w:val="22"/>
          <w:szCs w:val="22"/>
        </w:rPr>
        <w:t>第五章  评标方法及标准</w:t>
      </w:r>
      <w:r>
        <w:rPr>
          <w:rFonts w:ascii="黑体" w:eastAsia="黑体" w:hAnsi="黑体" w:hint="eastAsia"/>
          <w:sz w:val="22"/>
          <w:szCs w:val="22"/>
        </w:rPr>
        <w:tab/>
      </w:r>
      <w:r w:rsidR="00586A9C">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sidR="00586A9C">
        <w:rPr>
          <w:rFonts w:ascii="黑体" w:eastAsia="黑体" w:hAnsi="黑体" w:hint="eastAsia"/>
          <w:sz w:val="22"/>
          <w:szCs w:val="22"/>
        </w:rPr>
      </w:r>
      <w:r w:rsidR="00586A9C">
        <w:rPr>
          <w:rFonts w:ascii="黑体" w:eastAsia="黑体" w:hAnsi="黑体" w:hint="eastAsia"/>
          <w:sz w:val="22"/>
          <w:szCs w:val="22"/>
        </w:rPr>
        <w:fldChar w:fldCharType="separate"/>
      </w:r>
      <w:r>
        <w:rPr>
          <w:rFonts w:ascii="黑体" w:eastAsia="黑体" w:hAnsi="黑体" w:hint="eastAsia"/>
          <w:sz w:val="22"/>
          <w:szCs w:val="22"/>
        </w:rPr>
        <w:t>- 25 -</w:t>
      </w:r>
      <w:r w:rsidR="00586A9C">
        <w:rPr>
          <w:rFonts w:ascii="黑体" w:eastAsia="黑体" w:hAnsi="黑体" w:hint="eastAsia"/>
          <w:sz w:val="22"/>
          <w:szCs w:val="22"/>
        </w:rPr>
        <w:fldChar w:fldCharType="end"/>
      </w:r>
    </w:p>
    <w:p w:rsidR="003753EB" w:rsidRDefault="003753EB" w:rsidP="003753EB">
      <w:pPr>
        <w:pStyle w:val="10"/>
        <w:tabs>
          <w:tab w:val="right" w:leader="dot" w:pos="8290"/>
        </w:tabs>
        <w:spacing w:line="480" w:lineRule="auto"/>
        <w:rPr>
          <w:rFonts w:ascii="黑体" w:eastAsia="黑体" w:hAnsi="黑体" w:cstheme="minorBidi"/>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sidR="00586A9C">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sidR="00586A9C">
        <w:rPr>
          <w:rFonts w:ascii="黑体" w:eastAsia="黑体" w:hAnsi="黑体" w:hint="eastAsia"/>
          <w:sz w:val="22"/>
          <w:szCs w:val="22"/>
        </w:rPr>
      </w:r>
      <w:r w:rsidR="00586A9C">
        <w:rPr>
          <w:rFonts w:ascii="黑体" w:eastAsia="黑体" w:hAnsi="黑体" w:hint="eastAsia"/>
          <w:sz w:val="22"/>
          <w:szCs w:val="22"/>
        </w:rPr>
        <w:fldChar w:fldCharType="separate"/>
      </w:r>
      <w:r>
        <w:rPr>
          <w:rFonts w:ascii="黑体" w:eastAsia="黑体" w:hAnsi="黑体" w:hint="eastAsia"/>
          <w:sz w:val="22"/>
          <w:szCs w:val="22"/>
        </w:rPr>
        <w:t>- 25 -</w:t>
      </w:r>
      <w:r w:rsidR="00586A9C">
        <w:rPr>
          <w:rFonts w:ascii="黑体" w:eastAsia="黑体" w:hAnsi="黑体" w:hint="eastAsia"/>
          <w:sz w:val="22"/>
          <w:szCs w:val="22"/>
        </w:rPr>
        <w:fldChar w:fldCharType="end"/>
      </w:r>
    </w:p>
    <w:p w:rsidR="003753EB" w:rsidRDefault="00586A9C" w:rsidP="003753EB">
      <w:pPr>
        <w:tabs>
          <w:tab w:val="right" w:leader="dot" w:pos="8364"/>
        </w:tabs>
        <w:spacing w:line="480" w:lineRule="auto"/>
        <w:rPr>
          <w:b/>
        </w:rPr>
      </w:pPr>
      <w:r>
        <w:rPr>
          <w:rFonts w:ascii="黑体" w:eastAsia="黑体" w:hAnsi="黑体" w:hint="eastAsia"/>
          <w:b/>
          <w:sz w:val="22"/>
          <w:szCs w:val="22"/>
        </w:rPr>
        <w:fldChar w:fldCharType="end"/>
      </w:r>
    </w:p>
    <w:p w:rsidR="003753EB" w:rsidRDefault="003753EB" w:rsidP="003753EB">
      <w:pPr>
        <w:spacing w:line="560" w:lineRule="exact"/>
        <w:rPr>
          <w:b/>
        </w:rPr>
        <w:sectPr w:rsidR="003753EB">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pPr>
    </w:p>
    <w:p w:rsidR="003753EB" w:rsidRDefault="003753EB" w:rsidP="003753EB">
      <w:pPr>
        <w:pStyle w:val="aa"/>
      </w:pPr>
      <w:bookmarkStart w:id="1" w:name="_Toc321925451"/>
      <w:r>
        <w:rPr>
          <w:rFonts w:hint="eastAsia"/>
        </w:rPr>
        <w:lastRenderedPageBreak/>
        <w:t>第一章</w:t>
      </w:r>
      <w:r>
        <w:rPr>
          <w:rFonts w:hint="eastAsia"/>
        </w:rPr>
        <w:t xml:space="preserve"> </w:t>
      </w:r>
      <w:r>
        <w:rPr>
          <w:rFonts w:hint="eastAsia"/>
        </w:rPr>
        <w:t>招标公告</w:t>
      </w:r>
      <w:bookmarkEnd w:id="1"/>
    </w:p>
    <w:p w:rsidR="003753EB" w:rsidRDefault="003753EB" w:rsidP="003753EB">
      <w:pPr>
        <w:widowControl/>
        <w:snapToGrid w:val="0"/>
        <w:spacing w:line="360" w:lineRule="exact"/>
        <w:jc w:val="left"/>
        <w:rPr>
          <w:rFonts w:asciiTheme="minorEastAsia" w:hAnsiTheme="minorEastAsia" w:cs="Arial"/>
          <w:b/>
          <w:bCs/>
          <w:kern w:val="0"/>
          <w:sz w:val="22"/>
          <w:szCs w:val="22"/>
        </w:rPr>
      </w:pPr>
    </w:p>
    <w:p w:rsidR="003753EB" w:rsidRDefault="003753EB" w:rsidP="003753EB">
      <w:pPr>
        <w:widowControl/>
        <w:snapToGrid w:val="0"/>
        <w:spacing w:line="360" w:lineRule="exact"/>
        <w:jc w:val="left"/>
        <w:rPr>
          <w:rFonts w:asciiTheme="minorEastAsia" w:hAnsiTheme="minorEastAsia" w:cs="Arial"/>
          <w:kern w:val="0"/>
          <w:sz w:val="22"/>
          <w:szCs w:val="22"/>
        </w:rPr>
      </w:pPr>
      <w:r>
        <w:rPr>
          <w:rFonts w:asciiTheme="minorEastAsia" w:hAnsiTheme="minorEastAsia" w:cs="Arial" w:hint="eastAsia"/>
          <w:b/>
          <w:bCs/>
          <w:kern w:val="0"/>
          <w:sz w:val="22"/>
          <w:szCs w:val="22"/>
        </w:rPr>
        <w:t>一、招标内容</w:t>
      </w:r>
    </w:p>
    <w:p w:rsidR="003753EB" w:rsidRDefault="003753EB" w:rsidP="00220064">
      <w:pPr>
        <w:widowControl/>
        <w:adjustRightInd w:val="0"/>
        <w:snapToGrid w:val="0"/>
        <w:spacing w:line="36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杭州萧山国际机场有限公司就</w:t>
      </w:r>
      <w:r>
        <w:rPr>
          <w:rFonts w:asciiTheme="minorEastAsia" w:hAnsiTheme="minorEastAsia" w:cs="Arial"/>
          <w:kern w:val="0"/>
          <w:sz w:val="22"/>
          <w:szCs w:val="22"/>
        </w:rPr>
        <w:t>杭州萧山国际机场</w:t>
      </w:r>
      <w:r>
        <w:rPr>
          <w:rFonts w:asciiTheme="minorEastAsia" w:hAnsiTheme="minorEastAsia" w:cs="Arial" w:hint="eastAsia"/>
          <w:kern w:val="0"/>
          <w:sz w:val="22"/>
          <w:szCs w:val="22"/>
        </w:rPr>
        <w:t>出租车上客区</w:t>
      </w:r>
      <w:r w:rsidR="00917587">
        <w:rPr>
          <w:rFonts w:asciiTheme="minorEastAsia" w:hAnsiTheme="minorEastAsia" w:cs="Arial" w:hint="eastAsia"/>
          <w:kern w:val="0"/>
          <w:sz w:val="22"/>
          <w:szCs w:val="22"/>
        </w:rPr>
        <w:t>电子</w:t>
      </w:r>
      <w:r>
        <w:rPr>
          <w:rFonts w:asciiTheme="minorEastAsia" w:hAnsiTheme="minorEastAsia" w:cs="Arial" w:hint="eastAsia"/>
          <w:kern w:val="0"/>
          <w:sz w:val="22"/>
          <w:szCs w:val="22"/>
        </w:rPr>
        <w:t>显示屏采购项目进行公开招标，欢迎符合资格要求的供应商参与投标。</w:t>
      </w:r>
    </w:p>
    <w:p w:rsidR="003753EB" w:rsidRDefault="003753EB" w:rsidP="00220064">
      <w:pPr>
        <w:widowControl/>
        <w:adjustRightInd w:val="0"/>
        <w:snapToGrid w:val="0"/>
        <w:spacing w:line="36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招标货物名称、数量及主要技术规格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976"/>
        <w:gridCol w:w="1641"/>
        <w:gridCol w:w="757"/>
        <w:gridCol w:w="763"/>
        <w:gridCol w:w="1019"/>
        <w:gridCol w:w="2062"/>
      </w:tblGrid>
      <w:tr w:rsidR="00821BC3" w:rsidTr="0052547B">
        <w:trPr>
          <w:trHeight w:val="182"/>
          <w:jc w:val="center"/>
        </w:trPr>
        <w:tc>
          <w:tcPr>
            <w:tcW w:w="674" w:type="dxa"/>
            <w:vAlign w:val="center"/>
          </w:tcPr>
          <w:p w:rsidR="00821BC3" w:rsidRDefault="00821BC3" w:rsidP="00821BC3">
            <w:pPr>
              <w:pStyle w:val="12"/>
              <w:spacing w:line="560" w:lineRule="exact"/>
              <w:jc w:val="center"/>
              <w:rPr>
                <w:rFonts w:ascii="宋体" w:hAnsi="宋体"/>
                <w:b/>
                <w:sz w:val="22"/>
              </w:rPr>
            </w:pPr>
            <w:r>
              <w:rPr>
                <w:rFonts w:ascii="宋体" w:hAnsi="宋体" w:hint="eastAsia"/>
                <w:b/>
                <w:sz w:val="22"/>
              </w:rPr>
              <w:t>序号</w:t>
            </w:r>
          </w:p>
        </w:tc>
        <w:tc>
          <w:tcPr>
            <w:tcW w:w="976" w:type="dxa"/>
            <w:vAlign w:val="center"/>
          </w:tcPr>
          <w:p w:rsidR="00821BC3" w:rsidRDefault="00821BC3" w:rsidP="00821BC3">
            <w:pPr>
              <w:pStyle w:val="12"/>
              <w:spacing w:line="560" w:lineRule="exact"/>
              <w:jc w:val="center"/>
              <w:rPr>
                <w:rFonts w:ascii="宋体" w:hAnsi="宋体"/>
                <w:b/>
                <w:sz w:val="22"/>
              </w:rPr>
            </w:pPr>
            <w:r>
              <w:rPr>
                <w:rFonts w:ascii="宋体" w:hAnsi="宋体" w:hint="eastAsia"/>
                <w:b/>
                <w:sz w:val="22"/>
              </w:rPr>
              <w:t>产品名称</w:t>
            </w:r>
          </w:p>
        </w:tc>
        <w:tc>
          <w:tcPr>
            <w:tcW w:w="1641" w:type="dxa"/>
            <w:vAlign w:val="center"/>
          </w:tcPr>
          <w:p w:rsidR="00821BC3" w:rsidRDefault="00821BC3" w:rsidP="00821BC3">
            <w:pPr>
              <w:pStyle w:val="12"/>
              <w:spacing w:line="560" w:lineRule="exact"/>
              <w:jc w:val="center"/>
              <w:rPr>
                <w:rFonts w:ascii="宋体" w:hAnsi="宋体"/>
                <w:b/>
                <w:sz w:val="22"/>
              </w:rPr>
            </w:pPr>
            <w:r>
              <w:rPr>
                <w:rFonts w:ascii="宋体" w:hAnsi="宋体" w:hint="eastAsia"/>
                <w:b/>
                <w:sz w:val="22"/>
              </w:rPr>
              <w:t>品牌型号</w:t>
            </w:r>
          </w:p>
        </w:tc>
        <w:tc>
          <w:tcPr>
            <w:tcW w:w="757" w:type="dxa"/>
            <w:vAlign w:val="center"/>
          </w:tcPr>
          <w:p w:rsidR="00821BC3" w:rsidRDefault="00821BC3" w:rsidP="00821BC3">
            <w:pPr>
              <w:pStyle w:val="12"/>
              <w:spacing w:line="560" w:lineRule="exact"/>
              <w:jc w:val="center"/>
              <w:rPr>
                <w:rFonts w:ascii="宋体" w:hAnsi="宋体"/>
                <w:b/>
                <w:sz w:val="22"/>
              </w:rPr>
            </w:pPr>
            <w:r>
              <w:rPr>
                <w:rFonts w:ascii="宋体" w:hAnsi="宋体" w:hint="eastAsia"/>
                <w:b/>
                <w:sz w:val="22"/>
              </w:rPr>
              <w:t>单位</w:t>
            </w:r>
          </w:p>
        </w:tc>
        <w:tc>
          <w:tcPr>
            <w:tcW w:w="763" w:type="dxa"/>
            <w:vAlign w:val="center"/>
          </w:tcPr>
          <w:p w:rsidR="00821BC3" w:rsidRDefault="00821BC3" w:rsidP="00821BC3">
            <w:pPr>
              <w:pStyle w:val="12"/>
              <w:spacing w:line="560" w:lineRule="exact"/>
              <w:jc w:val="center"/>
              <w:rPr>
                <w:rFonts w:ascii="宋体" w:hAnsi="宋体"/>
                <w:b/>
                <w:sz w:val="22"/>
              </w:rPr>
            </w:pPr>
            <w:r>
              <w:rPr>
                <w:rFonts w:ascii="宋体" w:hAnsi="宋体" w:hint="eastAsia"/>
                <w:b/>
                <w:sz w:val="22"/>
              </w:rPr>
              <w:t>数量</w:t>
            </w:r>
          </w:p>
        </w:tc>
        <w:tc>
          <w:tcPr>
            <w:tcW w:w="1019" w:type="dxa"/>
            <w:vAlign w:val="center"/>
          </w:tcPr>
          <w:p w:rsidR="00821BC3" w:rsidRDefault="0052547B" w:rsidP="00821BC3">
            <w:pPr>
              <w:pStyle w:val="12"/>
              <w:spacing w:line="560" w:lineRule="exact"/>
              <w:jc w:val="center"/>
              <w:rPr>
                <w:rFonts w:ascii="宋体" w:hAnsi="宋体"/>
                <w:b/>
                <w:sz w:val="22"/>
              </w:rPr>
            </w:pPr>
            <w:r w:rsidRPr="0052547B">
              <w:rPr>
                <w:rFonts w:ascii="宋体" w:hAnsi="宋体"/>
                <w:b/>
                <w:sz w:val="22"/>
              </w:rPr>
              <w:t>供货期</w:t>
            </w:r>
          </w:p>
        </w:tc>
        <w:tc>
          <w:tcPr>
            <w:tcW w:w="2062" w:type="dxa"/>
            <w:vAlign w:val="center"/>
          </w:tcPr>
          <w:p w:rsidR="00821BC3" w:rsidRDefault="0052547B" w:rsidP="00821BC3">
            <w:pPr>
              <w:pStyle w:val="12"/>
              <w:spacing w:line="560" w:lineRule="exact"/>
              <w:jc w:val="center"/>
              <w:rPr>
                <w:rFonts w:ascii="宋体" w:hAnsi="宋体"/>
                <w:b/>
                <w:sz w:val="22"/>
              </w:rPr>
            </w:pPr>
            <w:r w:rsidRPr="0052547B">
              <w:rPr>
                <w:rFonts w:ascii="宋体" w:hAnsi="宋体" w:hint="eastAsia"/>
                <w:b/>
                <w:sz w:val="22"/>
              </w:rPr>
              <w:t>备注</w:t>
            </w:r>
          </w:p>
        </w:tc>
      </w:tr>
      <w:tr w:rsidR="00821BC3" w:rsidTr="0052547B">
        <w:trPr>
          <w:trHeight w:val="264"/>
          <w:jc w:val="center"/>
        </w:trPr>
        <w:tc>
          <w:tcPr>
            <w:tcW w:w="674" w:type="dxa"/>
            <w:vAlign w:val="center"/>
          </w:tcPr>
          <w:p w:rsidR="00821BC3" w:rsidRDefault="0052547B" w:rsidP="00821BC3">
            <w:pPr>
              <w:pStyle w:val="12"/>
              <w:spacing w:line="560" w:lineRule="exact"/>
              <w:jc w:val="center"/>
              <w:rPr>
                <w:rFonts w:ascii="宋体" w:hAnsi="宋体"/>
                <w:sz w:val="22"/>
              </w:rPr>
            </w:pPr>
            <w:r>
              <w:rPr>
                <w:rFonts w:ascii="宋体" w:hAnsi="宋体" w:hint="eastAsia"/>
                <w:sz w:val="22"/>
              </w:rPr>
              <w:t>1</w:t>
            </w:r>
          </w:p>
        </w:tc>
        <w:tc>
          <w:tcPr>
            <w:tcW w:w="976" w:type="dxa"/>
            <w:vAlign w:val="center"/>
          </w:tcPr>
          <w:p w:rsidR="00821BC3" w:rsidRDefault="00821BC3" w:rsidP="00821BC3">
            <w:pPr>
              <w:snapToGrid w:val="0"/>
              <w:jc w:val="center"/>
              <w:rPr>
                <w:rFonts w:asciiTheme="minorEastAsia" w:hAnsiTheme="minorEastAsia"/>
                <w:sz w:val="22"/>
                <w:szCs w:val="22"/>
              </w:rPr>
            </w:pPr>
            <w:r>
              <w:rPr>
                <w:rFonts w:asciiTheme="minorEastAsia" w:hAnsiTheme="minorEastAsia" w:hint="eastAsia"/>
                <w:sz w:val="22"/>
                <w:szCs w:val="22"/>
              </w:rPr>
              <w:t>电子显示屏</w:t>
            </w:r>
          </w:p>
        </w:tc>
        <w:tc>
          <w:tcPr>
            <w:tcW w:w="1641" w:type="dxa"/>
            <w:vAlign w:val="center"/>
          </w:tcPr>
          <w:p w:rsidR="00821BC3" w:rsidRDefault="00821BC3" w:rsidP="00821BC3">
            <w:pPr>
              <w:pStyle w:val="12"/>
              <w:spacing w:line="560" w:lineRule="exact"/>
              <w:jc w:val="center"/>
              <w:rPr>
                <w:rFonts w:ascii="宋体" w:hAnsi="宋体"/>
                <w:sz w:val="22"/>
              </w:rPr>
            </w:pPr>
            <w:r>
              <w:rPr>
                <w:rFonts w:asciiTheme="minorEastAsia" w:hAnsiTheme="minorEastAsia" w:hint="eastAsia"/>
                <w:sz w:val="22"/>
              </w:rPr>
              <w:t>43英寸</w:t>
            </w:r>
          </w:p>
        </w:tc>
        <w:tc>
          <w:tcPr>
            <w:tcW w:w="757" w:type="dxa"/>
            <w:vAlign w:val="center"/>
          </w:tcPr>
          <w:p w:rsidR="00821BC3" w:rsidRDefault="0052547B" w:rsidP="00821BC3">
            <w:pPr>
              <w:pStyle w:val="12"/>
              <w:spacing w:line="560" w:lineRule="exact"/>
              <w:jc w:val="center"/>
              <w:rPr>
                <w:rFonts w:ascii="宋体" w:hAnsi="宋体"/>
                <w:sz w:val="22"/>
              </w:rPr>
            </w:pPr>
            <w:r>
              <w:rPr>
                <w:rFonts w:ascii="宋体" w:hAnsi="宋体"/>
                <w:sz w:val="22"/>
              </w:rPr>
              <w:t>台</w:t>
            </w:r>
          </w:p>
        </w:tc>
        <w:tc>
          <w:tcPr>
            <w:tcW w:w="763" w:type="dxa"/>
            <w:vAlign w:val="center"/>
          </w:tcPr>
          <w:p w:rsidR="00821BC3" w:rsidRDefault="0052547B" w:rsidP="00821BC3">
            <w:pPr>
              <w:pStyle w:val="12"/>
              <w:spacing w:line="560" w:lineRule="exact"/>
              <w:ind w:firstLineChars="50" w:firstLine="110"/>
              <w:jc w:val="center"/>
              <w:rPr>
                <w:rFonts w:ascii="宋体" w:hAnsi="宋体"/>
                <w:sz w:val="22"/>
              </w:rPr>
            </w:pPr>
            <w:r>
              <w:rPr>
                <w:rFonts w:ascii="宋体" w:hAnsi="宋体" w:hint="eastAsia"/>
                <w:sz w:val="22"/>
              </w:rPr>
              <w:t>1</w:t>
            </w:r>
          </w:p>
        </w:tc>
        <w:tc>
          <w:tcPr>
            <w:tcW w:w="1019" w:type="dxa"/>
            <w:vAlign w:val="center"/>
          </w:tcPr>
          <w:p w:rsidR="00821BC3" w:rsidRDefault="00821BC3" w:rsidP="00821BC3">
            <w:pPr>
              <w:pStyle w:val="12"/>
              <w:spacing w:line="560" w:lineRule="exact"/>
              <w:jc w:val="center"/>
              <w:rPr>
                <w:rFonts w:ascii="宋体" w:hAnsi="宋体"/>
                <w:sz w:val="22"/>
              </w:rPr>
            </w:pPr>
          </w:p>
        </w:tc>
        <w:tc>
          <w:tcPr>
            <w:tcW w:w="2062" w:type="dxa"/>
            <w:vAlign w:val="center"/>
          </w:tcPr>
          <w:p w:rsidR="00821BC3" w:rsidRDefault="00821BC3" w:rsidP="00821BC3">
            <w:pPr>
              <w:pStyle w:val="12"/>
              <w:spacing w:line="560" w:lineRule="exact"/>
              <w:ind w:firstLineChars="50" w:firstLine="110"/>
              <w:rPr>
                <w:rFonts w:ascii="宋体" w:hAnsi="宋体"/>
                <w:sz w:val="22"/>
              </w:rPr>
            </w:pPr>
          </w:p>
        </w:tc>
      </w:tr>
      <w:tr w:rsidR="0052547B" w:rsidTr="0052547B">
        <w:trPr>
          <w:trHeight w:val="264"/>
          <w:jc w:val="center"/>
        </w:trPr>
        <w:tc>
          <w:tcPr>
            <w:tcW w:w="674" w:type="dxa"/>
            <w:vAlign w:val="center"/>
          </w:tcPr>
          <w:p w:rsidR="0052547B" w:rsidRDefault="0052547B" w:rsidP="00821BC3">
            <w:pPr>
              <w:pStyle w:val="12"/>
              <w:spacing w:line="560" w:lineRule="exact"/>
              <w:jc w:val="center"/>
              <w:rPr>
                <w:rFonts w:ascii="宋体" w:hAnsi="宋体"/>
                <w:sz w:val="22"/>
              </w:rPr>
            </w:pPr>
            <w:r>
              <w:rPr>
                <w:rFonts w:ascii="宋体" w:hAnsi="宋体" w:hint="eastAsia"/>
                <w:sz w:val="22"/>
              </w:rPr>
              <w:t>2</w:t>
            </w:r>
          </w:p>
        </w:tc>
        <w:tc>
          <w:tcPr>
            <w:tcW w:w="976" w:type="dxa"/>
            <w:vAlign w:val="center"/>
          </w:tcPr>
          <w:p w:rsidR="0052547B" w:rsidRDefault="0052547B" w:rsidP="00821BC3">
            <w:pPr>
              <w:snapToGrid w:val="0"/>
              <w:jc w:val="center"/>
              <w:rPr>
                <w:rFonts w:asciiTheme="minorEastAsia" w:hAnsiTheme="minorEastAsia"/>
                <w:sz w:val="22"/>
                <w:szCs w:val="22"/>
              </w:rPr>
            </w:pPr>
            <w:r>
              <w:rPr>
                <w:rFonts w:asciiTheme="minorEastAsia" w:hAnsiTheme="minorEastAsia" w:hint="eastAsia"/>
                <w:sz w:val="22"/>
                <w:szCs w:val="22"/>
              </w:rPr>
              <w:t>电子显示屏</w:t>
            </w:r>
          </w:p>
        </w:tc>
        <w:tc>
          <w:tcPr>
            <w:tcW w:w="1641" w:type="dxa"/>
            <w:vAlign w:val="center"/>
          </w:tcPr>
          <w:p w:rsidR="0052547B" w:rsidRDefault="0052547B" w:rsidP="00821BC3">
            <w:pPr>
              <w:pStyle w:val="12"/>
              <w:spacing w:line="560" w:lineRule="exact"/>
              <w:jc w:val="center"/>
              <w:rPr>
                <w:rFonts w:asciiTheme="minorEastAsia" w:hAnsiTheme="minorEastAsia"/>
                <w:sz w:val="22"/>
              </w:rPr>
            </w:pPr>
            <w:r>
              <w:rPr>
                <w:rFonts w:asciiTheme="minorEastAsia" w:hAnsiTheme="minorEastAsia" w:hint="eastAsia"/>
                <w:sz w:val="22"/>
              </w:rPr>
              <w:t>65英寸</w:t>
            </w:r>
          </w:p>
        </w:tc>
        <w:tc>
          <w:tcPr>
            <w:tcW w:w="757" w:type="dxa"/>
            <w:vAlign w:val="center"/>
          </w:tcPr>
          <w:p w:rsidR="0052547B" w:rsidRDefault="0052547B" w:rsidP="00821BC3">
            <w:pPr>
              <w:pStyle w:val="12"/>
              <w:spacing w:line="560" w:lineRule="exact"/>
              <w:jc w:val="center"/>
              <w:rPr>
                <w:rFonts w:ascii="宋体" w:hAnsi="宋体"/>
                <w:sz w:val="22"/>
              </w:rPr>
            </w:pPr>
            <w:r>
              <w:rPr>
                <w:rFonts w:ascii="宋体" w:hAnsi="宋体"/>
                <w:sz w:val="22"/>
              </w:rPr>
              <w:t>台</w:t>
            </w:r>
          </w:p>
        </w:tc>
        <w:tc>
          <w:tcPr>
            <w:tcW w:w="763" w:type="dxa"/>
            <w:vAlign w:val="center"/>
          </w:tcPr>
          <w:p w:rsidR="0052547B" w:rsidRDefault="0052547B" w:rsidP="00821BC3">
            <w:pPr>
              <w:pStyle w:val="12"/>
              <w:spacing w:line="560" w:lineRule="exact"/>
              <w:ind w:firstLineChars="50" w:firstLine="110"/>
              <w:jc w:val="center"/>
              <w:rPr>
                <w:rFonts w:ascii="宋体" w:hAnsi="宋体"/>
                <w:sz w:val="22"/>
              </w:rPr>
            </w:pPr>
            <w:r>
              <w:rPr>
                <w:rFonts w:ascii="宋体" w:hAnsi="宋体" w:hint="eastAsia"/>
                <w:sz w:val="22"/>
              </w:rPr>
              <w:t>1</w:t>
            </w:r>
          </w:p>
        </w:tc>
        <w:tc>
          <w:tcPr>
            <w:tcW w:w="1019" w:type="dxa"/>
            <w:vAlign w:val="center"/>
          </w:tcPr>
          <w:p w:rsidR="0052547B" w:rsidRDefault="0052547B" w:rsidP="00821BC3">
            <w:pPr>
              <w:pStyle w:val="12"/>
              <w:spacing w:line="560" w:lineRule="exact"/>
              <w:jc w:val="center"/>
              <w:rPr>
                <w:rFonts w:ascii="宋体" w:hAnsi="宋体"/>
                <w:sz w:val="22"/>
              </w:rPr>
            </w:pPr>
          </w:p>
        </w:tc>
        <w:tc>
          <w:tcPr>
            <w:tcW w:w="2062" w:type="dxa"/>
            <w:vAlign w:val="center"/>
          </w:tcPr>
          <w:p w:rsidR="0052547B" w:rsidRDefault="0052547B" w:rsidP="00821BC3">
            <w:pPr>
              <w:pStyle w:val="12"/>
              <w:spacing w:line="560" w:lineRule="exact"/>
              <w:ind w:firstLineChars="50" w:firstLine="110"/>
              <w:rPr>
                <w:rFonts w:ascii="宋体" w:hAnsi="宋体"/>
                <w:sz w:val="22"/>
              </w:rPr>
            </w:pPr>
          </w:p>
        </w:tc>
      </w:tr>
      <w:tr w:rsidR="00821BC3" w:rsidTr="0052547B">
        <w:trPr>
          <w:trHeight w:val="264"/>
          <w:jc w:val="center"/>
        </w:trPr>
        <w:tc>
          <w:tcPr>
            <w:tcW w:w="674" w:type="dxa"/>
            <w:vAlign w:val="center"/>
          </w:tcPr>
          <w:p w:rsidR="00821BC3" w:rsidRDefault="0052547B" w:rsidP="00821BC3">
            <w:pPr>
              <w:pStyle w:val="12"/>
              <w:spacing w:line="560" w:lineRule="exact"/>
              <w:jc w:val="center"/>
              <w:rPr>
                <w:rFonts w:ascii="宋体" w:hAnsi="宋体"/>
                <w:sz w:val="22"/>
              </w:rPr>
            </w:pPr>
            <w:r>
              <w:rPr>
                <w:rFonts w:ascii="宋体" w:hAnsi="宋体" w:hint="eastAsia"/>
                <w:sz w:val="22"/>
              </w:rPr>
              <w:t>3</w:t>
            </w:r>
          </w:p>
        </w:tc>
        <w:tc>
          <w:tcPr>
            <w:tcW w:w="976" w:type="dxa"/>
            <w:vAlign w:val="center"/>
          </w:tcPr>
          <w:p w:rsidR="00821BC3" w:rsidRDefault="00821BC3" w:rsidP="00821BC3">
            <w:pPr>
              <w:snapToGrid w:val="0"/>
              <w:jc w:val="center"/>
              <w:rPr>
                <w:rFonts w:asciiTheme="minorEastAsia" w:hAnsiTheme="minorEastAsia"/>
                <w:sz w:val="22"/>
                <w:szCs w:val="22"/>
              </w:rPr>
            </w:pPr>
            <w:r>
              <w:rPr>
                <w:rFonts w:asciiTheme="minorEastAsia" w:hAnsiTheme="minorEastAsia" w:hint="eastAsia"/>
                <w:sz w:val="22"/>
                <w:szCs w:val="22"/>
              </w:rPr>
              <w:t>箱体</w:t>
            </w:r>
          </w:p>
        </w:tc>
        <w:tc>
          <w:tcPr>
            <w:tcW w:w="1641" w:type="dxa"/>
            <w:vAlign w:val="center"/>
          </w:tcPr>
          <w:p w:rsidR="00821BC3" w:rsidRDefault="0052547B" w:rsidP="0052547B">
            <w:pPr>
              <w:pStyle w:val="12"/>
              <w:jc w:val="center"/>
              <w:rPr>
                <w:rFonts w:ascii="宋体" w:hAnsi="宋体"/>
                <w:sz w:val="22"/>
              </w:rPr>
            </w:pPr>
            <w:r>
              <w:rPr>
                <w:rFonts w:asciiTheme="minorEastAsia" w:hAnsiTheme="minorEastAsia" w:hint="eastAsia"/>
                <w:sz w:val="22"/>
              </w:rPr>
              <w:t>65英寸显示屏外置箱体制作安装</w:t>
            </w:r>
          </w:p>
        </w:tc>
        <w:tc>
          <w:tcPr>
            <w:tcW w:w="757" w:type="dxa"/>
            <w:vAlign w:val="center"/>
          </w:tcPr>
          <w:p w:rsidR="00821BC3" w:rsidRDefault="00821BC3" w:rsidP="0052547B">
            <w:pPr>
              <w:pStyle w:val="12"/>
              <w:jc w:val="center"/>
              <w:rPr>
                <w:rFonts w:ascii="宋体" w:hAnsi="宋体"/>
                <w:sz w:val="22"/>
              </w:rPr>
            </w:pPr>
          </w:p>
        </w:tc>
        <w:tc>
          <w:tcPr>
            <w:tcW w:w="763" w:type="dxa"/>
            <w:vAlign w:val="center"/>
          </w:tcPr>
          <w:p w:rsidR="00821BC3" w:rsidRDefault="0052547B" w:rsidP="0052547B">
            <w:pPr>
              <w:pStyle w:val="12"/>
              <w:ind w:firstLineChars="50" w:firstLine="110"/>
              <w:jc w:val="center"/>
              <w:rPr>
                <w:rFonts w:ascii="宋体" w:hAnsi="宋体"/>
                <w:sz w:val="22"/>
              </w:rPr>
            </w:pPr>
            <w:r>
              <w:rPr>
                <w:rFonts w:ascii="宋体" w:hAnsi="宋体" w:hint="eastAsia"/>
                <w:sz w:val="22"/>
              </w:rPr>
              <w:t>1</w:t>
            </w:r>
          </w:p>
        </w:tc>
        <w:tc>
          <w:tcPr>
            <w:tcW w:w="1019" w:type="dxa"/>
            <w:vAlign w:val="center"/>
          </w:tcPr>
          <w:p w:rsidR="00821BC3" w:rsidRDefault="00821BC3" w:rsidP="0052547B">
            <w:pPr>
              <w:pStyle w:val="12"/>
              <w:jc w:val="center"/>
              <w:rPr>
                <w:rFonts w:ascii="宋体" w:hAnsi="宋体"/>
                <w:sz w:val="22"/>
              </w:rPr>
            </w:pPr>
          </w:p>
        </w:tc>
        <w:tc>
          <w:tcPr>
            <w:tcW w:w="2062" w:type="dxa"/>
            <w:vAlign w:val="center"/>
          </w:tcPr>
          <w:p w:rsidR="00821BC3" w:rsidRDefault="0052547B" w:rsidP="0052547B">
            <w:pPr>
              <w:pStyle w:val="12"/>
              <w:ind w:firstLineChars="50" w:firstLine="110"/>
              <w:rPr>
                <w:rFonts w:ascii="宋体" w:hAnsi="宋体"/>
                <w:sz w:val="22"/>
              </w:rPr>
            </w:pPr>
            <w:r>
              <w:rPr>
                <w:rFonts w:asciiTheme="minorEastAsia" w:hAnsiTheme="minorEastAsia" w:cs="Arial" w:hint="eastAsia"/>
                <w:kern w:val="0"/>
                <w:sz w:val="22"/>
              </w:rPr>
              <w:t>箱体最大安装尺寸1.38（米）*2.63（米）</w:t>
            </w:r>
          </w:p>
        </w:tc>
      </w:tr>
      <w:tr w:rsidR="00821BC3" w:rsidTr="0052547B">
        <w:trPr>
          <w:trHeight w:val="264"/>
          <w:jc w:val="center"/>
        </w:trPr>
        <w:tc>
          <w:tcPr>
            <w:tcW w:w="674" w:type="dxa"/>
            <w:vAlign w:val="center"/>
          </w:tcPr>
          <w:p w:rsidR="00821BC3" w:rsidRDefault="0052547B" w:rsidP="00821BC3">
            <w:pPr>
              <w:pStyle w:val="12"/>
              <w:spacing w:line="560" w:lineRule="exact"/>
              <w:jc w:val="center"/>
              <w:rPr>
                <w:rFonts w:ascii="宋体" w:hAnsi="宋体"/>
                <w:sz w:val="22"/>
              </w:rPr>
            </w:pPr>
            <w:r>
              <w:rPr>
                <w:rFonts w:ascii="宋体" w:hAnsi="宋体" w:hint="eastAsia"/>
                <w:sz w:val="22"/>
              </w:rPr>
              <w:t>4</w:t>
            </w:r>
          </w:p>
        </w:tc>
        <w:tc>
          <w:tcPr>
            <w:tcW w:w="976" w:type="dxa"/>
            <w:vAlign w:val="center"/>
          </w:tcPr>
          <w:p w:rsidR="00821BC3" w:rsidRDefault="00821BC3" w:rsidP="00821BC3">
            <w:pPr>
              <w:snapToGrid w:val="0"/>
              <w:jc w:val="center"/>
              <w:rPr>
                <w:rFonts w:asciiTheme="minorEastAsia" w:hAnsiTheme="minorEastAsia"/>
                <w:sz w:val="22"/>
                <w:szCs w:val="22"/>
              </w:rPr>
            </w:pPr>
            <w:r>
              <w:rPr>
                <w:rFonts w:asciiTheme="minorEastAsia" w:hAnsiTheme="minorEastAsia" w:hint="eastAsia"/>
                <w:sz w:val="22"/>
                <w:szCs w:val="22"/>
              </w:rPr>
              <w:t>工控机</w:t>
            </w:r>
          </w:p>
        </w:tc>
        <w:tc>
          <w:tcPr>
            <w:tcW w:w="1641" w:type="dxa"/>
            <w:vAlign w:val="center"/>
          </w:tcPr>
          <w:p w:rsidR="00821BC3" w:rsidRPr="0052547B" w:rsidRDefault="0052547B" w:rsidP="0052547B">
            <w:pPr>
              <w:pStyle w:val="12"/>
              <w:jc w:val="center"/>
              <w:rPr>
                <w:rFonts w:asciiTheme="minorEastAsia" w:hAnsiTheme="minorEastAsia"/>
                <w:sz w:val="22"/>
              </w:rPr>
            </w:pPr>
            <w:r w:rsidRPr="005C0535">
              <w:rPr>
                <w:rFonts w:asciiTheme="minorEastAsia" w:hAnsiTheme="minorEastAsia"/>
                <w:sz w:val="22"/>
              </w:rPr>
              <w:t>无风扇嵌入式工业计算机</w:t>
            </w:r>
          </w:p>
        </w:tc>
        <w:tc>
          <w:tcPr>
            <w:tcW w:w="757" w:type="dxa"/>
            <w:vAlign w:val="center"/>
          </w:tcPr>
          <w:p w:rsidR="00821BC3" w:rsidRDefault="0052547B" w:rsidP="00821BC3">
            <w:pPr>
              <w:pStyle w:val="12"/>
              <w:spacing w:line="560" w:lineRule="exact"/>
              <w:jc w:val="center"/>
              <w:rPr>
                <w:rFonts w:ascii="宋体" w:hAnsi="宋体"/>
                <w:sz w:val="22"/>
              </w:rPr>
            </w:pPr>
            <w:r>
              <w:rPr>
                <w:rFonts w:ascii="宋体" w:hAnsi="宋体"/>
                <w:sz w:val="22"/>
              </w:rPr>
              <w:t>台</w:t>
            </w:r>
          </w:p>
        </w:tc>
        <w:tc>
          <w:tcPr>
            <w:tcW w:w="763" w:type="dxa"/>
            <w:vAlign w:val="center"/>
          </w:tcPr>
          <w:p w:rsidR="00821BC3" w:rsidRDefault="0052547B" w:rsidP="00821BC3">
            <w:pPr>
              <w:pStyle w:val="12"/>
              <w:spacing w:line="560" w:lineRule="exact"/>
              <w:ind w:firstLineChars="50" w:firstLine="110"/>
              <w:jc w:val="center"/>
              <w:rPr>
                <w:rFonts w:ascii="宋体" w:hAnsi="宋体"/>
                <w:sz w:val="22"/>
              </w:rPr>
            </w:pPr>
            <w:r>
              <w:rPr>
                <w:rFonts w:ascii="宋体" w:hAnsi="宋体" w:hint="eastAsia"/>
                <w:sz w:val="22"/>
              </w:rPr>
              <w:t>2</w:t>
            </w:r>
          </w:p>
        </w:tc>
        <w:tc>
          <w:tcPr>
            <w:tcW w:w="1019" w:type="dxa"/>
            <w:vAlign w:val="center"/>
          </w:tcPr>
          <w:p w:rsidR="00821BC3" w:rsidRDefault="00821BC3" w:rsidP="00821BC3">
            <w:pPr>
              <w:pStyle w:val="12"/>
              <w:spacing w:line="560" w:lineRule="exact"/>
              <w:jc w:val="center"/>
              <w:rPr>
                <w:rFonts w:ascii="宋体" w:hAnsi="宋体"/>
                <w:sz w:val="22"/>
              </w:rPr>
            </w:pPr>
          </w:p>
        </w:tc>
        <w:tc>
          <w:tcPr>
            <w:tcW w:w="2062" w:type="dxa"/>
            <w:vAlign w:val="center"/>
          </w:tcPr>
          <w:p w:rsidR="00821BC3" w:rsidRDefault="0052547B" w:rsidP="0052547B">
            <w:pPr>
              <w:pStyle w:val="12"/>
              <w:ind w:firstLineChars="50" w:firstLine="110"/>
              <w:rPr>
                <w:rFonts w:ascii="宋体" w:hAnsi="宋体"/>
                <w:sz w:val="22"/>
              </w:rPr>
            </w:pPr>
            <w:r w:rsidRPr="005C0535">
              <w:rPr>
                <w:rFonts w:asciiTheme="minorEastAsia" w:hAnsiTheme="minorEastAsia"/>
                <w:sz w:val="22"/>
              </w:rPr>
              <w:t>英特尔I5 4200U,CPU四核主频1.6GHz，16G内存，128G固态硬盘，2个网口，4个USB口，4个RS232接口，1个VGA口，1个HDMI口，支持双屏异显， 100V~240V交流转12V直流电源适配器，预装WIN7 64位操作系统</w:t>
            </w:r>
          </w:p>
        </w:tc>
      </w:tr>
    </w:tbl>
    <w:p w:rsidR="003753EB" w:rsidRPr="0052547B" w:rsidRDefault="007B02BC" w:rsidP="0052547B">
      <w:pPr>
        <w:widowControl/>
        <w:snapToGrid w:val="0"/>
        <w:spacing w:line="340" w:lineRule="exact"/>
        <w:ind w:firstLineChars="300" w:firstLine="660"/>
        <w:jc w:val="left"/>
        <w:rPr>
          <w:rFonts w:asciiTheme="minorEastAsia" w:hAnsiTheme="minorEastAsia" w:cs="Arial"/>
          <w:kern w:val="0"/>
          <w:sz w:val="22"/>
          <w:szCs w:val="22"/>
        </w:rPr>
      </w:pPr>
      <w:r>
        <w:rPr>
          <w:rFonts w:asciiTheme="minorEastAsia" w:hAnsiTheme="minorEastAsia" w:cs="Arial" w:hint="eastAsia"/>
          <w:kern w:val="0"/>
          <w:sz w:val="22"/>
          <w:szCs w:val="22"/>
        </w:rPr>
        <w:t>详细</w:t>
      </w:r>
      <w:r w:rsidR="0052547B" w:rsidRPr="0052547B">
        <w:rPr>
          <w:rFonts w:asciiTheme="minorEastAsia" w:hAnsiTheme="minorEastAsia" w:cs="Arial"/>
          <w:kern w:val="0"/>
          <w:sz w:val="22"/>
          <w:szCs w:val="22"/>
        </w:rPr>
        <w:t>参数见第三章</w:t>
      </w:r>
      <w:r w:rsidR="0052547B" w:rsidRPr="0052547B">
        <w:rPr>
          <w:rFonts w:asciiTheme="minorEastAsia" w:hAnsiTheme="minorEastAsia" w:cs="Arial" w:hint="eastAsia"/>
          <w:kern w:val="0"/>
          <w:sz w:val="22"/>
          <w:szCs w:val="22"/>
        </w:rPr>
        <w:t>。</w:t>
      </w:r>
    </w:p>
    <w:p w:rsidR="003753EB" w:rsidRDefault="003753EB" w:rsidP="003753EB">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b/>
          <w:bCs/>
          <w:kern w:val="0"/>
          <w:sz w:val="22"/>
          <w:szCs w:val="22"/>
        </w:rPr>
        <w:t> </w:t>
      </w:r>
      <w:r>
        <w:rPr>
          <w:rFonts w:asciiTheme="minorEastAsia" w:hAnsiTheme="minorEastAsia" w:cs="Arial" w:hint="eastAsia"/>
          <w:b/>
          <w:bCs/>
          <w:kern w:val="0"/>
          <w:sz w:val="22"/>
          <w:szCs w:val="22"/>
        </w:rPr>
        <w:t>二、投标人资格要求</w:t>
      </w:r>
    </w:p>
    <w:p w:rsidR="003753EB" w:rsidRDefault="003753EB" w:rsidP="00CF0F86">
      <w:pPr>
        <w:widowControl/>
        <w:adjustRightInd w:val="0"/>
        <w:snapToGrid w:val="0"/>
        <w:spacing w:line="340" w:lineRule="exact"/>
        <w:ind w:firstLineChars="200" w:firstLine="440"/>
        <w:rPr>
          <w:rFonts w:asciiTheme="minorEastAsia" w:hAnsiTheme="minorEastAsia" w:cs="Arial"/>
          <w:kern w:val="0"/>
          <w:sz w:val="22"/>
          <w:szCs w:val="22"/>
        </w:rPr>
      </w:pPr>
      <w:r w:rsidRPr="00CF0F86">
        <w:rPr>
          <w:rFonts w:asciiTheme="minorEastAsia" w:hAnsiTheme="minorEastAsia" w:cs="Arial" w:hint="eastAsia"/>
          <w:kern w:val="0"/>
          <w:sz w:val="22"/>
          <w:szCs w:val="22"/>
        </w:rPr>
        <w:t>（</w:t>
      </w:r>
      <w:r w:rsidRPr="00CF0F86">
        <w:rPr>
          <w:rFonts w:asciiTheme="minorEastAsia" w:hAnsiTheme="minorEastAsia" w:cs="Arial"/>
          <w:kern w:val="0"/>
          <w:sz w:val="22"/>
          <w:szCs w:val="22"/>
        </w:rPr>
        <w:t>1）</w:t>
      </w:r>
      <w:r w:rsidRPr="00CF0F86">
        <w:rPr>
          <w:rFonts w:asciiTheme="minorEastAsia" w:hAnsiTheme="minorEastAsia" w:cs="Arial" w:hint="eastAsia"/>
          <w:kern w:val="0"/>
          <w:sz w:val="22"/>
          <w:szCs w:val="22"/>
        </w:rPr>
        <w:t>具有独立法人资格的制造商或代理商，注册资金不少于人民币100万元或等值外币</w:t>
      </w:r>
      <w:r w:rsidRPr="00CF0F86">
        <w:rPr>
          <w:rFonts w:asciiTheme="minorEastAsia" w:hAnsiTheme="minorEastAsia" w:cs="Arial"/>
          <w:kern w:val="0"/>
          <w:sz w:val="22"/>
          <w:szCs w:val="22"/>
        </w:rPr>
        <w:t>(按投标截止日中国人民银行公布的汇率中间价换算)</w:t>
      </w:r>
      <w:r w:rsidR="00CF0F86" w:rsidRPr="00CF0F86">
        <w:rPr>
          <w:rFonts w:asciiTheme="minorEastAsia" w:hAnsiTheme="minorEastAsia" w:cs="Arial" w:hint="eastAsia"/>
          <w:kern w:val="0"/>
          <w:sz w:val="22"/>
          <w:szCs w:val="22"/>
        </w:rPr>
        <w:t>，</w:t>
      </w:r>
      <w:r w:rsidR="00CF0F86" w:rsidRPr="00CF0F86">
        <w:rPr>
          <w:rFonts w:asciiTheme="minorEastAsia" w:hAnsiTheme="minorEastAsia" w:cs="Arial"/>
          <w:kern w:val="0"/>
          <w:sz w:val="22"/>
          <w:szCs w:val="22"/>
        </w:rPr>
        <w:t xml:space="preserve"> 持有有效营业执照，</w:t>
      </w:r>
      <w:r w:rsidR="00CF0F86" w:rsidRPr="00777B07">
        <w:rPr>
          <w:rFonts w:asciiTheme="minorEastAsia" w:hAnsiTheme="minorEastAsia" w:cs="Arial"/>
          <w:b/>
          <w:kern w:val="0"/>
          <w:sz w:val="22"/>
          <w:szCs w:val="22"/>
        </w:rPr>
        <w:t>经营范围须包括标志标牌设计或广告设计等相关内容</w:t>
      </w:r>
      <w:r w:rsidR="00777B07" w:rsidRPr="00777B07">
        <w:rPr>
          <w:rFonts w:asciiTheme="minorEastAsia" w:hAnsiTheme="minorEastAsia" w:cs="Arial" w:hint="eastAsia"/>
          <w:b/>
          <w:kern w:val="0"/>
          <w:sz w:val="22"/>
          <w:szCs w:val="22"/>
        </w:rPr>
        <w:t>，</w:t>
      </w:r>
      <w:r>
        <w:rPr>
          <w:rFonts w:asciiTheme="minorEastAsia" w:hAnsiTheme="minorEastAsia" w:cs="Arial" w:hint="eastAsia"/>
          <w:kern w:val="0"/>
          <w:sz w:val="22"/>
          <w:szCs w:val="22"/>
        </w:rPr>
        <w:t>需提供营业执照复印件并加盖投标人公章作为证明材料，原件备查</w:t>
      </w:r>
      <w:r w:rsidR="00CF0F86">
        <w:rPr>
          <w:rFonts w:asciiTheme="minorEastAsia" w:hAnsiTheme="minorEastAsia" w:cs="Arial" w:hint="eastAsia"/>
          <w:kern w:val="0"/>
          <w:sz w:val="22"/>
          <w:szCs w:val="22"/>
        </w:rPr>
        <w:t>，</w:t>
      </w:r>
      <w:r w:rsidR="00CF0F86">
        <w:rPr>
          <w:rFonts w:ascii="Microsoft YaHei,Segoe UI Emoji" w:hAnsi="Microsoft YaHei,Segoe UI Emoji"/>
          <w:color w:val="000000"/>
          <w:sz w:val="19"/>
          <w:szCs w:val="19"/>
        </w:rPr>
        <w:t>。</w:t>
      </w:r>
      <w:r>
        <w:rPr>
          <w:rFonts w:asciiTheme="minorEastAsia" w:hAnsiTheme="minorEastAsia" w:cs="Arial" w:hint="eastAsia"/>
          <w:kern w:val="0"/>
          <w:sz w:val="22"/>
          <w:szCs w:val="22"/>
        </w:rPr>
        <w:t>如营业执照未登记注册资本的，须另外提供企业在“全国企业信用信息公示系统”中自行公示的出资实缴情况，附相关公示网页复制件，并加盖投标人公章。</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（2）依据最高人民法院等九部门《关于在招标投标活动中对失信被执行人实施联合惩戒的通知》，投标人不得为失信被执行人。（通过信用中国网站</w:t>
      </w:r>
      <w:r>
        <w:rPr>
          <w:rFonts w:asciiTheme="minorEastAsia" w:hAnsiTheme="minorEastAsia" w:cs="Arial"/>
          <w:kern w:val="0"/>
          <w:sz w:val="22"/>
          <w:szCs w:val="22"/>
        </w:rPr>
        <w:t xml:space="preserve">www.creditchina.gov.cn </w:t>
      </w:r>
      <w:r>
        <w:rPr>
          <w:rFonts w:asciiTheme="minorEastAsia" w:hAnsiTheme="minorEastAsia" w:cs="Arial" w:hint="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（3）近年（201</w:t>
      </w:r>
      <w:r>
        <w:rPr>
          <w:rFonts w:asciiTheme="minorEastAsia" w:hAnsiTheme="minorEastAsia" w:cs="Arial"/>
          <w:kern w:val="0"/>
          <w:sz w:val="22"/>
          <w:szCs w:val="22"/>
        </w:rPr>
        <w:t>6</w:t>
      </w:r>
      <w:r>
        <w:rPr>
          <w:rFonts w:asciiTheme="minorEastAsia" w:hAnsiTheme="minorEastAsia" w:cs="Arial" w:hint="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w:t>
      </w:r>
      <w:r>
        <w:rPr>
          <w:rFonts w:asciiTheme="minorEastAsia" w:hAnsiTheme="minorEastAsia" w:cs="Arial" w:hint="eastAsia"/>
          <w:kern w:val="0"/>
          <w:sz w:val="22"/>
          <w:szCs w:val="22"/>
        </w:rPr>
        <w:lastRenderedPageBreak/>
        <w:t>选人公示期间发现中标候选人在投标截止日前存在行贿犯罪记录的，招标人将依法取消其中标候选人资格，并有权没收其投标保证金。</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w:t>
      </w:r>
      <w:r>
        <w:rPr>
          <w:rFonts w:asciiTheme="minorEastAsia" w:hAnsiTheme="minorEastAsia" w:cs="Arial"/>
          <w:kern w:val="0"/>
          <w:sz w:val="22"/>
          <w:szCs w:val="22"/>
        </w:rPr>
        <w:t>4</w:t>
      </w:r>
      <w:r>
        <w:rPr>
          <w:rFonts w:asciiTheme="minorEastAsia" w:hAnsiTheme="minorEastAsia" w:cs="Arial" w:hint="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（5）</w:t>
      </w:r>
      <w:r>
        <w:rPr>
          <w:rFonts w:asciiTheme="minorEastAsia" w:hAnsiTheme="minorEastAsia" w:cs="Arial"/>
          <w:kern w:val="0"/>
          <w:sz w:val="22"/>
          <w:szCs w:val="22"/>
        </w:rPr>
        <w:t>本项目不接受联合</w:t>
      </w:r>
      <w:r>
        <w:rPr>
          <w:rFonts w:asciiTheme="minorEastAsia" w:hAnsiTheme="minorEastAsia" w:cs="Arial" w:hint="eastAsia"/>
          <w:kern w:val="0"/>
          <w:sz w:val="22"/>
          <w:szCs w:val="22"/>
        </w:rPr>
        <w:t>体</w:t>
      </w:r>
      <w:r>
        <w:rPr>
          <w:rFonts w:asciiTheme="minorEastAsia" w:hAnsiTheme="minorEastAsia" w:cs="Arial"/>
          <w:kern w:val="0"/>
          <w:sz w:val="22"/>
          <w:szCs w:val="22"/>
        </w:rPr>
        <w:t>投标</w:t>
      </w:r>
      <w:r>
        <w:rPr>
          <w:rFonts w:asciiTheme="minorEastAsia" w:hAnsiTheme="minorEastAsia" w:cs="Arial" w:hint="eastAsia"/>
          <w:kern w:val="0"/>
          <w:sz w:val="22"/>
          <w:szCs w:val="22"/>
        </w:rPr>
        <w:t>。</w:t>
      </w:r>
    </w:p>
    <w:p w:rsidR="003753EB" w:rsidRDefault="003753EB" w:rsidP="003753EB">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三、招标文件获取</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凡符合资格条件并有投标意向的潜在投标人，请通过杭州萧山机场有限公司主页</w:t>
      </w:r>
      <w:hyperlink r:id="rId12" w:history="1">
        <w:r>
          <w:rPr>
            <w:rFonts w:asciiTheme="minorEastAsia" w:hAnsiTheme="minorEastAsia" w:cs="Arial"/>
            <w:kern w:val="0"/>
            <w:sz w:val="22"/>
            <w:szCs w:val="22"/>
          </w:rPr>
          <w:t>http://www.hzairport.com/zbxx.aspx</w:t>
        </w:r>
      </w:hyperlink>
      <w:r>
        <w:rPr>
          <w:rFonts w:asciiTheme="minorEastAsia" w:hAnsiTheme="minorEastAsia" w:cs="Arial" w:hint="eastAsia"/>
          <w:kern w:val="0"/>
          <w:sz w:val="22"/>
          <w:szCs w:val="22"/>
        </w:rPr>
        <w:t>自行下载招标文件。</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招标文件下载</w:t>
      </w:r>
    </w:p>
    <w:p w:rsidR="003753EB" w:rsidRDefault="003753EB" w:rsidP="003753EB">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四、投标文件的递交</w:t>
      </w:r>
    </w:p>
    <w:p w:rsidR="00BA22B9" w:rsidRDefault="00BA22B9" w:rsidP="00BA22B9">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（1）</w:t>
      </w:r>
      <w:r>
        <w:rPr>
          <w:rFonts w:ascii="宋体" w:hAnsi="宋体" w:cs="Arial" w:hint="eastAsia"/>
          <w:kern w:val="0"/>
          <w:sz w:val="22"/>
        </w:rPr>
        <w:t xml:space="preserve">投标文件递交截止时间：2019年 </w:t>
      </w:r>
      <w:r w:rsidR="005C3C69">
        <w:rPr>
          <w:rFonts w:ascii="宋体" w:hAnsi="宋体" w:cs="Arial" w:hint="eastAsia"/>
          <w:kern w:val="0"/>
          <w:sz w:val="22"/>
        </w:rPr>
        <w:t>11</w:t>
      </w:r>
      <w:r>
        <w:rPr>
          <w:rFonts w:ascii="宋体" w:hAnsi="宋体" w:cs="Arial" w:hint="eastAsia"/>
          <w:kern w:val="0"/>
          <w:sz w:val="22"/>
        </w:rPr>
        <w:t xml:space="preserve">月 </w:t>
      </w:r>
      <w:r w:rsidR="005C3C69">
        <w:rPr>
          <w:rFonts w:ascii="宋体" w:hAnsi="宋体" w:cs="Arial" w:hint="eastAsia"/>
          <w:kern w:val="0"/>
          <w:sz w:val="22"/>
        </w:rPr>
        <w:t xml:space="preserve">4 </w:t>
      </w:r>
      <w:r>
        <w:rPr>
          <w:rFonts w:ascii="宋体" w:hAnsi="宋体" w:cs="Arial" w:hint="eastAsia"/>
          <w:kern w:val="0"/>
          <w:sz w:val="22"/>
        </w:rPr>
        <w:t xml:space="preserve">日下午14 时 </w:t>
      </w:r>
      <w:r w:rsidR="005C3C69">
        <w:rPr>
          <w:rFonts w:ascii="宋体" w:hAnsi="宋体" w:cs="Arial" w:hint="eastAsia"/>
          <w:kern w:val="0"/>
          <w:sz w:val="22"/>
        </w:rPr>
        <w:t>30</w:t>
      </w:r>
      <w:r>
        <w:rPr>
          <w:rFonts w:ascii="宋体" w:hAnsi="宋体" w:cs="Arial" w:hint="eastAsia"/>
          <w:kern w:val="0"/>
          <w:sz w:val="22"/>
        </w:rPr>
        <w:t xml:space="preserve">分（北京时间）。投标文件在封口处加盖公章，并派专人于2019年 </w:t>
      </w:r>
      <w:r w:rsidR="005C3C69">
        <w:rPr>
          <w:rFonts w:ascii="宋体" w:hAnsi="宋体" w:cs="Arial" w:hint="eastAsia"/>
          <w:kern w:val="0"/>
          <w:sz w:val="22"/>
        </w:rPr>
        <w:t>11</w:t>
      </w:r>
      <w:r>
        <w:rPr>
          <w:rFonts w:ascii="宋体" w:hAnsi="宋体" w:cs="Arial" w:hint="eastAsia"/>
          <w:kern w:val="0"/>
          <w:sz w:val="22"/>
        </w:rPr>
        <w:t xml:space="preserve"> 月 </w:t>
      </w:r>
      <w:r w:rsidR="005C3C69">
        <w:rPr>
          <w:rFonts w:ascii="宋体" w:hAnsi="宋体" w:cs="Arial" w:hint="eastAsia"/>
          <w:kern w:val="0"/>
          <w:sz w:val="22"/>
        </w:rPr>
        <w:t>4</w:t>
      </w:r>
      <w:r>
        <w:rPr>
          <w:rFonts w:ascii="宋体" w:hAnsi="宋体" w:cs="Arial" w:hint="eastAsia"/>
          <w:kern w:val="0"/>
          <w:sz w:val="22"/>
        </w:rPr>
        <w:t xml:space="preserve">  日下午14 时 </w:t>
      </w:r>
      <w:r w:rsidR="005C3C69">
        <w:rPr>
          <w:rFonts w:ascii="宋体" w:hAnsi="宋体" w:cs="Arial" w:hint="eastAsia"/>
          <w:kern w:val="0"/>
          <w:sz w:val="22"/>
        </w:rPr>
        <w:t>30</w:t>
      </w:r>
      <w:r>
        <w:rPr>
          <w:rFonts w:ascii="宋体" w:hAnsi="宋体" w:cs="Arial" w:hint="eastAsia"/>
          <w:kern w:val="0"/>
          <w:sz w:val="22"/>
        </w:rPr>
        <w:t xml:space="preserve"> 分（北京时间）前送至杭州萧山国际机场翔越路综合服务楼园区招标中心，逾期无效；若采用投递方式的，请于2019年</w:t>
      </w:r>
      <w:r w:rsidR="005C3C69">
        <w:rPr>
          <w:rFonts w:ascii="宋体" w:hAnsi="宋体" w:cs="Arial" w:hint="eastAsia"/>
          <w:kern w:val="0"/>
          <w:sz w:val="22"/>
        </w:rPr>
        <w:t>11</w:t>
      </w:r>
      <w:r>
        <w:rPr>
          <w:rFonts w:ascii="宋体" w:hAnsi="宋体" w:cs="Arial" w:hint="eastAsia"/>
          <w:kern w:val="0"/>
          <w:sz w:val="22"/>
        </w:rPr>
        <w:t xml:space="preserve"> 月</w:t>
      </w:r>
      <w:r w:rsidR="005C3C69">
        <w:rPr>
          <w:rFonts w:ascii="宋体" w:hAnsi="宋体" w:cs="Arial" w:hint="eastAsia"/>
          <w:kern w:val="0"/>
          <w:sz w:val="22"/>
        </w:rPr>
        <w:t>4</w:t>
      </w:r>
      <w:r>
        <w:rPr>
          <w:rFonts w:ascii="宋体" w:hAnsi="宋体" w:cs="Arial" w:hint="eastAsia"/>
          <w:kern w:val="0"/>
          <w:sz w:val="22"/>
        </w:rPr>
        <w:t xml:space="preserve"> 日上午12时00分（北京时间）前投递至杭州萧山国际机场物业安检楼407室，逾期无效。</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（2）</w:t>
      </w:r>
      <w:r>
        <w:rPr>
          <w:rFonts w:asciiTheme="minorEastAsia" w:hAnsiTheme="minorEastAsia" w:hint="eastAsia"/>
          <w:sz w:val="22"/>
          <w:szCs w:val="22"/>
        </w:rPr>
        <w:t>逾期送达或者未送达指定地点的投标文件，招标人不予受理。</w:t>
      </w:r>
    </w:p>
    <w:p w:rsidR="003753EB" w:rsidRDefault="003753EB" w:rsidP="003753EB">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五、发布公告的媒介</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本次招标公告在</w:t>
      </w:r>
      <w:r>
        <w:rPr>
          <w:rFonts w:asciiTheme="minorEastAsia" w:hAnsiTheme="minorEastAsia" w:cs="Arial" w:hint="eastAsia"/>
          <w:b/>
          <w:kern w:val="0"/>
          <w:sz w:val="22"/>
          <w:szCs w:val="22"/>
        </w:rPr>
        <w:t>中国采购与招标网和杭州萧山机场有限公司</w:t>
      </w:r>
      <w:r>
        <w:rPr>
          <w:rFonts w:asciiTheme="minorEastAsia" w:hAnsiTheme="minorEastAsia" w:cs="Arial" w:hint="eastAsia"/>
          <w:kern w:val="0"/>
          <w:sz w:val="22"/>
          <w:szCs w:val="22"/>
        </w:rPr>
        <w:t>主页上发布</w:t>
      </w:r>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hint="eastAsia"/>
          <w:sz w:val="22"/>
          <w:szCs w:val="22"/>
        </w:rPr>
        <w:t>中国采购与招标网</w:t>
      </w:r>
      <w:hyperlink r:id="rId13" w:history="1">
        <w:r>
          <w:rPr>
            <w:rFonts w:asciiTheme="minorEastAsia" w:hAnsiTheme="minorEastAsia"/>
            <w:sz w:val="22"/>
            <w:szCs w:val="22"/>
          </w:rPr>
          <w:t>http://www.chinabidding.com.cn</w:t>
        </w:r>
      </w:hyperlink>
    </w:p>
    <w:p w:rsidR="003753EB" w:rsidRDefault="003753EB" w:rsidP="00220064">
      <w:pPr>
        <w:widowControl/>
        <w:adjustRightInd w:val="0"/>
        <w:snapToGrid w:val="0"/>
        <w:spacing w:line="340" w:lineRule="exact"/>
        <w:ind w:firstLineChars="200" w:firstLine="440"/>
        <w:rPr>
          <w:rFonts w:asciiTheme="minorEastAsia" w:hAnsiTheme="minorEastAsia" w:cs="Arial"/>
          <w:kern w:val="0"/>
          <w:sz w:val="22"/>
          <w:szCs w:val="22"/>
        </w:rPr>
      </w:pPr>
      <w:r>
        <w:rPr>
          <w:rFonts w:asciiTheme="minorEastAsia" w:hAnsiTheme="minorEastAsia" w:cs="Arial" w:hint="eastAsia"/>
          <w:kern w:val="0"/>
          <w:sz w:val="22"/>
          <w:szCs w:val="22"/>
        </w:rPr>
        <w:t>杭州萧山机场有限公司主页http://www.hzairport.com</w:t>
      </w:r>
    </w:p>
    <w:p w:rsidR="003753EB" w:rsidRDefault="003753EB" w:rsidP="003753EB">
      <w:pPr>
        <w:widowControl/>
        <w:snapToGrid w:val="0"/>
        <w:spacing w:line="340" w:lineRule="exact"/>
        <w:jc w:val="left"/>
        <w:rPr>
          <w:rFonts w:asciiTheme="minorEastAsia" w:hAnsiTheme="minorEastAsia" w:cs="Arial"/>
          <w:b/>
          <w:bCs/>
          <w:kern w:val="0"/>
          <w:sz w:val="22"/>
          <w:szCs w:val="22"/>
        </w:rPr>
      </w:pPr>
      <w:r>
        <w:rPr>
          <w:rFonts w:asciiTheme="minorEastAsia" w:hAnsiTheme="minorEastAsia" w:cs="Arial" w:hint="eastAsia"/>
          <w:b/>
          <w:bCs/>
          <w:kern w:val="0"/>
          <w:sz w:val="22"/>
          <w:szCs w:val="22"/>
        </w:rPr>
        <w:t>六、联系方式</w:t>
      </w:r>
    </w:p>
    <w:p w:rsidR="003753EB" w:rsidRDefault="003753EB" w:rsidP="00220064">
      <w:pPr>
        <w:widowControl/>
        <w:adjustRightInd w:val="0"/>
        <w:snapToGrid w:val="0"/>
        <w:spacing w:line="340" w:lineRule="exact"/>
        <w:ind w:firstLineChars="200" w:firstLine="440"/>
        <w:rPr>
          <w:rFonts w:asciiTheme="minorEastAsia" w:hAnsiTheme="minorEastAsia"/>
          <w:sz w:val="22"/>
          <w:szCs w:val="22"/>
        </w:rPr>
      </w:pPr>
      <w:r>
        <w:rPr>
          <w:rFonts w:asciiTheme="minorEastAsia" w:hAnsiTheme="minorEastAsia" w:hint="eastAsia"/>
          <w:sz w:val="22"/>
          <w:szCs w:val="22"/>
        </w:rPr>
        <w:t>投标联系人：</w:t>
      </w:r>
      <w:r w:rsidR="00917587">
        <w:rPr>
          <w:rFonts w:asciiTheme="minorEastAsia" w:hAnsiTheme="minorEastAsia" w:hint="eastAsia"/>
          <w:sz w:val="22"/>
          <w:szCs w:val="22"/>
        </w:rPr>
        <w:t>楼工</w:t>
      </w:r>
      <w:r>
        <w:rPr>
          <w:rFonts w:asciiTheme="minorEastAsia" w:hAnsiTheme="minorEastAsia" w:hint="eastAsia"/>
          <w:sz w:val="22"/>
          <w:szCs w:val="22"/>
        </w:rPr>
        <w:t xml:space="preserve">      联系电话：0571-</w:t>
      </w:r>
      <w:r>
        <w:rPr>
          <w:rFonts w:asciiTheme="minorEastAsia" w:hAnsiTheme="minorEastAsia"/>
          <w:sz w:val="22"/>
          <w:szCs w:val="22"/>
        </w:rPr>
        <w:t>8383</w:t>
      </w:r>
      <w:r w:rsidR="00917587">
        <w:rPr>
          <w:rFonts w:asciiTheme="minorEastAsia" w:hAnsiTheme="minorEastAsia" w:hint="eastAsia"/>
          <w:sz w:val="22"/>
          <w:szCs w:val="22"/>
        </w:rPr>
        <w:t>7017</w:t>
      </w:r>
    </w:p>
    <w:p w:rsidR="003753EB" w:rsidRDefault="003753EB" w:rsidP="00220064">
      <w:pPr>
        <w:pStyle w:val="aa"/>
        <w:ind w:firstLineChars="200" w:firstLine="440"/>
        <w:jc w:val="left"/>
        <w:rPr>
          <w:rFonts w:asciiTheme="minorEastAsia" w:eastAsiaTheme="minorEastAsia" w:hAnsiTheme="minorEastAsia" w:cstheme="minorBidi"/>
          <w:b w:val="0"/>
          <w:bCs w:val="0"/>
          <w:kern w:val="2"/>
          <w:sz w:val="22"/>
          <w:szCs w:val="22"/>
        </w:rPr>
      </w:pPr>
      <w:r>
        <w:rPr>
          <w:rFonts w:asciiTheme="minorEastAsia" w:eastAsiaTheme="minorEastAsia" w:hAnsiTheme="minorEastAsia" w:cstheme="minorBidi" w:hint="eastAsia"/>
          <w:b w:val="0"/>
          <w:bCs w:val="0"/>
          <w:kern w:val="2"/>
          <w:sz w:val="22"/>
          <w:szCs w:val="22"/>
        </w:rPr>
        <w:t>招标监督人：</w:t>
      </w:r>
      <w:r w:rsidR="00917587">
        <w:rPr>
          <w:rFonts w:asciiTheme="minorEastAsia" w:eastAsiaTheme="minorEastAsia" w:hAnsiTheme="minorEastAsia" w:cstheme="minorBidi" w:hint="eastAsia"/>
          <w:b w:val="0"/>
          <w:bCs w:val="0"/>
          <w:kern w:val="2"/>
          <w:sz w:val="22"/>
          <w:szCs w:val="22"/>
        </w:rPr>
        <w:t>孟工</w:t>
      </w:r>
      <w:r>
        <w:rPr>
          <w:rFonts w:asciiTheme="minorEastAsia" w:eastAsiaTheme="minorEastAsia" w:hAnsiTheme="minorEastAsia" w:cstheme="minorBidi" w:hint="eastAsia"/>
          <w:b w:val="0"/>
          <w:bCs w:val="0"/>
          <w:kern w:val="2"/>
          <w:sz w:val="22"/>
          <w:szCs w:val="22"/>
        </w:rPr>
        <w:t xml:space="preserve">      </w:t>
      </w:r>
      <w:r w:rsidR="00917587">
        <w:rPr>
          <w:rFonts w:asciiTheme="minorEastAsia" w:eastAsiaTheme="minorEastAsia" w:hAnsiTheme="minorEastAsia" w:cstheme="minorBidi" w:hint="eastAsia"/>
          <w:b w:val="0"/>
          <w:bCs w:val="0"/>
          <w:kern w:val="2"/>
          <w:sz w:val="22"/>
          <w:szCs w:val="22"/>
        </w:rPr>
        <w:t xml:space="preserve"> </w:t>
      </w:r>
      <w:r>
        <w:rPr>
          <w:rFonts w:asciiTheme="minorEastAsia" w:eastAsiaTheme="minorEastAsia" w:hAnsiTheme="minorEastAsia" w:cstheme="minorBidi" w:hint="eastAsia"/>
          <w:b w:val="0"/>
          <w:bCs w:val="0"/>
          <w:kern w:val="2"/>
          <w:sz w:val="22"/>
          <w:szCs w:val="22"/>
        </w:rPr>
        <w:t>联系电话：0571-</w:t>
      </w:r>
      <w:r w:rsidR="00917587">
        <w:rPr>
          <w:rFonts w:asciiTheme="minorEastAsia" w:eastAsiaTheme="minorEastAsia" w:hAnsiTheme="minorEastAsia" w:cstheme="minorBidi" w:hint="eastAsia"/>
          <w:b w:val="0"/>
          <w:bCs w:val="0"/>
          <w:kern w:val="2"/>
          <w:sz w:val="22"/>
          <w:szCs w:val="22"/>
        </w:rPr>
        <w:t>83837728</w:t>
      </w:r>
    </w:p>
    <w:p w:rsidR="003753EB" w:rsidRDefault="003753EB" w:rsidP="003753EB">
      <w:pPr>
        <w:pStyle w:val="aa"/>
      </w:pPr>
      <w:r>
        <w:rPr>
          <w:rFonts w:asciiTheme="minorEastAsia" w:hAnsiTheme="minorEastAsia"/>
          <w:bCs w:val="0"/>
          <w:sz w:val="22"/>
          <w:szCs w:val="22"/>
        </w:rPr>
        <w:br w:type="page"/>
      </w:r>
      <w:bookmarkStart w:id="2" w:name="_Toc321925452"/>
      <w:r>
        <w:lastRenderedPageBreak/>
        <w:t>第</w:t>
      </w:r>
      <w:r>
        <w:rPr>
          <w:rFonts w:hint="eastAsia"/>
        </w:rPr>
        <w:t>二</w:t>
      </w:r>
      <w:r>
        <w:t>章</w:t>
      </w:r>
      <w:r>
        <w:t xml:space="preserve">  </w:t>
      </w:r>
      <w:r>
        <w:t>投标</w:t>
      </w:r>
      <w:r>
        <w:rPr>
          <w:rFonts w:hint="eastAsia"/>
        </w:rPr>
        <w:t>人须知</w:t>
      </w:r>
      <w:bookmarkEnd w:id="2"/>
    </w:p>
    <w:p w:rsidR="003753EB" w:rsidRDefault="003753EB" w:rsidP="00220064">
      <w:pPr>
        <w:pStyle w:val="2"/>
        <w:spacing w:line="240" w:lineRule="auto"/>
        <w:ind w:left="480"/>
        <w:jc w:val="center"/>
        <w:rPr>
          <w:b/>
          <w:sz w:val="28"/>
          <w:szCs w:val="28"/>
        </w:rPr>
      </w:pPr>
      <w:r>
        <w:rPr>
          <w:rFonts w:hint="eastAsia"/>
          <w:b/>
          <w:sz w:val="28"/>
          <w:szCs w:val="28"/>
        </w:rPr>
        <w:t>投标人须知前附表</w:t>
      </w:r>
    </w:p>
    <w:tbl>
      <w:tblPr>
        <w:tblpPr w:leftFromText="180" w:rightFromText="180" w:vertAnchor="text" w:tblpY="1"/>
        <w:tblOverlap w:val="never"/>
        <w:tblW w:w="94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3753EB" w:rsidTr="00220064">
        <w:trPr>
          <w:trHeight w:val="340"/>
          <w:tblHeader/>
        </w:trPr>
        <w:tc>
          <w:tcPr>
            <w:tcW w:w="951" w:type="dxa"/>
            <w:tcBorders>
              <w:top w:val="single" w:sz="12" w:space="0" w:color="auto"/>
            </w:tcBorders>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sidR="00917587">
              <w:rPr>
                <w:rFonts w:ascii="宋体" w:hAnsi="宋体" w:cs="Calibri"/>
                <w:kern w:val="0"/>
                <w:sz w:val="22"/>
              </w:rPr>
              <w:t>出租车上客区</w:t>
            </w:r>
            <w:r w:rsidR="00917587">
              <w:rPr>
                <w:rFonts w:ascii="宋体" w:hAnsi="宋体" w:cs="Calibri" w:hint="eastAsia"/>
                <w:kern w:val="0"/>
                <w:sz w:val="22"/>
              </w:rPr>
              <w:t>电子显示屏采购</w:t>
            </w:r>
            <w:r>
              <w:rPr>
                <w:rFonts w:ascii="宋体" w:hAnsi="宋体" w:cs="Calibri" w:hint="eastAsia"/>
                <w:kern w:val="0"/>
                <w:sz w:val="22"/>
              </w:rPr>
              <w:t>项目</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hint="eastAsia"/>
                <w:kern w:val="0"/>
                <w:sz w:val="22"/>
              </w:rPr>
              <w:t>交货</w:t>
            </w:r>
            <w:r>
              <w:rPr>
                <w:rFonts w:ascii="宋体" w:hAnsi="宋体" w:cs="Calibri"/>
                <w:kern w:val="0"/>
                <w:sz w:val="22"/>
              </w:rPr>
              <w:t>地点</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Fonts w:asciiTheme="minorEastAsia" w:hAnsiTheme="minorEastAsia" w:cs="Calibri"/>
                <w:kern w:val="0"/>
                <w:sz w:val="22"/>
              </w:rPr>
              <w:t>见招标公告，具体要求详见</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章“货物需求一览表及技术规格”</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Fonts w:asciiTheme="minorEastAsia" w:hAnsiTheme="minorEastAsia" w:cs="Calibri"/>
                <w:kern w:val="0"/>
                <w:sz w:val="22"/>
              </w:rPr>
              <w:t>详见招标公告</w:t>
            </w:r>
            <w:r>
              <w:rPr>
                <w:rFonts w:asciiTheme="minorEastAsia" w:hAnsiTheme="minorEastAsia" w:cs="Calibri" w:hint="eastAsia"/>
                <w:kern w:val="0"/>
                <w:sz w:val="22"/>
              </w:rPr>
              <w:t>“</w:t>
            </w:r>
            <w:r>
              <w:rPr>
                <w:rFonts w:asciiTheme="minorEastAsia" w:hAnsiTheme="minorEastAsia" w:cs="黑体" w:hint="eastAsia"/>
                <w:kern w:val="0"/>
                <w:sz w:val="22"/>
              </w:rPr>
              <w:t>投标人资格要求”</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rsidR="003753EB" w:rsidRDefault="003753EB" w:rsidP="003753EB">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sidR="00752779">
              <w:rPr>
                <w:rFonts w:ascii="宋体" w:hAnsi="宋体" w:hint="eastAsia"/>
                <w:sz w:val="22"/>
                <w:u w:val="single"/>
              </w:rPr>
              <w:t>30</w:t>
            </w:r>
            <w:r>
              <w:rPr>
                <w:rFonts w:hint="eastAsia"/>
                <w:sz w:val="22"/>
              </w:rPr>
              <w:t>日历天</w:t>
            </w:r>
            <w:r>
              <w:rPr>
                <w:rFonts w:ascii="宋体" w:hAnsi="宋体" w:cs="Calibri" w:hint="eastAsia"/>
                <w:kern w:val="0"/>
                <w:sz w:val="22"/>
              </w:rPr>
              <w:t>内。</w:t>
            </w:r>
          </w:p>
          <w:p w:rsidR="003753EB" w:rsidRDefault="003753EB" w:rsidP="003753EB">
            <w:pPr>
              <w:autoSpaceDE w:val="0"/>
              <w:autoSpaceDN w:val="0"/>
              <w:adjustRightInd w:val="0"/>
              <w:snapToGrid w:val="0"/>
              <w:rPr>
                <w:rFonts w:ascii="宋体" w:hAnsi="宋体" w:cs="Calibri"/>
                <w:kern w:val="0"/>
                <w:sz w:val="22"/>
              </w:rPr>
            </w:pPr>
            <w:r>
              <w:rPr>
                <w:rFonts w:ascii="宋体" w:hAnsi="宋体" w:cs="Calibri" w:hint="eastAsia"/>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ascii="宋体" w:hAnsi="宋体" w:cs="Calibri" w:hint="eastAsia"/>
                <w:kern w:val="0"/>
                <w:sz w:val="22"/>
              </w:rPr>
              <w:t>，但不得超过招标人明确的计划</w:t>
            </w:r>
            <w:r>
              <w:rPr>
                <w:rFonts w:ascii="宋体" w:hAnsi="宋体" w:cs="Calibri"/>
                <w:kern w:val="0"/>
                <w:sz w:val="22"/>
              </w:rPr>
              <w:t>供货期</w:t>
            </w:r>
            <w:r>
              <w:rPr>
                <w:rFonts w:ascii="宋体" w:hAnsi="宋体" w:cs="Calibri" w:hint="eastAsia"/>
                <w:kern w:val="0"/>
                <w:sz w:val="22"/>
              </w:rPr>
              <w:t>。一旦中标，该</w:t>
            </w:r>
            <w:r>
              <w:rPr>
                <w:rFonts w:ascii="宋体" w:hAnsi="宋体" w:cs="Calibri"/>
                <w:kern w:val="0"/>
                <w:sz w:val="22"/>
              </w:rPr>
              <w:t>供货期</w:t>
            </w:r>
            <w:r>
              <w:rPr>
                <w:rFonts w:ascii="宋体" w:hAnsi="宋体" w:cs="Calibri" w:hint="eastAsia"/>
                <w:kern w:val="0"/>
                <w:sz w:val="22"/>
              </w:rPr>
              <w:t>即为合同</w:t>
            </w:r>
            <w:r>
              <w:rPr>
                <w:rFonts w:ascii="宋体" w:hAnsi="宋体" w:cs="Calibri"/>
                <w:kern w:val="0"/>
                <w:sz w:val="22"/>
              </w:rPr>
              <w:t>供货期</w:t>
            </w:r>
            <w:r>
              <w:rPr>
                <w:rFonts w:ascii="宋体" w:hAnsi="宋体" w:cs="Calibri" w:hint="eastAsia"/>
                <w:kern w:val="0"/>
                <w:sz w:val="22"/>
              </w:rPr>
              <w:t>。整个项目</w:t>
            </w:r>
            <w:r>
              <w:rPr>
                <w:rFonts w:ascii="宋体" w:hAnsi="宋体" w:cs="Calibri"/>
                <w:kern w:val="0"/>
                <w:sz w:val="22"/>
              </w:rPr>
              <w:t>供货期</w:t>
            </w:r>
            <w:r>
              <w:rPr>
                <w:rFonts w:ascii="宋体" w:hAnsi="宋体" w:cs="Calibri" w:hint="eastAsia"/>
                <w:kern w:val="0"/>
                <w:sz w:val="22"/>
              </w:rPr>
              <w:t>安排应服从招标人要求。</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3753EB" w:rsidRDefault="003753EB" w:rsidP="003753E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质量要求</w:t>
            </w:r>
          </w:p>
        </w:tc>
        <w:tc>
          <w:tcPr>
            <w:tcW w:w="6487" w:type="dxa"/>
            <w:vAlign w:val="center"/>
          </w:tcPr>
          <w:p w:rsidR="003753EB" w:rsidRDefault="003753EB" w:rsidP="003753EB">
            <w:pPr>
              <w:rPr>
                <w:rFonts w:asciiTheme="minorEastAsia" w:hAnsiTheme="minorEastAsia"/>
                <w:sz w:val="22"/>
              </w:rPr>
            </w:pPr>
            <w:r>
              <w:rPr>
                <w:rFonts w:asciiTheme="minorEastAsia" w:hAnsiTheme="minorEastAsia" w:hint="eastAsia"/>
                <w:iCs/>
                <w:sz w:val="22"/>
              </w:rPr>
              <w:t>符</w:t>
            </w:r>
            <w:r>
              <w:rPr>
                <w:rFonts w:asciiTheme="minorEastAsia" w:hAnsiTheme="minorEastAsia" w:hint="eastAsia"/>
                <w:sz w:val="22"/>
              </w:rPr>
              <w:t>合</w:t>
            </w:r>
            <w:r>
              <w:rPr>
                <w:rFonts w:ascii="宋体" w:hAnsi="宋体" w:cs="Calibri"/>
                <w:kern w:val="0"/>
                <w:sz w:val="22"/>
              </w:rPr>
              <w:t>第</w:t>
            </w:r>
            <w:r>
              <w:rPr>
                <w:rFonts w:ascii="宋体" w:hAnsi="宋体" w:cs="Calibri" w:hint="eastAsia"/>
                <w:kern w:val="0"/>
                <w:sz w:val="22"/>
              </w:rPr>
              <w:t>三</w:t>
            </w:r>
            <w:r>
              <w:rPr>
                <w:rFonts w:ascii="宋体" w:hAnsi="宋体" w:cs="Calibri"/>
                <w:kern w:val="0"/>
                <w:sz w:val="22"/>
              </w:rPr>
              <w:t>章“货物需求一览表及技术规格”</w:t>
            </w:r>
            <w:r>
              <w:rPr>
                <w:rFonts w:ascii="宋体" w:hAnsi="宋体" w:cs="Calibri" w:hint="eastAsia"/>
                <w:kern w:val="0"/>
                <w:sz w:val="22"/>
              </w:rPr>
              <w:t>要求</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9</w:t>
            </w:r>
            <w:r>
              <w:rPr>
                <w:rFonts w:asciiTheme="minorEastAsia" w:hAnsiTheme="minorEastAsia" w:cs="Calibri"/>
                <w:kern w:val="0"/>
                <w:sz w:val="22"/>
              </w:rPr>
              <w:t>.1</w:t>
            </w:r>
          </w:p>
        </w:tc>
        <w:tc>
          <w:tcPr>
            <w:tcW w:w="2004" w:type="dxa"/>
            <w:vAlign w:val="center"/>
          </w:tcPr>
          <w:p w:rsidR="003753EB" w:rsidRDefault="003753EB" w:rsidP="003753E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踏勘现场</w:t>
            </w:r>
          </w:p>
        </w:tc>
        <w:tc>
          <w:tcPr>
            <w:tcW w:w="6487" w:type="dxa"/>
            <w:vAlign w:val="center"/>
          </w:tcPr>
          <w:p w:rsidR="003753EB" w:rsidRDefault="003753EB"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不组织</w:t>
            </w:r>
          </w:p>
          <w:p w:rsidR="003753EB" w:rsidRDefault="003753EB"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□组织，踏勘时间：</w:t>
            </w:r>
          </w:p>
          <w:p w:rsidR="003753EB" w:rsidRDefault="003753EB"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踏勘集中地点： </w:t>
            </w:r>
          </w:p>
        </w:tc>
      </w:tr>
      <w:tr w:rsidR="003753EB" w:rsidTr="00220064">
        <w:trPr>
          <w:trHeight w:val="340"/>
        </w:trPr>
        <w:tc>
          <w:tcPr>
            <w:tcW w:w="951" w:type="dxa"/>
            <w:vAlign w:val="center"/>
          </w:tcPr>
          <w:p w:rsidR="003753EB" w:rsidRDefault="003753EB" w:rsidP="003753E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10</w:t>
            </w:r>
          </w:p>
        </w:tc>
        <w:tc>
          <w:tcPr>
            <w:tcW w:w="2004" w:type="dxa"/>
            <w:vAlign w:val="center"/>
          </w:tcPr>
          <w:p w:rsidR="003753EB" w:rsidRDefault="003753EB" w:rsidP="003753E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投标预备会</w:t>
            </w:r>
          </w:p>
        </w:tc>
        <w:tc>
          <w:tcPr>
            <w:tcW w:w="6487" w:type="dxa"/>
            <w:vAlign w:val="center"/>
          </w:tcPr>
          <w:p w:rsidR="003753EB" w:rsidRDefault="003753EB"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不召开</w:t>
            </w:r>
          </w:p>
          <w:p w:rsidR="003753EB" w:rsidRDefault="003753EB"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□召开，召开时间：</w:t>
            </w:r>
          </w:p>
          <w:p w:rsidR="003753EB" w:rsidRDefault="003753EB"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召开地点： </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BA22B9" w:rsidRDefault="00BA22B9" w:rsidP="00F14F9D">
            <w:pPr>
              <w:autoSpaceDE w:val="0"/>
              <w:autoSpaceDN w:val="0"/>
              <w:adjustRightInd w:val="0"/>
              <w:snapToGrid w:val="0"/>
              <w:rPr>
                <w:rFonts w:asciiTheme="minorEastAsia" w:hAnsiTheme="minorEastAsia" w:cs="Calibri"/>
                <w:kern w:val="0"/>
                <w:sz w:val="22"/>
              </w:rPr>
            </w:pPr>
            <w:r>
              <w:rPr>
                <w:rFonts w:ascii="宋体" w:hAnsi="宋体" w:cs="Calibri" w:hint="eastAsia"/>
                <w:kern w:val="0"/>
                <w:sz w:val="22"/>
              </w:rPr>
              <w:t>2019年</w:t>
            </w:r>
            <w:r w:rsidR="005C3C69">
              <w:rPr>
                <w:rFonts w:ascii="宋体" w:hAnsi="宋体" w:cs="Calibri" w:hint="eastAsia"/>
                <w:kern w:val="0"/>
                <w:sz w:val="22"/>
              </w:rPr>
              <w:t>11</w:t>
            </w:r>
            <w:r>
              <w:rPr>
                <w:rFonts w:ascii="宋体" w:hAnsi="宋体" w:cs="Calibri" w:hint="eastAsia"/>
                <w:kern w:val="0"/>
                <w:sz w:val="22"/>
              </w:rPr>
              <w:t>月</w:t>
            </w:r>
            <w:r w:rsidR="005C3C69">
              <w:rPr>
                <w:rFonts w:ascii="宋体" w:hAnsi="宋体" w:cs="Calibri" w:hint="eastAsia"/>
                <w:kern w:val="0"/>
                <w:sz w:val="22"/>
              </w:rPr>
              <w:t>4</w:t>
            </w:r>
            <w:r>
              <w:rPr>
                <w:rFonts w:ascii="宋体" w:hAnsi="宋体" w:cs="Calibri" w:hint="eastAsia"/>
                <w:kern w:val="0"/>
                <w:sz w:val="22"/>
              </w:rPr>
              <w:t>日上午12时 前，以书面加盖公章的形式通过E-mail或传真提交给招标人（投标联系人:楼工，电话0571-</w:t>
            </w:r>
            <w:r>
              <w:rPr>
                <w:rFonts w:ascii="宋体" w:hAnsi="宋体" w:cs="Calibri"/>
                <w:kern w:val="0"/>
                <w:sz w:val="22"/>
              </w:rPr>
              <w:t>8</w:t>
            </w:r>
            <w:r>
              <w:rPr>
                <w:rFonts w:ascii="宋体" w:hAnsi="宋体" w:cs="Calibri" w:hint="eastAsia"/>
                <w:kern w:val="0"/>
                <w:sz w:val="22"/>
              </w:rPr>
              <w:t>3837017；传真：0571-</w:t>
            </w:r>
            <w:r>
              <w:rPr>
                <w:rFonts w:ascii="宋体" w:hAnsi="宋体" w:cs="Calibri"/>
                <w:kern w:val="0"/>
                <w:sz w:val="22"/>
              </w:rPr>
              <w:t>83837</w:t>
            </w:r>
            <w:r>
              <w:rPr>
                <w:rFonts w:ascii="宋体" w:hAnsi="宋体" w:cs="Calibri" w:hint="eastAsia"/>
                <w:kern w:val="0"/>
                <w:sz w:val="22"/>
              </w:rPr>
              <w:t>727；电子邮箱：11965291@qq.com）投标人必须在规定时间前提出对招标文件的疑问，否则招标人有权拒绝接收和拒绝回答未在截止时间前提出的疑问。</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BA22B9" w:rsidRDefault="00BA22B9" w:rsidP="005C3C69">
            <w:pPr>
              <w:autoSpaceDE w:val="0"/>
              <w:autoSpaceDN w:val="0"/>
              <w:adjustRightInd w:val="0"/>
              <w:snapToGrid w:val="0"/>
              <w:rPr>
                <w:rFonts w:asciiTheme="minorEastAsia" w:hAnsiTheme="minorEastAsia" w:cs="Calibri"/>
                <w:b/>
                <w:kern w:val="0"/>
                <w:sz w:val="22"/>
              </w:rPr>
            </w:pPr>
            <w:r>
              <w:rPr>
                <w:rFonts w:asciiTheme="minorEastAsia" w:hAnsiTheme="minorEastAsia" w:cs="Calibri" w:hint="eastAsia"/>
                <w:b/>
                <w:kern w:val="0"/>
                <w:sz w:val="22"/>
              </w:rPr>
              <w:t>2019年</w:t>
            </w:r>
            <w:r w:rsidR="005C3C69">
              <w:rPr>
                <w:rFonts w:asciiTheme="minorEastAsia" w:hAnsiTheme="minorEastAsia" w:cs="Calibri" w:hint="eastAsia"/>
                <w:b/>
                <w:kern w:val="0"/>
                <w:sz w:val="22"/>
              </w:rPr>
              <w:t>11</w:t>
            </w:r>
            <w:r>
              <w:rPr>
                <w:rFonts w:asciiTheme="minorEastAsia" w:hAnsiTheme="minorEastAsia" w:cs="Calibri" w:hint="eastAsia"/>
                <w:b/>
                <w:kern w:val="0"/>
                <w:sz w:val="22"/>
              </w:rPr>
              <w:t>月</w:t>
            </w:r>
            <w:r w:rsidR="005C3C69">
              <w:rPr>
                <w:rFonts w:asciiTheme="minorEastAsia" w:hAnsiTheme="minorEastAsia" w:cs="Calibri" w:hint="eastAsia"/>
                <w:b/>
                <w:kern w:val="0"/>
                <w:sz w:val="22"/>
              </w:rPr>
              <w:t>4</w:t>
            </w:r>
            <w:r>
              <w:rPr>
                <w:rFonts w:asciiTheme="minorEastAsia" w:hAnsiTheme="minorEastAsia" w:cs="Calibri" w:hint="eastAsia"/>
                <w:b/>
                <w:kern w:val="0"/>
                <w:sz w:val="22"/>
              </w:rPr>
              <w:t xml:space="preserve"> 日</w:t>
            </w:r>
            <w:r w:rsidR="005C3C69">
              <w:rPr>
                <w:rFonts w:asciiTheme="minorEastAsia" w:hAnsiTheme="minorEastAsia" w:cs="Calibri" w:hint="eastAsia"/>
                <w:b/>
                <w:kern w:val="0"/>
                <w:sz w:val="22"/>
              </w:rPr>
              <w:t>14</w:t>
            </w:r>
            <w:r>
              <w:rPr>
                <w:rFonts w:asciiTheme="minorEastAsia" w:hAnsiTheme="minorEastAsia" w:cs="Calibri" w:hint="eastAsia"/>
                <w:b/>
                <w:kern w:val="0"/>
                <w:sz w:val="22"/>
              </w:rPr>
              <w:t>时</w:t>
            </w:r>
            <w:r w:rsidR="005C3C69">
              <w:rPr>
                <w:rFonts w:asciiTheme="minorEastAsia" w:hAnsiTheme="minorEastAsia" w:cs="Calibri" w:hint="eastAsia"/>
                <w:b/>
                <w:kern w:val="0"/>
                <w:sz w:val="22"/>
              </w:rPr>
              <w:t>30</w:t>
            </w:r>
            <w:r>
              <w:rPr>
                <w:rFonts w:asciiTheme="minorEastAsia" w:hAnsiTheme="minorEastAsia" w:cs="Calibri" w:hint="eastAsia"/>
                <w:b/>
                <w:kern w:val="0"/>
                <w:sz w:val="22"/>
              </w:rPr>
              <w:t>分</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BA22B9" w:rsidRDefault="00BA22B9" w:rsidP="003753EB">
            <w:pPr>
              <w:snapToGrid w:val="0"/>
              <w:rPr>
                <w:rFonts w:ascii="宋体" w:hAnsi="宋体"/>
                <w:sz w:val="22"/>
              </w:rPr>
            </w:pPr>
            <w:r>
              <w:rPr>
                <w:rFonts w:ascii="宋体" w:hAnsi="宋体" w:hint="eastAsia"/>
                <w:sz w:val="22"/>
              </w:rPr>
              <w:t>无</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BA22B9" w:rsidRDefault="00BA22B9"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b/>
                <w:kern w:val="0"/>
                <w:sz w:val="22"/>
              </w:rPr>
              <w:t>投标文件封面（或扉页）、投标函以及各类报价表</w:t>
            </w:r>
            <w:r>
              <w:rPr>
                <w:rFonts w:asciiTheme="minorEastAsia" w:hAnsiTheme="minorEastAsia" w:cs="Calibri"/>
                <w:kern w:val="0"/>
                <w:sz w:val="22"/>
              </w:rPr>
              <w:t>均须加盖投标人单位章，并经法定代表人（或其委托代理人）签字或盖章。</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lastRenderedPageBreak/>
              <w:t>□分册装订</w:t>
            </w:r>
          </w:p>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4.1.2</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BA22B9" w:rsidRDefault="00BA22B9"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招标人的地址：</w:t>
            </w:r>
            <w:r>
              <w:rPr>
                <w:rFonts w:asciiTheme="minorEastAsia" w:hAnsiTheme="minorEastAsia" w:hint="eastAsia"/>
                <w:sz w:val="22"/>
                <w:u w:val="single"/>
              </w:rPr>
              <w:t>杭州萧山国际机场内</w:t>
            </w:r>
          </w:p>
          <w:p w:rsidR="00BA22B9" w:rsidRDefault="00BA22B9" w:rsidP="003753E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招标人名称：</w:t>
            </w:r>
            <w:r>
              <w:rPr>
                <w:rFonts w:asciiTheme="minorEastAsia" w:hAnsiTheme="minorEastAsia" w:cs="Calibri"/>
                <w:kern w:val="0"/>
                <w:sz w:val="22"/>
                <w:u w:val="single"/>
              </w:rPr>
              <w:t>杭州萧山国际机场有限公司</w:t>
            </w:r>
          </w:p>
          <w:p w:rsidR="00BA22B9" w:rsidRDefault="00BA22B9" w:rsidP="003753EB">
            <w:pPr>
              <w:autoSpaceDE w:val="0"/>
              <w:autoSpaceDN w:val="0"/>
              <w:adjustRightInd w:val="0"/>
              <w:snapToGrid w:val="0"/>
              <w:rPr>
                <w:rFonts w:asciiTheme="minorEastAsia" w:hAnsiTheme="minorEastAsia" w:cs="Calibri"/>
                <w:kern w:val="0"/>
                <w:sz w:val="22"/>
              </w:rPr>
            </w:pPr>
            <w:r>
              <w:rPr>
                <w:rFonts w:asciiTheme="minorEastAsia" w:hAnsiTheme="minorEastAsia" w:cs="宋体" w:hint="eastAsia"/>
                <w:sz w:val="22"/>
              </w:rPr>
              <w:t>项目名称：</w:t>
            </w:r>
            <w:r>
              <w:rPr>
                <w:rFonts w:asciiTheme="minorEastAsia" w:hAnsiTheme="minorEastAsia" w:cs="Calibri" w:hint="eastAsia"/>
                <w:kern w:val="0"/>
                <w:sz w:val="22"/>
                <w:u w:val="single"/>
              </w:rPr>
              <w:t>杭州萧山国际机场</w:t>
            </w:r>
            <w:r w:rsidR="0052547B">
              <w:rPr>
                <w:rFonts w:asciiTheme="minorEastAsia" w:hAnsiTheme="minorEastAsia" w:cs="Calibri" w:hint="eastAsia"/>
                <w:kern w:val="0"/>
                <w:sz w:val="22"/>
                <w:u w:val="single"/>
              </w:rPr>
              <w:t>出租车上客区电子显示屏采购</w:t>
            </w:r>
            <w:r>
              <w:rPr>
                <w:rFonts w:asciiTheme="minorEastAsia" w:hAnsiTheme="minorEastAsia" w:cs="Calibri" w:hint="eastAsia"/>
                <w:kern w:val="0"/>
                <w:sz w:val="22"/>
                <w:u w:val="single"/>
              </w:rPr>
              <w:t>项目</w:t>
            </w:r>
            <w:r>
              <w:rPr>
                <w:rFonts w:asciiTheme="minorEastAsia" w:hAnsiTheme="minorEastAsia" w:cs="宋体" w:hint="eastAsia"/>
                <w:sz w:val="22"/>
              </w:rPr>
              <w:t>投标文件</w:t>
            </w:r>
          </w:p>
          <w:p w:rsidR="00BA22B9" w:rsidRDefault="00BA22B9" w:rsidP="005C3C69">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在</w:t>
            </w:r>
            <w:r>
              <w:rPr>
                <w:rFonts w:ascii="宋体" w:hAnsi="宋体" w:cs="Arial" w:hint="eastAsia"/>
                <w:kern w:val="0"/>
                <w:sz w:val="22"/>
              </w:rPr>
              <w:t>2019年</w:t>
            </w:r>
            <w:r w:rsidR="005C3C69">
              <w:rPr>
                <w:rFonts w:ascii="宋体" w:hAnsi="宋体" w:cs="Arial" w:hint="eastAsia"/>
                <w:kern w:val="0"/>
                <w:sz w:val="22"/>
              </w:rPr>
              <w:t>11</w:t>
            </w:r>
            <w:r>
              <w:rPr>
                <w:rFonts w:ascii="宋体" w:hAnsi="宋体" w:cs="Arial" w:hint="eastAsia"/>
                <w:kern w:val="0"/>
                <w:sz w:val="22"/>
              </w:rPr>
              <w:t>月</w:t>
            </w:r>
            <w:r w:rsidR="005C3C69">
              <w:rPr>
                <w:rFonts w:ascii="宋体" w:hAnsi="宋体" w:cs="Arial" w:hint="eastAsia"/>
                <w:kern w:val="0"/>
                <w:sz w:val="22"/>
              </w:rPr>
              <w:t>4</w:t>
            </w:r>
            <w:r>
              <w:rPr>
                <w:rFonts w:ascii="宋体" w:hAnsi="宋体" w:cs="Arial" w:hint="eastAsia"/>
                <w:kern w:val="0"/>
                <w:sz w:val="22"/>
              </w:rPr>
              <w:t>日</w:t>
            </w:r>
            <w:r w:rsidR="005C3C69">
              <w:rPr>
                <w:rFonts w:ascii="宋体" w:hAnsi="宋体" w:cs="Arial" w:hint="eastAsia"/>
                <w:kern w:val="0"/>
                <w:sz w:val="22"/>
              </w:rPr>
              <w:t>14</w:t>
            </w:r>
            <w:r>
              <w:rPr>
                <w:rFonts w:ascii="宋体" w:hAnsi="宋体" w:cs="Arial" w:hint="eastAsia"/>
                <w:kern w:val="0"/>
                <w:sz w:val="22"/>
              </w:rPr>
              <w:t>时</w:t>
            </w:r>
            <w:r w:rsidR="005C3C69">
              <w:rPr>
                <w:rFonts w:ascii="宋体" w:hAnsi="宋体" w:cs="Arial" w:hint="eastAsia"/>
                <w:kern w:val="0"/>
                <w:sz w:val="22"/>
              </w:rPr>
              <w:t>30</w:t>
            </w:r>
            <w:r>
              <w:rPr>
                <w:rFonts w:ascii="宋体" w:hAnsi="宋体" w:cs="Arial" w:hint="eastAsia"/>
                <w:kern w:val="0"/>
                <w:sz w:val="22"/>
              </w:rPr>
              <w:t>分</w:t>
            </w:r>
            <w:bookmarkStart w:id="3" w:name="_GoBack"/>
            <w:bookmarkEnd w:id="3"/>
            <w:r>
              <w:rPr>
                <w:rFonts w:asciiTheme="minorEastAsia" w:hAnsiTheme="minorEastAsia" w:cs="Calibri"/>
                <w:kern w:val="0"/>
                <w:sz w:val="22"/>
              </w:rPr>
              <w:t>（即开标时间）前不得开启</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BA22B9" w:rsidRDefault="00BA22B9" w:rsidP="003753EB">
            <w:pPr>
              <w:autoSpaceDE w:val="0"/>
              <w:autoSpaceDN w:val="0"/>
              <w:adjustRightInd w:val="0"/>
              <w:snapToGrid w:val="0"/>
              <w:rPr>
                <w:rFonts w:asciiTheme="minorEastAsia" w:hAnsiTheme="minorEastAsia" w:cs="Calibri"/>
                <w:kern w:val="0"/>
                <w:sz w:val="22"/>
              </w:rPr>
            </w:pPr>
            <w:r>
              <w:rPr>
                <w:rFonts w:ascii="宋体" w:hAnsi="宋体" w:hint="eastAsia"/>
                <w:b/>
                <w:bCs/>
                <w:szCs w:val="21"/>
              </w:rPr>
              <w:t>杭州萧山国际机场翔越路综合服务楼园区招标中心</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BA22B9" w:rsidRDefault="00BA22B9" w:rsidP="003753EB">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rsidR="00BA22B9" w:rsidRDefault="00BA22B9" w:rsidP="003753EB">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评标专家确定方式：评标委员会由招标人自行组建。</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t>□是</w:t>
            </w:r>
          </w:p>
          <w:p w:rsidR="00BA22B9" w:rsidRDefault="00BA22B9" w:rsidP="003753E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BA22B9" w:rsidRDefault="00BA22B9" w:rsidP="003753EB">
            <w:pPr>
              <w:autoSpaceDE w:val="0"/>
              <w:autoSpaceDN w:val="0"/>
              <w:adjustRightInd w:val="0"/>
              <w:snapToGrid w:val="0"/>
              <w:jc w:val="left"/>
              <w:rPr>
                <w:rFonts w:ascii="宋体" w:hAnsi="宋体"/>
                <w:sz w:val="22"/>
              </w:rPr>
            </w:pPr>
            <w:r>
              <w:rPr>
                <w:rFonts w:ascii="宋体" w:hAnsi="宋体" w:hint="eastAsia"/>
                <w:sz w:val="22"/>
              </w:rPr>
              <w:t>无</w:t>
            </w:r>
          </w:p>
        </w:tc>
      </w:tr>
      <w:tr w:rsidR="00BA22B9" w:rsidTr="00220064">
        <w:trPr>
          <w:trHeight w:val="340"/>
        </w:trPr>
        <w:tc>
          <w:tcPr>
            <w:tcW w:w="951" w:type="dxa"/>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BA22B9" w:rsidRDefault="00BA22B9" w:rsidP="003753EB">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BA22B9" w:rsidTr="00220064">
        <w:trPr>
          <w:trHeight w:val="340"/>
        </w:trPr>
        <w:tc>
          <w:tcPr>
            <w:tcW w:w="951" w:type="dxa"/>
            <w:shd w:val="clear" w:color="auto" w:fill="auto"/>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BA22B9" w:rsidRDefault="00BA22B9" w:rsidP="003753EB">
            <w:pPr>
              <w:pStyle w:val="11"/>
              <w:rPr>
                <w:rFonts w:asciiTheme="minorEastAsia" w:eastAsiaTheme="minorEastAsia" w:hAnsiTheme="minorEastAsia" w:cs="Calibri"/>
                <w:sz w:val="22"/>
                <w:szCs w:val="22"/>
              </w:rPr>
            </w:pPr>
            <w:r>
              <w:rPr>
                <w:rFonts w:asciiTheme="minorEastAsia" w:eastAsiaTheme="minorEastAsia" w:hAnsiTheme="minorEastAsia" w:cs="Calibri"/>
                <w:sz w:val="22"/>
                <w:szCs w:val="22"/>
              </w:rPr>
              <w:t>其他</w:t>
            </w:r>
          </w:p>
        </w:tc>
        <w:tc>
          <w:tcPr>
            <w:tcW w:w="6487" w:type="dxa"/>
            <w:shd w:val="clear" w:color="auto" w:fill="FFFFFF"/>
            <w:vAlign w:val="center"/>
          </w:tcPr>
          <w:p w:rsidR="00BA22B9" w:rsidRDefault="00BA22B9" w:rsidP="003753EB">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BA22B9" w:rsidRDefault="00BA22B9" w:rsidP="003753EB">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2、本前附表内容与招标文件其他内容不一致之处，以本前附表为准。</w:t>
            </w:r>
          </w:p>
        </w:tc>
      </w:tr>
      <w:tr w:rsidR="00BA22B9" w:rsidTr="00220064">
        <w:trPr>
          <w:trHeight w:val="340"/>
        </w:trPr>
        <w:tc>
          <w:tcPr>
            <w:tcW w:w="951" w:type="dxa"/>
            <w:shd w:val="clear" w:color="auto" w:fill="auto"/>
            <w:vAlign w:val="center"/>
          </w:tcPr>
          <w:p w:rsidR="00BA22B9" w:rsidRDefault="00BA22B9" w:rsidP="003753EB">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BA22B9" w:rsidRDefault="00BA22B9" w:rsidP="003753EB">
            <w:pPr>
              <w:pStyle w:val="11"/>
            </w:pPr>
            <w:r>
              <w:rPr>
                <w:rFonts w:hint="eastAsia"/>
              </w:rPr>
              <w:t>备注</w:t>
            </w:r>
          </w:p>
        </w:tc>
        <w:tc>
          <w:tcPr>
            <w:tcW w:w="6487" w:type="dxa"/>
            <w:shd w:val="clear" w:color="auto" w:fill="FFFFFF"/>
            <w:vAlign w:val="center"/>
          </w:tcPr>
          <w:p w:rsidR="00BA22B9" w:rsidRDefault="00BA22B9" w:rsidP="003753EB">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3753EB" w:rsidRDefault="003753EB" w:rsidP="003753EB">
      <w:pPr>
        <w:autoSpaceDE w:val="0"/>
        <w:autoSpaceDN w:val="0"/>
        <w:adjustRightInd w:val="0"/>
        <w:snapToGrid w:val="0"/>
        <w:spacing w:line="400" w:lineRule="exact"/>
        <w:rPr>
          <w:b/>
        </w:rPr>
      </w:pPr>
      <w:bookmarkStart w:id="4" w:name="_Toc26216"/>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r>
        <w:rPr>
          <w:b/>
        </w:rPr>
        <w:br w:type="page"/>
      </w:r>
      <w:bookmarkEnd w:id="4"/>
      <w:r>
        <w:rPr>
          <w:rFonts w:asciiTheme="minorEastAsia" w:hAnsiTheme="minorEastAsia" w:cs="Calibri"/>
          <w:b/>
          <w:bCs/>
          <w:kern w:val="0"/>
          <w:sz w:val="22"/>
        </w:rPr>
        <w:lastRenderedPageBreak/>
        <w:t>1.总则</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1.1 项目概况</w:t>
      </w:r>
    </w:p>
    <w:p w:rsidR="003753EB" w:rsidRDefault="003753EB" w:rsidP="003753EB">
      <w:pPr>
        <w:adjustRightInd w:val="0"/>
        <w:snapToGrid w:val="0"/>
        <w:spacing w:line="360" w:lineRule="exact"/>
        <w:ind w:firstLine="440"/>
        <w:rPr>
          <w:rFonts w:asciiTheme="minorEastAsia" w:hAnsiTheme="minorEastAsia" w:cs="Calibri"/>
          <w:kern w:val="0"/>
          <w:sz w:val="22"/>
        </w:rPr>
      </w:pPr>
      <w:r>
        <w:rPr>
          <w:rFonts w:asciiTheme="minorEastAsia" w:hAnsiTheme="minorEastAsia"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kern w:val="0"/>
          <w:sz w:val="22"/>
        </w:rPr>
        <w:t>1.1.2项目</w:t>
      </w:r>
      <w:r>
        <w:rPr>
          <w:rFonts w:asciiTheme="minorEastAsia" w:hAnsiTheme="minorEastAsia" w:cs="Calibri" w:hint="eastAsia"/>
          <w:kern w:val="0"/>
          <w:sz w:val="22"/>
        </w:rPr>
        <w:t>交货</w:t>
      </w:r>
      <w:r>
        <w:rPr>
          <w:rFonts w:asciiTheme="minorEastAsia" w:hAnsiTheme="minorEastAsia" w:cs="Calibri"/>
          <w:kern w:val="0"/>
          <w:sz w:val="22"/>
        </w:rPr>
        <w:t>地点见投标人须知前附表</w:t>
      </w:r>
      <w:r>
        <w:rPr>
          <w:rFonts w:asciiTheme="minorEastAsia" w:hAnsiTheme="minorEastAsia" w:cs="Calibri"/>
          <w:sz w:val="22"/>
        </w:rPr>
        <w:t>。</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5" w:name="_Toc9136"/>
      <w:r>
        <w:rPr>
          <w:rFonts w:asciiTheme="minorEastAsia" w:hAnsiTheme="minorEastAsia" w:cs="Calibri"/>
          <w:b/>
          <w:bCs/>
          <w:kern w:val="0"/>
          <w:sz w:val="22"/>
        </w:rPr>
        <w:t>1.</w:t>
      </w:r>
      <w:r>
        <w:rPr>
          <w:rFonts w:asciiTheme="minorEastAsia" w:hAnsiTheme="minorEastAsia" w:cs="Calibri" w:hint="eastAsia"/>
          <w:b/>
          <w:bCs/>
          <w:kern w:val="0"/>
          <w:sz w:val="22"/>
        </w:rPr>
        <w:t>2</w:t>
      </w:r>
      <w:r>
        <w:rPr>
          <w:rFonts w:asciiTheme="minorEastAsia" w:hAnsiTheme="minorEastAsia" w:cs="Calibri"/>
          <w:b/>
          <w:bCs/>
          <w:kern w:val="0"/>
          <w:sz w:val="22"/>
        </w:rPr>
        <w:t xml:space="preserve"> 资金来源</w:t>
      </w:r>
      <w:bookmarkEnd w:id="5"/>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6" w:name="_Toc10673"/>
      <w:r>
        <w:rPr>
          <w:rFonts w:asciiTheme="minorEastAsia" w:hAnsiTheme="minorEastAsia" w:cs="Calibri"/>
          <w:b/>
          <w:bCs/>
          <w:kern w:val="0"/>
          <w:sz w:val="22"/>
        </w:rPr>
        <w:t>1.</w:t>
      </w:r>
      <w:r>
        <w:rPr>
          <w:rFonts w:asciiTheme="minorEastAsia" w:hAnsiTheme="minorEastAsia" w:cs="Calibri" w:hint="eastAsia"/>
          <w:b/>
          <w:bCs/>
          <w:kern w:val="0"/>
          <w:sz w:val="22"/>
        </w:rPr>
        <w:t>3</w:t>
      </w:r>
      <w:r>
        <w:rPr>
          <w:rFonts w:asciiTheme="minorEastAsia" w:hAnsiTheme="minorEastAsia" w:cs="Calibri"/>
          <w:b/>
          <w:bCs/>
          <w:kern w:val="0"/>
          <w:sz w:val="22"/>
        </w:rPr>
        <w:t xml:space="preserve"> 招标</w:t>
      </w:r>
      <w:bookmarkEnd w:id="6"/>
      <w:r>
        <w:rPr>
          <w:rFonts w:asciiTheme="minorEastAsia" w:hAnsiTheme="minorEastAsia" w:cs="Calibri" w:hint="eastAsia"/>
          <w:b/>
          <w:bCs/>
          <w:kern w:val="0"/>
          <w:sz w:val="22"/>
        </w:rPr>
        <w:t>内容</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7" w:name="_Toc718"/>
      <w:r>
        <w:rPr>
          <w:rFonts w:asciiTheme="minorEastAsia" w:hAnsiTheme="minorEastAsia" w:cs="Calibri"/>
          <w:b/>
          <w:bCs/>
          <w:kern w:val="0"/>
          <w:sz w:val="22"/>
        </w:rPr>
        <w:t>1.</w:t>
      </w:r>
      <w:r>
        <w:rPr>
          <w:rFonts w:asciiTheme="minorEastAsia" w:hAnsiTheme="minorEastAsia" w:cs="Calibri" w:hint="eastAsia"/>
          <w:b/>
          <w:bCs/>
          <w:kern w:val="0"/>
          <w:sz w:val="22"/>
        </w:rPr>
        <w:t>4</w:t>
      </w:r>
      <w:r>
        <w:rPr>
          <w:rFonts w:asciiTheme="minorEastAsia" w:hAnsiTheme="minorEastAsia" w:cs="Calibri"/>
          <w:b/>
          <w:bCs/>
          <w:kern w:val="0"/>
          <w:sz w:val="22"/>
        </w:rPr>
        <w:t xml:space="preserve"> 招标方式</w:t>
      </w:r>
      <w:bookmarkEnd w:id="7"/>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8" w:name="_Toc9161"/>
      <w:r>
        <w:rPr>
          <w:rFonts w:asciiTheme="minorEastAsia" w:hAnsiTheme="minorEastAsia" w:cs="Calibri"/>
          <w:b/>
          <w:bCs/>
          <w:kern w:val="0"/>
          <w:sz w:val="22"/>
        </w:rPr>
        <w:t>1.</w:t>
      </w:r>
      <w:r>
        <w:rPr>
          <w:rFonts w:asciiTheme="minorEastAsia" w:hAnsiTheme="minorEastAsia" w:cs="Calibri" w:hint="eastAsia"/>
          <w:b/>
          <w:bCs/>
          <w:kern w:val="0"/>
          <w:sz w:val="22"/>
        </w:rPr>
        <w:t xml:space="preserve">5 </w:t>
      </w:r>
      <w:r>
        <w:rPr>
          <w:rFonts w:asciiTheme="minorEastAsia" w:hAnsiTheme="minorEastAsia" w:cs="Calibri"/>
          <w:b/>
          <w:bCs/>
          <w:kern w:val="0"/>
          <w:sz w:val="22"/>
        </w:rPr>
        <w:t>资格审查</w:t>
      </w:r>
      <w:bookmarkEnd w:id="8"/>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9" w:name="_Toc13012"/>
      <w:r>
        <w:rPr>
          <w:rFonts w:asciiTheme="minorEastAsia" w:hAnsiTheme="minorEastAsia" w:cs="Calibri"/>
          <w:b/>
          <w:bCs/>
          <w:kern w:val="0"/>
          <w:sz w:val="22"/>
        </w:rPr>
        <w:t>1.</w:t>
      </w:r>
      <w:r>
        <w:rPr>
          <w:rFonts w:asciiTheme="minorEastAsia" w:hAnsiTheme="minorEastAsia" w:cs="Calibri" w:hint="eastAsia"/>
          <w:b/>
          <w:bCs/>
          <w:kern w:val="0"/>
          <w:sz w:val="22"/>
        </w:rPr>
        <w:t>6</w:t>
      </w:r>
      <w:r>
        <w:rPr>
          <w:rFonts w:asciiTheme="minorEastAsia" w:hAnsiTheme="minorEastAsia" w:cs="Calibri"/>
          <w:b/>
          <w:bCs/>
          <w:kern w:val="0"/>
          <w:sz w:val="22"/>
        </w:rPr>
        <w:t xml:space="preserve"> 投标人资质条件、能力和信誉</w:t>
      </w:r>
      <w:bookmarkEnd w:id="9"/>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0" w:name="_Toc2796"/>
      <w:r>
        <w:rPr>
          <w:rFonts w:asciiTheme="minorEastAsia" w:hAnsiTheme="minorEastAsia" w:cs="Calibri"/>
          <w:b/>
          <w:bCs/>
          <w:kern w:val="0"/>
          <w:sz w:val="22"/>
        </w:rPr>
        <w:t>1.</w:t>
      </w:r>
      <w:r>
        <w:rPr>
          <w:rFonts w:asciiTheme="minorEastAsia" w:hAnsiTheme="minorEastAsia" w:cs="Calibri" w:hint="eastAsia"/>
          <w:b/>
          <w:bCs/>
          <w:kern w:val="0"/>
          <w:sz w:val="22"/>
        </w:rPr>
        <w:t>7供货</w:t>
      </w:r>
      <w:r>
        <w:rPr>
          <w:rFonts w:asciiTheme="minorEastAsia" w:hAnsiTheme="minorEastAsia" w:cs="Calibri"/>
          <w:b/>
          <w:bCs/>
          <w:kern w:val="0"/>
          <w:sz w:val="22"/>
        </w:rPr>
        <w:t>期</w:t>
      </w:r>
      <w:bookmarkEnd w:id="10"/>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hint="eastAsia"/>
          <w:b/>
          <w:bCs/>
          <w:kern w:val="0"/>
          <w:sz w:val="22"/>
        </w:rPr>
        <w:t>1.8 质量要求</w:t>
      </w:r>
    </w:p>
    <w:p w:rsidR="003753EB" w:rsidRDefault="003753EB" w:rsidP="003753EB">
      <w:pPr>
        <w:adjustRightInd w:val="0"/>
        <w:snapToGrid w:val="0"/>
        <w:spacing w:line="360" w:lineRule="exact"/>
        <w:ind w:firstLine="440"/>
        <w:rPr>
          <w:rFonts w:asciiTheme="minorEastAsia" w:hAnsiTheme="minorEastAsia" w:cs="Calibri"/>
          <w:sz w:val="22"/>
        </w:rPr>
      </w:pPr>
      <w:bookmarkStart w:id="11" w:name="_Toc13907"/>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w:t>
      </w:r>
      <w:r>
        <w:rPr>
          <w:rFonts w:asciiTheme="minorEastAsia" w:hAnsiTheme="minorEastAsia" w:cs="Calibri" w:hint="eastAsia"/>
          <w:b/>
          <w:bCs/>
          <w:kern w:val="0"/>
          <w:sz w:val="22"/>
        </w:rPr>
        <w:t>9</w:t>
      </w:r>
      <w:r>
        <w:rPr>
          <w:rFonts w:asciiTheme="minorEastAsia" w:hAnsiTheme="minorEastAsia" w:cs="Calibri"/>
          <w:b/>
          <w:bCs/>
          <w:kern w:val="0"/>
          <w:sz w:val="22"/>
        </w:rPr>
        <w:t xml:space="preserve"> 踏勘现场</w:t>
      </w:r>
      <w:bookmarkEnd w:id="11"/>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.1投标人须知前附表规定组织踏勘现场的，招标人按投标人须知前附表规定的时间、地点组织投标人踏勘项目现场。</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.2 投标人踏勘现场发生的费用自理。</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.3 投标人自行负责在踏勘现场中所发生的人员伤亡和财产损失。</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.4 招标人向投标人提供的有关现场的数据和资料，仅供投标人在编制投标文件时参考，招标人不对投标人据此作出的判断和决策负责。</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2" w:name="_Toc4199"/>
      <w:r>
        <w:rPr>
          <w:rFonts w:asciiTheme="minorEastAsia" w:hAnsiTheme="minorEastAsia" w:cs="Calibri"/>
          <w:b/>
          <w:bCs/>
          <w:kern w:val="0"/>
          <w:sz w:val="22"/>
        </w:rPr>
        <w:t>1.</w:t>
      </w:r>
      <w:r>
        <w:rPr>
          <w:rFonts w:asciiTheme="minorEastAsia" w:hAnsiTheme="minorEastAsia" w:cs="Calibri" w:hint="eastAsia"/>
          <w:b/>
          <w:bCs/>
          <w:kern w:val="0"/>
          <w:sz w:val="22"/>
        </w:rPr>
        <w:t>10</w:t>
      </w:r>
      <w:r>
        <w:rPr>
          <w:rFonts w:asciiTheme="minorEastAsia" w:hAnsiTheme="minorEastAsia" w:cs="Calibri"/>
          <w:b/>
          <w:bCs/>
          <w:kern w:val="0"/>
          <w:sz w:val="22"/>
        </w:rPr>
        <w:t xml:space="preserve"> 投标预备会</w:t>
      </w:r>
      <w:bookmarkEnd w:id="12"/>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见投标人须知前附表。</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3" w:name="_Toc4584"/>
      <w:r>
        <w:rPr>
          <w:rFonts w:asciiTheme="minorEastAsia" w:hAnsiTheme="minorEastAsia" w:cs="Calibri"/>
          <w:b/>
          <w:bCs/>
          <w:kern w:val="0"/>
          <w:sz w:val="22"/>
        </w:rPr>
        <w:t>1.1</w:t>
      </w:r>
      <w:r>
        <w:rPr>
          <w:rFonts w:asciiTheme="minorEastAsia" w:hAnsiTheme="minorEastAsia" w:cs="Calibri" w:hint="eastAsia"/>
          <w:b/>
          <w:bCs/>
          <w:kern w:val="0"/>
          <w:sz w:val="22"/>
        </w:rPr>
        <w:t>1</w:t>
      </w:r>
      <w:r>
        <w:rPr>
          <w:rFonts w:asciiTheme="minorEastAsia" w:hAnsiTheme="minorEastAsia" w:cs="Calibri"/>
          <w:b/>
          <w:bCs/>
          <w:kern w:val="0"/>
          <w:sz w:val="22"/>
        </w:rPr>
        <w:t xml:space="preserve"> 分包</w:t>
      </w:r>
      <w:bookmarkEnd w:id="13"/>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本项目</w:t>
      </w:r>
      <w:r>
        <w:rPr>
          <w:rFonts w:asciiTheme="minorEastAsia" w:hAnsiTheme="minorEastAsia" w:cs="Calibri" w:hint="eastAsia"/>
          <w:sz w:val="22"/>
        </w:rPr>
        <w:t>涉及到其它专业的部分分项工作</w:t>
      </w:r>
      <w:r>
        <w:rPr>
          <w:rFonts w:asciiTheme="minorEastAsia" w:hAnsiTheme="minorEastAsia" w:cs="Calibri"/>
          <w:sz w:val="22"/>
        </w:rPr>
        <w:t>允许分包。</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4" w:name="_Toc3996"/>
      <w:r>
        <w:rPr>
          <w:rFonts w:asciiTheme="minorEastAsia" w:hAnsiTheme="minorEastAsia" w:cs="Calibri"/>
          <w:b/>
          <w:bCs/>
          <w:kern w:val="0"/>
          <w:sz w:val="22"/>
        </w:rPr>
        <w:t>1.1</w:t>
      </w:r>
      <w:r>
        <w:rPr>
          <w:rFonts w:asciiTheme="minorEastAsia" w:hAnsiTheme="minorEastAsia" w:cs="Calibri" w:hint="eastAsia"/>
          <w:b/>
          <w:bCs/>
          <w:kern w:val="0"/>
          <w:sz w:val="22"/>
        </w:rPr>
        <w:t>2</w:t>
      </w:r>
      <w:r>
        <w:rPr>
          <w:rFonts w:asciiTheme="minorEastAsia" w:hAnsiTheme="minorEastAsia" w:cs="Calibri"/>
          <w:b/>
          <w:bCs/>
          <w:kern w:val="0"/>
          <w:sz w:val="22"/>
        </w:rPr>
        <w:t xml:space="preserve"> 投标费用</w:t>
      </w:r>
      <w:bookmarkEnd w:id="14"/>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投标人在投标过程中的一切费用，不论中标与否，均由投标人自理。</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5" w:name="_Toc15241"/>
      <w:bookmarkStart w:id="16" w:name="_Toc143421657"/>
      <w:r>
        <w:rPr>
          <w:rFonts w:asciiTheme="minorEastAsia" w:hAnsiTheme="minorEastAsia" w:cs="Calibri"/>
          <w:b/>
          <w:bCs/>
          <w:kern w:val="0"/>
          <w:sz w:val="22"/>
        </w:rPr>
        <w:t>2.招标文件</w:t>
      </w:r>
      <w:bookmarkEnd w:id="15"/>
      <w:bookmarkEnd w:id="16"/>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7" w:name="_Toc1426"/>
      <w:r>
        <w:rPr>
          <w:rFonts w:asciiTheme="minorEastAsia" w:hAnsiTheme="minorEastAsia" w:cs="Calibri"/>
          <w:b/>
          <w:bCs/>
          <w:kern w:val="0"/>
          <w:sz w:val="22"/>
        </w:rPr>
        <w:t>2.1 招标文件的组成</w:t>
      </w:r>
      <w:bookmarkEnd w:id="17"/>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（4）合同条款</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ascii="宋体" w:hAnsi="宋体" w:cs="Calibri" w:hint="eastAsia"/>
          <w:kern w:val="0"/>
          <w:sz w:val="22"/>
        </w:rPr>
        <w:t>及标准</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8" w:name="_Toc18230"/>
      <w:r>
        <w:rPr>
          <w:rFonts w:asciiTheme="minorEastAsia" w:hAnsiTheme="minorEastAsia" w:cs="Calibri"/>
          <w:b/>
          <w:bCs/>
          <w:kern w:val="0"/>
          <w:sz w:val="22"/>
        </w:rPr>
        <w:t>2.2 招标文件的澄清</w:t>
      </w:r>
      <w:bookmarkEnd w:id="18"/>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2.2.2</w:t>
      </w:r>
      <w:r>
        <w:rPr>
          <w:rFonts w:ascii="Calibri" w:hAnsi="Calibri" w:cs="Calibri" w:hint="eastAsia"/>
          <w:sz w:val="21"/>
          <w:szCs w:val="21"/>
        </w:rPr>
        <w:t>招标人将视情况采用补充公告的方式予以澄清。</w:t>
      </w:r>
    </w:p>
    <w:p w:rsidR="003753EB" w:rsidRDefault="003753EB" w:rsidP="003753EB">
      <w:pPr>
        <w:autoSpaceDE w:val="0"/>
        <w:autoSpaceDN w:val="0"/>
        <w:adjustRightInd w:val="0"/>
        <w:snapToGrid w:val="0"/>
        <w:spacing w:line="360" w:lineRule="exact"/>
        <w:rPr>
          <w:rFonts w:asciiTheme="minorEastAsia" w:hAnsiTheme="minorEastAsia" w:cs="Calibri"/>
          <w:b/>
          <w:bCs/>
          <w:kern w:val="0"/>
          <w:sz w:val="22"/>
        </w:rPr>
      </w:pPr>
      <w:bookmarkStart w:id="19" w:name="_Toc18303"/>
      <w:r>
        <w:rPr>
          <w:rFonts w:asciiTheme="minorEastAsia" w:hAnsiTheme="minorEastAsia" w:cs="Calibri"/>
          <w:b/>
          <w:bCs/>
          <w:kern w:val="0"/>
          <w:sz w:val="22"/>
        </w:rPr>
        <w:t>2.3 招标文件的修改</w:t>
      </w:r>
      <w:bookmarkEnd w:id="19"/>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20" w:name="_Toc143421658"/>
      <w:bookmarkStart w:id="21" w:name="_Toc18870"/>
      <w:r>
        <w:rPr>
          <w:rFonts w:ascii="宋体" w:hAnsi="宋体" w:cs="Calibri"/>
          <w:b/>
          <w:bCs/>
          <w:kern w:val="0"/>
          <w:sz w:val="22"/>
        </w:rPr>
        <w:t>3.投标文件</w:t>
      </w:r>
      <w:bookmarkEnd w:id="20"/>
      <w:bookmarkEnd w:id="21"/>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22" w:name="_Toc461"/>
      <w:r>
        <w:rPr>
          <w:rFonts w:ascii="宋体" w:hAnsi="宋体" w:cs="Calibri"/>
          <w:b/>
          <w:bCs/>
          <w:kern w:val="0"/>
          <w:sz w:val="22"/>
        </w:rPr>
        <w:t>3.1 投标文件的语言和计量单位</w:t>
      </w:r>
      <w:bookmarkEnd w:id="22"/>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ascii="宋体" w:hAnsi="宋体" w:cs="Calibri" w:hint="eastAsia"/>
          <w:kern w:val="0"/>
          <w:sz w:val="22"/>
        </w:rPr>
        <w:t>（供货）</w:t>
      </w:r>
      <w:r>
        <w:rPr>
          <w:rFonts w:ascii="宋体" w:hAnsi="宋体" w:cs="Calibri"/>
          <w:kern w:val="0"/>
          <w:sz w:val="22"/>
        </w:rPr>
        <w:t>合同”。</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23" w:name="_Toc1411"/>
      <w:r>
        <w:rPr>
          <w:rFonts w:ascii="宋体" w:hAnsi="宋体" w:cs="Calibri"/>
          <w:b/>
          <w:bCs/>
          <w:kern w:val="0"/>
          <w:sz w:val="22"/>
        </w:rPr>
        <w:t>3.2 投标文件的组成</w:t>
      </w:r>
      <w:bookmarkEnd w:id="23"/>
    </w:p>
    <w:p w:rsidR="003753EB" w:rsidRDefault="003753EB" w:rsidP="003753EB">
      <w:pPr>
        <w:adjustRightInd w:val="0"/>
        <w:snapToGrid w:val="0"/>
        <w:spacing w:line="360" w:lineRule="exact"/>
        <w:ind w:firstLine="440"/>
        <w:rPr>
          <w:rFonts w:ascii="宋体" w:hAnsi="宋体" w:cs="Calibri"/>
          <w:sz w:val="22"/>
        </w:rPr>
      </w:pPr>
      <w:bookmarkStart w:id="24" w:name="_Toc32225"/>
      <w:r>
        <w:rPr>
          <w:rFonts w:ascii="宋体" w:hAnsi="宋体" w:cs="Calibri"/>
          <w:sz w:val="22"/>
        </w:rPr>
        <w:t>3.2.1投标函；</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3.2.</w:t>
      </w:r>
      <w:r>
        <w:rPr>
          <w:rFonts w:asciiTheme="minorEastAsia" w:hAnsiTheme="minorEastAsia" w:cs="Calibri" w:hint="eastAsia"/>
          <w:sz w:val="22"/>
        </w:rPr>
        <w:t>2</w:t>
      </w:r>
      <w:r>
        <w:rPr>
          <w:rFonts w:asciiTheme="minorEastAsia" w:hAnsiTheme="minorEastAsia" w:cs="Calibri"/>
          <w:sz w:val="22"/>
        </w:rPr>
        <w:t>法定代表人资格证明书；</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3.2.</w:t>
      </w:r>
      <w:r>
        <w:rPr>
          <w:rFonts w:asciiTheme="minorEastAsia" w:hAnsiTheme="minorEastAsia" w:cs="Calibri" w:hint="eastAsia"/>
          <w:sz w:val="22"/>
        </w:rPr>
        <w:t>3</w:t>
      </w:r>
      <w:r>
        <w:rPr>
          <w:rFonts w:asciiTheme="minorEastAsia" w:hAnsiTheme="minorEastAsia" w:cs="Calibri"/>
          <w:sz w:val="22"/>
        </w:rPr>
        <w:t>授权委托书；</w:t>
      </w:r>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3.2.</w:t>
      </w:r>
      <w:r>
        <w:rPr>
          <w:rFonts w:asciiTheme="minorEastAsia" w:hAnsiTheme="minorEastAsia" w:cs="Calibri" w:hint="eastAsia"/>
          <w:sz w:val="22"/>
        </w:rPr>
        <w:t>4</w:t>
      </w:r>
      <w:r>
        <w:rPr>
          <w:rFonts w:asciiTheme="minorEastAsia" w:hAnsiTheme="minorEastAsia" w:cs="Calibri"/>
          <w:sz w:val="22"/>
        </w:rPr>
        <w:t xml:space="preserve"> 投标报价表；</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（1）</w:t>
      </w:r>
      <w:r>
        <w:rPr>
          <w:rFonts w:asciiTheme="minorEastAsia" w:hAnsiTheme="minorEastAsia" w:cs="Calibri"/>
          <w:sz w:val="22"/>
        </w:rPr>
        <w:t>投标人一般情况</w:t>
      </w:r>
      <w:r>
        <w:rPr>
          <w:rFonts w:asciiTheme="minorEastAsia" w:hAnsiTheme="minorEastAsia" w:cs="Calibri" w:hint="eastAsia"/>
          <w:sz w:val="22"/>
        </w:rPr>
        <w:t>及</w:t>
      </w:r>
      <w:r>
        <w:rPr>
          <w:rFonts w:asciiTheme="minorEastAsia" w:hAnsiTheme="minorEastAsia" w:cs="Calibri"/>
          <w:sz w:val="22"/>
        </w:rPr>
        <w:t>有关证明投标人法律地位的文件</w:t>
      </w: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hint="eastAsia"/>
          <w:sz w:val="22"/>
        </w:rPr>
        <w:t>（2）信用中国网站www.creditchina.gov.cn 、中国裁判文书网http://wenshu.court.gov.cn查询结果证材料以及主管税务部门出具的一般纳税人资格认定《税务事项通知书》。</w:t>
      </w:r>
    </w:p>
    <w:p w:rsidR="003753EB" w:rsidRDefault="003753EB" w:rsidP="003753EB">
      <w:pPr>
        <w:adjustRightInd w:val="0"/>
        <w:snapToGrid w:val="0"/>
        <w:spacing w:line="360" w:lineRule="exact"/>
        <w:ind w:firstLine="440"/>
        <w:rPr>
          <w:rFonts w:ascii="宋体" w:hAnsi="宋体" w:cs="Arial"/>
          <w:kern w:val="0"/>
          <w:sz w:val="22"/>
        </w:rPr>
      </w:pPr>
      <w:r>
        <w:rPr>
          <w:rFonts w:ascii="宋体" w:hAnsi="宋体" w:cs="Calibri" w:hint="eastAsia"/>
          <w:sz w:val="22"/>
        </w:rPr>
        <w:t>（</w:t>
      </w:r>
      <w:r>
        <w:rPr>
          <w:rFonts w:ascii="宋体" w:hAnsi="宋体" w:cs="Calibri"/>
          <w:sz w:val="22"/>
        </w:rPr>
        <w:t>3</w:t>
      </w:r>
      <w:r>
        <w:rPr>
          <w:rFonts w:ascii="宋体" w:hAnsi="宋体" w:cs="Calibri" w:hint="eastAsia"/>
          <w:sz w:val="22"/>
        </w:rPr>
        <w:t>）</w:t>
      </w:r>
      <w:r>
        <w:rPr>
          <w:rFonts w:ascii="宋体" w:hAnsi="宋体" w:cs="宋体" w:hint="eastAsia"/>
          <w:sz w:val="22"/>
        </w:rPr>
        <w:t>制造商资格声明</w:t>
      </w:r>
      <w:r>
        <w:rPr>
          <w:rFonts w:ascii="宋体" w:hAnsi="宋体" w:cs="Arial" w:hint="eastAsia"/>
          <w:kern w:val="0"/>
          <w:sz w:val="22"/>
        </w:rPr>
        <w:t>。</w:t>
      </w:r>
    </w:p>
    <w:p w:rsidR="003753EB" w:rsidRDefault="003753EB" w:rsidP="003753EB">
      <w:pPr>
        <w:adjustRightInd w:val="0"/>
        <w:snapToGrid w:val="0"/>
        <w:spacing w:line="360" w:lineRule="exact"/>
        <w:ind w:firstLine="440"/>
        <w:rPr>
          <w:rFonts w:ascii="宋体" w:hAnsi="宋体" w:cs="Arial"/>
          <w:kern w:val="0"/>
          <w:sz w:val="22"/>
        </w:rPr>
      </w:pPr>
      <w:r>
        <w:rPr>
          <w:rFonts w:ascii="宋体" w:hAnsi="宋体" w:cs="Arial" w:hint="eastAsia"/>
          <w:kern w:val="0"/>
          <w:sz w:val="22"/>
        </w:rPr>
        <w:t>（</w:t>
      </w:r>
      <w:r>
        <w:rPr>
          <w:rFonts w:ascii="宋体" w:hAnsi="宋体" w:cs="Arial"/>
          <w:kern w:val="0"/>
          <w:sz w:val="22"/>
        </w:rPr>
        <w:t>4</w:t>
      </w:r>
      <w:r>
        <w:rPr>
          <w:rFonts w:ascii="宋体" w:hAnsi="宋体" w:cs="Arial" w:hint="eastAsia"/>
          <w:kern w:val="0"/>
          <w:sz w:val="22"/>
        </w:rPr>
        <w:t>）</w:t>
      </w:r>
      <w:r>
        <w:rPr>
          <w:rFonts w:ascii="宋体" w:hAnsi="宋体" w:cs="Calibri" w:hint="eastAsia"/>
          <w:sz w:val="22"/>
          <w:szCs w:val="22"/>
        </w:rPr>
        <w:t>生产厂家</w:t>
      </w:r>
      <w:r>
        <w:rPr>
          <w:rFonts w:ascii="宋体" w:hAnsi="宋体" w:cs="Calibri"/>
          <w:sz w:val="22"/>
          <w:szCs w:val="22"/>
        </w:rPr>
        <w:t>的授权书</w:t>
      </w:r>
      <w:r>
        <w:rPr>
          <w:rFonts w:ascii="宋体" w:hAnsi="宋体" w:cs="Calibri" w:hint="eastAsia"/>
          <w:sz w:val="22"/>
          <w:szCs w:val="22"/>
        </w:rPr>
        <w:t>（代理商投标时提供）</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hint="eastAsia"/>
          <w:sz w:val="22"/>
        </w:rPr>
        <w:t>（</w:t>
      </w:r>
      <w:r>
        <w:rPr>
          <w:rFonts w:ascii="宋体" w:hAnsi="宋体" w:cs="Calibri"/>
          <w:sz w:val="22"/>
        </w:rPr>
        <w:t>5</w:t>
      </w:r>
      <w:r>
        <w:rPr>
          <w:rFonts w:ascii="宋体" w:hAnsi="宋体" w:cs="Calibri" w:hint="eastAsia"/>
          <w:sz w:val="22"/>
        </w:rPr>
        <w:t>）投标产品近三年的销售业绩一览表（附业绩的合同）。</w:t>
      </w:r>
    </w:p>
    <w:p w:rsidR="003753EB" w:rsidRDefault="003753EB" w:rsidP="003753EB">
      <w:pPr>
        <w:adjustRightInd w:val="0"/>
        <w:snapToGrid w:val="0"/>
        <w:spacing w:line="360" w:lineRule="exact"/>
        <w:ind w:firstLine="440"/>
        <w:rPr>
          <w:rFonts w:ascii="宋体" w:hAnsi="宋体" w:cs="宋体"/>
          <w:sz w:val="22"/>
        </w:rPr>
      </w:pPr>
      <w:r>
        <w:rPr>
          <w:rFonts w:ascii="宋体" w:hAnsi="宋体" w:cs="Calibri"/>
          <w:sz w:val="22"/>
        </w:rPr>
        <w:t>3.2.6</w:t>
      </w:r>
      <w:r>
        <w:rPr>
          <w:rFonts w:ascii="宋体" w:hAnsi="宋体" w:cs="宋体" w:hint="eastAsia"/>
          <w:sz w:val="22"/>
        </w:rPr>
        <w:t>技术规格偏离表；</w:t>
      </w:r>
    </w:p>
    <w:p w:rsidR="003753EB" w:rsidRDefault="003753EB" w:rsidP="003753EB">
      <w:pPr>
        <w:adjustRightInd w:val="0"/>
        <w:snapToGrid w:val="0"/>
        <w:spacing w:line="360" w:lineRule="exact"/>
        <w:ind w:firstLine="440"/>
        <w:rPr>
          <w:rFonts w:ascii="宋体" w:hAnsi="宋体" w:cs="Calibri"/>
          <w:sz w:val="22"/>
        </w:rPr>
      </w:pPr>
      <w:r>
        <w:rPr>
          <w:rFonts w:ascii="宋体" w:hAnsi="宋体" w:cs="宋体" w:hint="eastAsia"/>
          <w:sz w:val="22"/>
        </w:rPr>
        <w:t>3.2.7 商务条款响应偏离表；</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3.2.8系统设备供货范围（包括设备数量、型号规格、产地、品牌），进口零部件详细清单（需说明产地、品牌）；</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3.2.9技术参数、结构及性能特点等产品技术规格书；</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3.2.10主要原材料及部件性能和生产厂家；</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3.2.11产品制造、安装、验收标准和验收方法；</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lastRenderedPageBreak/>
        <w:t>3.2.12现场指导、调试；</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3.2.13</w:t>
      </w:r>
      <w:r>
        <w:rPr>
          <w:rFonts w:ascii="宋体" w:hAnsi="宋体" w:cs="宋体"/>
          <w:sz w:val="22"/>
        </w:rPr>
        <w:t>产品的技术服务和售后服务的内容、措施、承诺</w:t>
      </w:r>
      <w:r>
        <w:rPr>
          <w:rFonts w:ascii="宋体" w:hAnsi="宋体" w:cs="宋体" w:hint="eastAsia"/>
          <w:sz w:val="22"/>
        </w:rPr>
        <w:t>；</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3.2.14提供详细的培训计划，包括培训内容、培训时间、培训人数等；</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3.2.15关于质量保证期的说明；</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3.2.16优惠条件：投标人承诺给予用户的其他优惠条款，包括付款条件、培训服务、质量保证期等方面的优惠；</w:t>
      </w:r>
    </w:p>
    <w:p w:rsidR="003753EB" w:rsidRDefault="003753EB" w:rsidP="003753EB">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Theme="minorEastAsia" w:hAnsiTheme="minorEastAsia" w:cs="Arial" w:hint="eastAsia"/>
          <w:sz w:val="22"/>
        </w:rPr>
        <w:t>投标人认为</w:t>
      </w:r>
      <w:r>
        <w:rPr>
          <w:rFonts w:asciiTheme="minorEastAsia" w:hAnsiTheme="minorEastAsia" w:cs="Arial"/>
          <w:sz w:val="22"/>
        </w:rPr>
        <w:t>应该提供的其他材料</w:t>
      </w:r>
      <w:r>
        <w:rPr>
          <w:rFonts w:ascii="宋体" w:hAnsi="宋体" w:cs="宋体" w:hint="eastAsia"/>
          <w:sz w:val="22"/>
        </w:rPr>
        <w:t>。</w:t>
      </w:r>
    </w:p>
    <w:p w:rsidR="003753EB" w:rsidRDefault="003753EB" w:rsidP="003753E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4"/>
    </w:p>
    <w:p w:rsidR="003753EB" w:rsidRDefault="003753EB" w:rsidP="003753EB">
      <w:pPr>
        <w:adjustRightInd w:val="0"/>
        <w:snapToGrid w:val="0"/>
        <w:spacing w:line="360" w:lineRule="exact"/>
        <w:ind w:firstLine="440"/>
        <w:rPr>
          <w:rFonts w:ascii="宋体" w:hAnsi="宋体" w:cs="Calibri"/>
          <w:sz w:val="22"/>
        </w:rPr>
      </w:pPr>
      <w:bookmarkStart w:id="25" w:name="_Toc13307"/>
      <w:r>
        <w:rPr>
          <w:rFonts w:ascii="宋体" w:hAnsi="宋体" w:cs="Calibri"/>
          <w:sz w:val="22"/>
        </w:rPr>
        <w:t>3.3.1</w:t>
      </w:r>
      <w:r>
        <w:rPr>
          <w:rFonts w:ascii="宋体" w:hAnsi="宋体" w:cs="宋体" w:hint="eastAsia"/>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rsidR="003753EB" w:rsidRDefault="003753EB" w:rsidP="003753EB">
      <w:pPr>
        <w:adjustRightInd w:val="0"/>
        <w:snapToGrid w:val="0"/>
        <w:spacing w:line="360" w:lineRule="exact"/>
        <w:ind w:firstLine="440"/>
        <w:rPr>
          <w:rFonts w:ascii="宋体" w:hAnsi="宋体" w:cs="宋体"/>
          <w:bCs/>
          <w:sz w:val="22"/>
        </w:rPr>
      </w:pPr>
      <w:r>
        <w:rPr>
          <w:rFonts w:ascii="宋体" w:hAnsi="宋体" w:cs="Calibri"/>
          <w:sz w:val="22"/>
        </w:rPr>
        <w:t>3.3.</w:t>
      </w:r>
      <w:r>
        <w:rPr>
          <w:rFonts w:ascii="宋体" w:hAnsi="宋体" w:cs="Calibri" w:hint="eastAsia"/>
          <w:sz w:val="22"/>
        </w:rPr>
        <w:t>2</w:t>
      </w:r>
      <w:r>
        <w:rPr>
          <w:rFonts w:ascii="宋体" w:hAnsi="宋体" w:cs="宋体" w:hint="eastAsia"/>
          <w:sz w:val="22"/>
        </w:rPr>
        <w:t>投标人所报投标总价应为投标人为完成本项目所发生的一切费用（包含并不限于货物</w:t>
      </w:r>
      <w:r>
        <w:rPr>
          <w:rFonts w:ascii="宋体" w:hAnsi="宋体" w:cs="宋体"/>
          <w:sz w:val="22"/>
        </w:rPr>
        <w:t>的</w:t>
      </w:r>
      <w:r>
        <w:rPr>
          <w:rFonts w:ascii="宋体" w:hAnsi="宋体" w:cs="宋体" w:hint="eastAsia"/>
          <w:sz w:val="22"/>
        </w:rPr>
        <w:t>供货、运输（包括送至招标人指定地点卸车）、安装费、垃圾清运费、保险费、税费、验收、技术培训及售后服务等）</w:t>
      </w:r>
      <w:r>
        <w:rPr>
          <w:rFonts w:ascii="宋体" w:hAnsi="宋体" w:cs="宋体"/>
          <w:sz w:val="22"/>
        </w:rPr>
        <w:t>，包括</w:t>
      </w:r>
      <w:r>
        <w:rPr>
          <w:rFonts w:ascii="宋体" w:hAnsi="宋体" w:cs="宋体" w:hint="eastAsia"/>
          <w:sz w:val="22"/>
        </w:rPr>
        <w:t>货物供货</w:t>
      </w:r>
      <w:r>
        <w:rPr>
          <w:rFonts w:ascii="宋体" w:hAnsi="宋体" w:cs="宋体"/>
          <w:sz w:val="22"/>
        </w:rPr>
        <w:t>及相关服务等全过程产生的所有成本和费用以及一切税费</w:t>
      </w:r>
      <w:r>
        <w:rPr>
          <w:rFonts w:ascii="宋体" w:hAnsi="宋体" w:cs="Calibri"/>
          <w:sz w:val="22"/>
        </w:rPr>
        <w:t>；</w:t>
      </w:r>
    </w:p>
    <w:p w:rsidR="003753EB" w:rsidRDefault="003753EB" w:rsidP="003753EB">
      <w:pPr>
        <w:adjustRightInd w:val="0"/>
        <w:snapToGrid w:val="0"/>
        <w:spacing w:line="360" w:lineRule="exact"/>
        <w:ind w:firstLine="440"/>
        <w:rPr>
          <w:rFonts w:ascii="宋体" w:hAnsi="宋体" w:cs="宋体"/>
          <w:sz w:val="22"/>
        </w:rPr>
      </w:pPr>
      <w:r>
        <w:rPr>
          <w:rFonts w:ascii="宋体" w:hAnsi="宋体" w:cs="Calibri"/>
          <w:sz w:val="22"/>
        </w:rPr>
        <w:t>3.3.</w:t>
      </w:r>
      <w:r>
        <w:rPr>
          <w:rFonts w:ascii="宋体" w:hAnsi="宋体" w:cs="Calibri" w:hint="eastAsia"/>
          <w:sz w:val="22"/>
        </w:rPr>
        <w:t>3</w:t>
      </w:r>
      <w:r>
        <w:rPr>
          <w:rFonts w:ascii="宋体" w:hAnsi="宋体" w:cs="宋体" w:hint="eastAsia"/>
          <w:sz w:val="22"/>
        </w:rPr>
        <w:t>投标人应按“投标报价表”的要求报价，在投标报价表上写明拟提供货物的单价和总价；</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5投标人(如中标)在投标文件中提供的货物清单和报价将是签订合同的唯一依据，其报价在本次投标有效期内不能发生改变（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6投标人对每种货物只允许有一个报价。</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7招标人不接受任何折扣优惠报价，不接受任何赠送和选择性报价。</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8所有根据合同或其它原因应由投标人支付的税款和其它应交纳的费用都要包括在投标人提交的投标价格中。</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hint="eastAsia"/>
          <w:sz w:val="22"/>
        </w:rPr>
        <w:t>3.3.9其它须在报价中考虑的因素：</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hint="eastAsia"/>
          <w:sz w:val="22"/>
        </w:rPr>
        <w:t>（1）本项目在安装期间，应注意保护好招标人现有成品，如有损坏，须无条件修复至招标人满意，各投标人须自行考虑相关费用并计入投标总价且一次性包干。</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hint="eastAsia"/>
          <w:sz w:val="22"/>
        </w:rPr>
        <w:t>（2）交付验收前产品的保护费由投标人自行考虑并计入总价。</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hint="eastAsia"/>
          <w:sz w:val="22"/>
        </w:rPr>
        <w:t>（3）投标人安装过程中需自行负责现场人员生命、财产安全，自行解决与现场人员的劳务关系纠纷，可能产生的费用计入投标总价。</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hint="eastAsia"/>
          <w:sz w:val="22"/>
        </w:rPr>
        <w:t>3.3.10</w:t>
      </w:r>
      <w:r>
        <w:rPr>
          <w:rFonts w:asciiTheme="minorEastAsia" w:hAnsiTheme="minorEastAsia" w:cs="Calibri" w:hint="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hAnsiTheme="minorEastAsia" w:cs="Calibri"/>
          <w:b/>
          <w:kern w:val="0"/>
          <w:sz w:val="22"/>
        </w:rPr>
        <w:t>。</w:t>
      </w:r>
    </w:p>
    <w:p w:rsidR="003753EB" w:rsidRDefault="003753EB" w:rsidP="003753E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5"/>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26" w:name="_Toc30464"/>
      <w:r>
        <w:rPr>
          <w:rFonts w:ascii="宋体" w:hAnsi="宋体" w:cs="Calibri"/>
          <w:b/>
          <w:bCs/>
          <w:kern w:val="0"/>
          <w:sz w:val="22"/>
        </w:rPr>
        <w:t>3.5 投标保证金</w:t>
      </w:r>
      <w:bookmarkEnd w:id="26"/>
      <w:r>
        <w:rPr>
          <w:rFonts w:ascii="宋体" w:hAnsi="宋体" w:cs="Calibri" w:hint="eastAsia"/>
          <w:b/>
          <w:bCs/>
          <w:kern w:val="0"/>
          <w:sz w:val="22"/>
        </w:rPr>
        <w:t>（如有）</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lastRenderedPageBreak/>
        <w:t>“投标文件格式”</w:t>
      </w:r>
      <w:r>
        <w:rPr>
          <w:rFonts w:ascii="宋体" w:hAnsi="宋体" w:cs="Calibri"/>
          <w:kern w:val="0"/>
          <w:sz w:val="22"/>
        </w:rPr>
        <w:t>规定的投标保证金格式递交投标保证金，并作为其投标文件的组成部分。否则，视为投标人自动放弃投标资格。</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Theme="minorEastAsia" w:hAnsiTheme="minorEastAsia" w:cs="Calibri"/>
          <w:kern w:val="0"/>
          <w:sz w:val="22"/>
        </w:rPr>
        <w:t>中标人在收到中标通知书后，</w:t>
      </w:r>
      <w:r>
        <w:rPr>
          <w:rFonts w:asciiTheme="minorEastAsia" w:hAnsiTheme="minorEastAsia" w:cs="Calibri"/>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27" w:name="_Toc29989"/>
      <w:r>
        <w:rPr>
          <w:rFonts w:ascii="宋体" w:hAnsi="宋体" w:cs="Calibri"/>
          <w:b/>
          <w:bCs/>
          <w:kern w:val="0"/>
          <w:sz w:val="22"/>
        </w:rPr>
        <w:t>3.6 投标文件的编制</w:t>
      </w:r>
      <w:bookmarkEnd w:id="27"/>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ascii="宋体" w:hAnsi="宋体" w:cs="Calibri" w:hint="eastAsia"/>
          <w:sz w:val="22"/>
        </w:rPr>
        <w:t>供货期</w:t>
      </w:r>
      <w:r>
        <w:rPr>
          <w:rFonts w:ascii="宋体" w:hAnsi="宋体" w:cs="Calibri"/>
          <w:sz w:val="22"/>
        </w:rPr>
        <w:t>在满足招标文件实质性要求的基础上，可以提出比招标文件要求更有利于招标人的承诺。</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供货期</w:t>
      </w:r>
      <w:r>
        <w:rPr>
          <w:rFonts w:ascii="宋体" w:hAnsi="宋体" w:cs="Calibri"/>
          <w:kern w:val="0"/>
          <w:sz w:val="22"/>
        </w:rPr>
        <w:t>、投标有效期、招标</w:t>
      </w:r>
      <w:r>
        <w:rPr>
          <w:rFonts w:ascii="宋体" w:hAnsi="宋体" w:cs="Calibri" w:hint="eastAsia"/>
          <w:kern w:val="0"/>
          <w:sz w:val="22"/>
        </w:rPr>
        <w:t>内容</w:t>
      </w:r>
      <w:r>
        <w:rPr>
          <w:rFonts w:ascii="宋体" w:hAnsi="宋体" w:cs="Calibri"/>
          <w:kern w:val="0"/>
          <w:sz w:val="22"/>
        </w:rPr>
        <w:t>等实质性内容作出响应。</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8" w:name="_Toc143421659"/>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29" w:name="_Toc32652"/>
      <w:r>
        <w:rPr>
          <w:rFonts w:ascii="宋体" w:hAnsi="宋体" w:cs="Calibri"/>
          <w:b/>
          <w:bCs/>
          <w:kern w:val="0"/>
          <w:sz w:val="22"/>
        </w:rPr>
        <w:t>4.投标</w:t>
      </w:r>
      <w:bookmarkEnd w:id="28"/>
      <w:bookmarkEnd w:id="29"/>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0" w:name="_Toc649"/>
      <w:r>
        <w:rPr>
          <w:rFonts w:ascii="宋体" w:hAnsi="宋体" w:cs="Calibri"/>
          <w:b/>
          <w:bCs/>
          <w:kern w:val="0"/>
          <w:sz w:val="22"/>
        </w:rPr>
        <w:t>4.1 投标文件的密封和标识</w:t>
      </w:r>
      <w:bookmarkEnd w:id="30"/>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1" w:name="_Toc16616"/>
      <w:r>
        <w:rPr>
          <w:rFonts w:ascii="宋体" w:hAnsi="宋体" w:cs="Calibri"/>
          <w:b/>
          <w:bCs/>
          <w:kern w:val="0"/>
          <w:sz w:val="22"/>
        </w:rPr>
        <w:t xml:space="preserve">4.2 投标文件的递交 </w:t>
      </w:r>
      <w:bookmarkEnd w:id="31"/>
    </w:p>
    <w:p w:rsidR="003753EB" w:rsidRDefault="003753EB" w:rsidP="003753EB">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2" w:name="_Toc26099"/>
      <w:r>
        <w:rPr>
          <w:rFonts w:ascii="宋体" w:hAnsi="宋体" w:cs="Calibri"/>
          <w:b/>
          <w:bCs/>
          <w:kern w:val="0"/>
          <w:sz w:val="22"/>
        </w:rPr>
        <w:t>4.3 投标文件的修改和撤回</w:t>
      </w:r>
      <w:bookmarkEnd w:id="32"/>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4.3.1在规定的投标截止时间前，投标人可以修改或撤回已递交的投标文件，但应以书面形式通知招标人。</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3" w:name="_Toc29641"/>
      <w:r>
        <w:rPr>
          <w:rFonts w:ascii="宋体" w:hAnsi="宋体" w:cs="Calibri"/>
          <w:b/>
          <w:bCs/>
          <w:kern w:val="0"/>
          <w:sz w:val="22"/>
        </w:rPr>
        <w:t>5.开标</w:t>
      </w:r>
      <w:bookmarkEnd w:id="33"/>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4" w:name="_Toc15123"/>
      <w:r>
        <w:rPr>
          <w:rFonts w:ascii="宋体" w:hAnsi="宋体" w:cs="Calibri"/>
          <w:b/>
          <w:bCs/>
          <w:kern w:val="0"/>
          <w:sz w:val="22"/>
        </w:rPr>
        <w:t>5.1 开标时间和地点</w:t>
      </w:r>
      <w:bookmarkEnd w:id="34"/>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5.1.1</w:t>
      </w:r>
      <w:r>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ascii="宋体" w:hAnsi="宋体" w:cs="Calibri" w:hint="eastAsia"/>
          <w:sz w:val="22"/>
        </w:rPr>
        <w:t>（装订在投标文件内亦可）</w:t>
      </w:r>
      <w:r>
        <w:rPr>
          <w:rFonts w:ascii="宋体" w:hAnsi="宋体" w:cs="Calibri"/>
          <w:sz w:val="22"/>
        </w:rPr>
        <w:t>。</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5" w:name="_Toc7101"/>
      <w:r>
        <w:rPr>
          <w:rFonts w:ascii="宋体" w:hAnsi="宋体" w:cs="Calibri"/>
          <w:b/>
          <w:bCs/>
          <w:kern w:val="0"/>
          <w:sz w:val="22"/>
        </w:rPr>
        <w:t>5.2 开标程序</w:t>
      </w:r>
      <w:bookmarkEnd w:id="35"/>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ascii="宋体" w:hAnsi="宋体" w:cs="Calibri" w:hint="eastAsia"/>
          <w:sz w:val="22"/>
        </w:rPr>
        <w:t>供货期</w:t>
      </w:r>
      <w:r>
        <w:rPr>
          <w:rFonts w:ascii="宋体" w:hAnsi="宋体" w:cs="Calibri"/>
          <w:sz w:val="22"/>
        </w:rPr>
        <w:t>及其他内容，并记录在案；</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6" w:name="_Toc31578"/>
      <w:r>
        <w:rPr>
          <w:rFonts w:ascii="宋体" w:hAnsi="宋体" w:cs="Calibri"/>
          <w:b/>
          <w:bCs/>
          <w:kern w:val="0"/>
          <w:sz w:val="22"/>
        </w:rPr>
        <w:t>6.评标</w:t>
      </w:r>
      <w:bookmarkEnd w:id="36"/>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7" w:name="_Toc10279"/>
      <w:r>
        <w:rPr>
          <w:rFonts w:ascii="宋体" w:hAnsi="宋体" w:cs="Calibri"/>
          <w:b/>
          <w:bCs/>
          <w:kern w:val="0"/>
          <w:sz w:val="22"/>
        </w:rPr>
        <w:t>6.1 评标委员会</w:t>
      </w:r>
      <w:bookmarkEnd w:id="37"/>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8" w:name="_Toc3460"/>
      <w:r>
        <w:rPr>
          <w:rFonts w:ascii="宋体" w:hAnsi="宋体" w:cs="Calibri"/>
          <w:b/>
          <w:bCs/>
          <w:kern w:val="0"/>
          <w:sz w:val="22"/>
        </w:rPr>
        <w:t>6.2 评标原则</w:t>
      </w:r>
      <w:bookmarkEnd w:id="38"/>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39" w:name="_Toc28178"/>
      <w:r>
        <w:rPr>
          <w:rFonts w:ascii="宋体" w:hAnsi="宋体" w:cs="Calibri"/>
          <w:b/>
          <w:bCs/>
          <w:kern w:val="0"/>
          <w:sz w:val="22"/>
        </w:rPr>
        <w:t>6.3 评标</w:t>
      </w:r>
      <w:bookmarkEnd w:id="39"/>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kern w:val="0"/>
          <w:sz w:val="22"/>
        </w:rPr>
        <w:t>评标方法及标准</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Theme="minorEastAsia" w:hAnsiTheme="minorEastAsia" w:cs="Calibri"/>
          <w:kern w:val="0"/>
          <w:sz w:val="22"/>
        </w:rPr>
        <w:t>评标方法及标准</w:t>
      </w:r>
      <w:r>
        <w:rPr>
          <w:rFonts w:ascii="宋体" w:hAnsi="宋体" w:cs="Calibri"/>
          <w:kern w:val="0"/>
          <w:sz w:val="22"/>
        </w:rPr>
        <w:t>”</w:t>
      </w:r>
      <w:r>
        <w:rPr>
          <w:rFonts w:ascii="宋体" w:hAnsi="宋体" w:cs="Calibri"/>
          <w:kern w:val="0"/>
          <w:sz w:val="22"/>
        </w:rPr>
        <w:lastRenderedPageBreak/>
        <w:t>没有规定的方法、评审因素和标准，不作为评标依据。</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40" w:name="_Toc24237"/>
      <w:r>
        <w:rPr>
          <w:rFonts w:ascii="宋体" w:hAnsi="宋体" w:cs="Calibri"/>
          <w:b/>
          <w:bCs/>
          <w:kern w:val="0"/>
          <w:sz w:val="22"/>
        </w:rPr>
        <w:t>7.合同授予</w:t>
      </w:r>
      <w:bookmarkEnd w:id="40"/>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41" w:name="_Toc18809"/>
      <w:r>
        <w:rPr>
          <w:rFonts w:ascii="宋体" w:hAnsi="宋体" w:cs="Calibri"/>
          <w:b/>
          <w:bCs/>
          <w:kern w:val="0"/>
          <w:sz w:val="22"/>
        </w:rPr>
        <w:t>7.1 定标方式</w:t>
      </w:r>
      <w:bookmarkEnd w:id="41"/>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42" w:name="_Toc14573"/>
      <w:r>
        <w:rPr>
          <w:rFonts w:ascii="宋体" w:hAnsi="宋体" w:cs="Calibri"/>
          <w:b/>
          <w:bCs/>
          <w:kern w:val="0"/>
          <w:sz w:val="22"/>
        </w:rPr>
        <w:t>7.2 中标通知</w:t>
      </w:r>
      <w:bookmarkEnd w:id="42"/>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43" w:name="_Toc27132"/>
      <w:r>
        <w:rPr>
          <w:rFonts w:ascii="宋体" w:hAnsi="宋体" w:cs="Calibri"/>
          <w:b/>
          <w:bCs/>
          <w:kern w:val="0"/>
          <w:sz w:val="22"/>
        </w:rPr>
        <w:t>7.3 履约</w:t>
      </w:r>
      <w:r>
        <w:rPr>
          <w:rFonts w:ascii="宋体" w:hAnsi="宋体" w:cs="Calibri" w:hint="eastAsia"/>
          <w:b/>
          <w:bCs/>
          <w:kern w:val="0"/>
          <w:sz w:val="22"/>
        </w:rPr>
        <w:t>保证金</w:t>
      </w:r>
      <w:bookmarkEnd w:id="43"/>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44" w:name="_Toc27581"/>
      <w:r>
        <w:rPr>
          <w:rFonts w:ascii="宋体" w:hAnsi="宋体" w:cs="Calibri"/>
          <w:b/>
          <w:bCs/>
          <w:kern w:val="0"/>
          <w:sz w:val="22"/>
        </w:rPr>
        <w:t>7.4 签订合同</w:t>
      </w:r>
      <w:bookmarkEnd w:id="44"/>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sz w:val="22"/>
        </w:rPr>
        <w:t>7</w:t>
      </w:r>
      <w:bookmarkStart w:id="45" w:name="_Toc11806"/>
      <w:bookmarkStart w:id="46" w:name="_Toc219809801"/>
      <w:bookmarkStart w:id="47" w:name="_Toc220123241"/>
      <w:r>
        <w:rPr>
          <w:rFonts w:ascii="宋体" w:hAnsi="宋体" w:cs="Calibri"/>
          <w:kern w:val="0"/>
          <w:sz w:val="22"/>
        </w:rPr>
        <w:t>.4.1招标人和中标人应当自中标通知书发出之日起30个工作日内订立书面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3753EB" w:rsidRDefault="003753EB" w:rsidP="00220064">
      <w:pPr>
        <w:adjustRightInd w:val="0"/>
        <w:snapToGrid w:val="0"/>
        <w:spacing w:line="360" w:lineRule="exact"/>
        <w:ind w:firstLineChars="200" w:firstLine="440"/>
        <w:rPr>
          <w:rFonts w:asciiTheme="minorEastAsia" w:hAnsiTheme="minorEastAsia" w:cs="Calibri"/>
          <w:b/>
          <w:kern w:val="0"/>
          <w:sz w:val="22"/>
        </w:rPr>
      </w:pPr>
      <w:r>
        <w:rPr>
          <w:rFonts w:asciiTheme="minorEastAsia" w:hAnsiTheme="minorEastAsia" w:cs="Calibri" w:hint="eastAsia"/>
          <w:kern w:val="0"/>
          <w:sz w:val="22"/>
        </w:rPr>
        <w:t xml:space="preserve">7.4.3 </w:t>
      </w:r>
      <w:r>
        <w:rPr>
          <w:rFonts w:asciiTheme="minorEastAsia" w:hAnsiTheme="minorEastAsia" w:cs="Calibri" w:hint="eastAsia"/>
          <w:b/>
          <w:kern w:val="0"/>
          <w:sz w:val="22"/>
        </w:rPr>
        <w:t>招标人在授予合同有权对本项目的服务内容等予以增加或者减少，中标人不得提出异议，否则招标人有权取消其中标资格。</w:t>
      </w:r>
    </w:p>
    <w:p w:rsidR="003753EB" w:rsidRDefault="003753EB" w:rsidP="003753EB">
      <w:pPr>
        <w:adjustRightInd w:val="0"/>
        <w:snapToGrid w:val="0"/>
        <w:spacing w:line="360" w:lineRule="exact"/>
        <w:ind w:firstLine="440"/>
        <w:rPr>
          <w:rFonts w:ascii="宋体" w:hAnsi="宋体" w:cs="Calibri"/>
          <w:kern w:val="0"/>
          <w:sz w:val="22"/>
        </w:rPr>
      </w:pPr>
      <w:r>
        <w:rPr>
          <w:rFonts w:asciiTheme="minorEastAsia" w:hAnsiTheme="minorEastAsia" w:cs="Calibri" w:hint="eastAsia"/>
          <w:kern w:val="0"/>
          <w:sz w:val="22"/>
        </w:rPr>
        <w:t xml:space="preserve">7.4.4 </w:t>
      </w:r>
      <w:r>
        <w:rPr>
          <w:rFonts w:asciiTheme="minorEastAsia" w:hAnsiTheme="minorEastAsia" w:cs="Calibri" w:hint="eastAsia"/>
          <w:b/>
          <w:kern w:val="0"/>
          <w:sz w:val="22"/>
        </w:rPr>
        <w:t>招标人在授予合同前的任何时候，仍保留接受或者拒绝任何投标和拒绝所有投标的权利。</w:t>
      </w:r>
    </w:p>
    <w:p w:rsidR="003753EB" w:rsidRDefault="003753EB" w:rsidP="003753E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5"/>
      <w:bookmarkEnd w:id="46"/>
      <w:bookmarkEnd w:id="47"/>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48" w:name="_Toc220123242"/>
      <w:bookmarkStart w:id="49" w:name="_Toc15553"/>
      <w:bookmarkStart w:id="50" w:name="_Toc219809802"/>
      <w:r>
        <w:rPr>
          <w:rFonts w:ascii="宋体" w:hAnsi="宋体" w:cs="Calibri"/>
          <w:b/>
          <w:bCs/>
          <w:kern w:val="0"/>
          <w:sz w:val="22"/>
        </w:rPr>
        <w:t>8.1 重新招标</w:t>
      </w:r>
      <w:bookmarkEnd w:id="48"/>
      <w:bookmarkEnd w:id="49"/>
      <w:bookmarkEnd w:id="50"/>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3753EB" w:rsidRDefault="003753EB" w:rsidP="003753EB">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3753EB" w:rsidRDefault="003753EB" w:rsidP="003753EB">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51" w:name="_Toc18806"/>
      <w:bookmarkStart w:id="52" w:name="_Toc220123243"/>
      <w:bookmarkStart w:id="53" w:name="_Toc219809803"/>
      <w:r>
        <w:rPr>
          <w:rFonts w:ascii="宋体" w:hAnsi="宋体" w:cs="Calibri"/>
          <w:b/>
          <w:bCs/>
          <w:kern w:val="0"/>
          <w:sz w:val="22"/>
        </w:rPr>
        <w:t>8.2 不再招标</w:t>
      </w:r>
      <w:bookmarkEnd w:id="51"/>
      <w:bookmarkEnd w:id="52"/>
      <w:bookmarkEnd w:id="53"/>
    </w:p>
    <w:p w:rsidR="003753EB" w:rsidRDefault="003753EB" w:rsidP="003753EB">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54" w:name="_Toc220123244"/>
      <w:bookmarkStart w:id="55" w:name="_Toc215941254"/>
      <w:bookmarkStart w:id="56" w:name="_Toc219809804"/>
      <w:bookmarkStart w:id="57" w:name="_Toc2986"/>
      <w:r>
        <w:rPr>
          <w:rFonts w:ascii="宋体" w:hAnsi="宋体" w:cs="Calibri"/>
          <w:b/>
          <w:bCs/>
          <w:kern w:val="0"/>
          <w:sz w:val="22"/>
        </w:rPr>
        <w:t>9.纪律和监督</w:t>
      </w:r>
      <w:bookmarkEnd w:id="54"/>
      <w:bookmarkEnd w:id="55"/>
      <w:bookmarkEnd w:id="56"/>
      <w:bookmarkEnd w:id="57"/>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58" w:name="_Toc219809805"/>
      <w:bookmarkStart w:id="59" w:name="_Toc5509"/>
      <w:bookmarkStart w:id="60" w:name="_Toc220123245"/>
      <w:r>
        <w:rPr>
          <w:rFonts w:ascii="宋体" w:hAnsi="宋体" w:cs="Calibri"/>
          <w:b/>
          <w:bCs/>
          <w:kern w:val="0"/>
          <w:sz w:val="22"/>
        </w:rPr>
        <w:t>9.1 对招标人的纪律要求</w:t>
      </w:r>
      <w:bookmarkEnd w:id="58"/>
      <w:bookmarkEnd w:id="59"/>
      <w:bookmarkEnd w:id="60"/>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招标人不得泄漏招标投标活动中应当保密的情况和资料，不得与投标人串通损害国家利益、社会公共利益或者他人合法权益。</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61" w:name="_Toc220123246"/>
      <w:bookmarkStart w:id="62" w:name="_Toc219809806"/>
      <w:bookmarkStart w:id="63" w:name="_Toc10820"/>
      <w:r>
        <w:rPr>
          <w:rFonts w:ascii="宋体" w:hAnsi="宋体" w:cs="Calibri"/>
          <w:b/>
          <w:bCs/>
          <w:kern w:val="0"/>
          <w:sz w:val="22"/>
        </w:rPr>
        <w:t>9.2 对投标人的纪律要求</w:t>
      </w:r>
      <w:bookmarkEnd w:id="61"/>
      <w:bookmarkEnd w:id="62"/>
      <w:bookmarkEnd w:id="63"/>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3753EB" w:rsidRDefault="003753EB" w:rsidP="003753EB">
      <w:pPr>
        <w:adjustRightInd w:val="0"/>
        <w:snapToGrid w:val="0"/>
        <w:spacing w:line="360" w:lineRule="exact"/>
        <w:ind w:firstLine="440"/>
        <w:rPr>
          <w:rFonts w:asciiTheme="minorEastAsia" w:hAnsiTheme="minorEastAsia" w:cs="Calibri"/>
          <w:b/>
          <w:sz w:val="22"/>
        </w:rPr>
      </w:pPr>
      <w:r>
        <w:rPr>
          <w:rFonts w:asciiTheme="minorEastAsia" w:hAnsiTheme="minorEastAsia" w:cs="Calibri" w:hint="eastAsia"/>
          <w:b/>
          <w:sz w:val="22"/>
        </w:rPr>
        <w:t>若投标人存在串通投标或弄虚作假或有其他违法行为的，招标人有权没收投标人的投标保证金，2年内禁止参与招标人所有招标项目的投标，给招标人造成损失的，还需承担赔偿责任。</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64" w:name="_Toc219809807"/>
      <w:bookmarkStart w:id="65" w:name="_Toc220123247"/>
      <w:bookmarkStart w:id="66" w:name="_Toc10756"/>
      <w:r>
        <w:rPr>
          <w:rFonts w:ascii="宋体" w:hAnsi="宋体" w:cs="Calibri"/>
          <w:b/>
          <w:bCs/>
          <w:kern w:val="0"/>
          <w:sz w:val="22"/>
        </w:rPr>
        <w:lastRenderedPageBreak/>
        <w:t>9.3 对评标委员会成员的纪律要求</w:t>
      </w:r>
      <w:bookmarkEnd w:id="64"/>
      <w:bookmarkEnd w:id="65"/>
      <w:bookmarkEnd w:id="66"/>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hAnsiTheme="minorEastAsia" w:cs="Calibri" w:hint="eastAsia"/>
          <w:sz w:val="22"/>
        </w:rPr>
        <w:t>五</w:t>
      </w:r>
      <w:r>
        <w:rPr>
          <w:rFonts w:asciiTheme="minorEastAsia" w:hAnsiTheme="minorEastAsia" w:cs="Calibri"/>
          <w:sz w:val="22"/>
        </w:rPr>
        <w:t>章“评标办法及标准”没有规定的评审因素和标准进行评标。</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67" w:name="_Toc12792"/>
      <w:bookmarkStart w:id="68" w:name="_Toc219809808"/>
      <w:bookmarkStart w:id="69" w:name="_Toc220123248"/>
      <w:r>
        <w:rPr>
          <w:rFonts w:ascii="宋体" w:hAnsi="宋体" w:cs="Calibri"/>
          <w:b/>
          <w:bCs/>
          <w:kern w:val="0"/>
          <w:sz w:val="22"/>
        </w:rPr>
        <w:t>9.4 对评标活动有关的工作人员的纪律要求</w:t>
      </w:r>
      <w:bookmarkEnd w:id="67"/>
      <w:bookmarkEnd w:id="68"/>
      <w:bookmarkEnd w:id="69"/>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70" w:name="_Toc239"/>
      <w:bookmarkStart w:id="71" w:name="_Toc219809809"/>
      <w:bookmarkStart w:id="72" w:name="_Toc220123249"/>
      <w:r>
        <w:rPr>
          <w:rFonts w:ascii="宋体" w:hAnsi="宋体" w:cs="Calibri"/>
          <w:b/>
          <w:bCs/>
          <w:kern w:val="0"/>
          <w:sz w:val="22"/>
        </w:rPr>
        <w:t>9.5 投诉</w:t>
      </w:r>
      <w:bookmarkEnd w:id="70"/>
      <w:bookmarkEnd w:id="71"/>
      <w:bookmarkEnd w:id="72"/>
    </w:p>
    <w:p w:rsidR="003753EB" w:rsidRDefault="003753EB" w:rsidP="003753EB">
      <w:pPr>
        <w:adjustRightInd w:val="0"/>
        <w:snapToGrid w:val="0"/>
        <w:spacing w:line="360" w:lineRule="exact"/>
        <w:ind w:firstLine="440"/>
        <w:rPr>
          <w:rFonts w:asciiTheme="minorEastAsia" w:hAnsiTheme="minorEastAsia" w:cs="Calibri"/>
          <w:sz w:val="22"/>
        </w:rPr>
      </w:pPr>
      <w:r>
        <w:rPr>
          <w:rFonts w:asciiTheme="minorEastAsia" w:hAnsiTheme="minorEastAsia" w:cs="Calibri"/>
          <w:sz w:val="22"/>
        </w:rPr>
        <w:t>投标人和其他利害关系人认为本次招标活动违反法律、法规和规章规定的，有权向有关行政监督部门投诉。</w:t>
      </w:r>
    </w:p>
    <w:p w:rsidR="003753EB" w:rsidRDefault="003753EB" w:rsidP="003753EB">
      <w:pPr>
        <w:autoSpaceDE w:val="0"/>
        <w:autoSpaceDN w:val="0"/>
        <w:adjustRightInd w:val="0"/>
        <w:snapToGrid w:val="0"/>
        <w:spacing w:line="360" w:lineRule="exact"/>
        <w:rPr>
          <w:rFonts w:ascii="宋体" w:hAnsi="宋体" w:cs="Calibri"/>
          <w:b/>
          <w:bCs/>
          <w:kern w:val="0"/>
          <w:sz w:val="22"/>
        </w:rPr>
      </w:pPr>
      <w:bookmarkStart w:id="73" w:name="_Toc10817"/>
      <w:r>
        <w:rPr>
          <w:rFonts w:ascii="宋体" w:hAnsi="宋体" w:cs="Calibri"/>
          <w:b/>
          <w:bCs/>
          <w:kern w:val="0"/>
          <w:sz w:val="22"/>
        </w:rPr>
        <w:t>10. 需要补充的其他内容</w:t>
      </w:r>
      <w:bookmarkEnd w:id="73"/>
    </w:p>
    <w:p w:rsidR="003753EB" w:rsidRDefault="003753EB" w:rsidP="003753EB">
      <w:pPr>
        <w:autoSpaceDE w:val="0"/>
        <w:autoSpaceDN w:val="0"/>
        <w:adjustRightInd w:val="0"/>
        <w:snapToGrid w:val="0"/>
        <w:spacing w:line="360" w:lineRule="exact"/>
        <w:ind w:firstLine="440"/>
        <w:jc w:val="left"/>
        <w:rPr>
          <w:rFonts w:asciiTheme="minorEastAsia" w:hAnsiTheme="minorEastAsia" w:cs="Calibri"/>
          <w:sz w:val="22"/>
        </w:rPr>
      </w:pPr>
      <w:r>
        <w:rPr>
          <w:rFonts w:asciiTheme="minorEastAsia" w:hAnsiTheme="minorEastAsia" w:cs="Calibri"/>
          <w:sz w:val="22"/>
        </w:rPr>
        <w:t>需要补充的其他内容：见投标人须知前附表。</w:t>
      </w:r>
    </w:p>
    <w:p w:rsidR="003753EB" w:rsidRDefault="003753EB" w:rsidP="003753EB">
      <w:pPr>
        <w:spacing w:line="560" w:lineRule="exact"/>
      </w:pPr>
    </w:p>
    <w:p w:rsidR="003753EB" w:rsidRDefault="003753EB" w:rsidP="003753EB">
      <w:pPr>
        <w:spacing w:line="560" w:lineRule="exact"/>
        <w:jc w:val="center"/>
      </w:pPr>
    </w:p>
    <w:p w:rsidR="003753EB" w:rsidRDefault="003753EB" w:rsidP="003753EB">
      <w:pPr>
        <w:snapToGrid w:val="0"/>
        <w:spacing w:line="560" w:lineRule="exact"/>
      </w:pPr>
    </w:p>
    <w:p w:rsidR="003753EB" w:rsidRDefault="003753EB" w:rsidP="003753EB">
      <w:pPr>
        <w:pStyle w:val="aa"/>
      </w:pPr>
      <w:r>
        <w:rPr>
          <w:sz w:val="24"/>
        </w:rPr>
        <w:br w:type="page"/>
      </w:r>
      <w:bookmarkStart w:id="74" w:name="_Toc321925453"/>
      <w:r>
        <w:lastRenderedPageBreak/>
        <w:t>第</w:t>
      </w:r>
      <w:r>
        <w:rPr>
          <w:rFonts w:hint="eastAsia"/>
        </w:rPr>
        <w:t>三</w:t>
      </w:r>
      <w:r>
        <w:t>章</w:t>
      </w:r>
      <w:r>
        <w:t xml:space="preserve">  </w:t>
      </w:r>
      <w:r>
        <w:t>货物需求一览表及技术规格</w:t>
      </w:r>
      <w:bookmarkEnd w:id="74"/>
    </w:p>
    <w:p w:rsidR="003753EB" w:rsidRDefault="003753EB" w:rsidP="003753EB">
      <w:pPr>
        <w:widowControl/>
        <w:jc w:val="left"/>
        <w:rPr>
          <w:sz w:val="22"/>
          <w:szCs w:val="22"/>
        </w:rPr>
      </w:pPr>
      <w:r>
        <w:rPr>
          <w:rFonts w:hint="eastAsia"/>
          <w:sz w:val="22"/>
          <w:szCs w:val="22"/>
        </w:rPr>
        <w:t>一、产品及规格</w:t>
      </w:r>
    </w:p>
    <w:p w:rsidR="003753EB" w:rsidRDefault="003753EB" w:rsidP="003753EB">
      <w:pPr>
        <w:widowControl/>
        <w:jc w:val="center"/>
        <w:rPr>
          <w:rFonts w:ascii="Cambria" w:eastAsia="黑体" w:hAnsi="Cambria" w:cs="Times New Roman"/>
          <w:b/>
          <w:bCs/>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118"/>
        <w:gridCol w:w="1229"/>
        <w:gridCol w:w="1134"/>
        <w:gridCol w:w="851"/>
        <w:gridCol w:w="709"/>
        <w:gridCol w:w="992"/>
        <w:gridCol w:w="1942"/>
      </w:tblGrid>
      <w:tr w:rsidR="00F14F9D" w:rsidTr="00F14F9D">
        <w:trPr>
          <w:trHeight w:val="182"/>
          <w:jc w:val="center"/>
        </w:trPr>
        <w:tc>
          <w:tcPr>
            <w:tcW w:w="674" w:type="dxa"/>
            <w:vAlign w:val="center"/>
          </w:tcPr>
          <w:p w:rsidR="00F14F9D" w:rsidRDefault="00F14F9D" w:rsidP="00F14F9D">
            <w:pPr>
              <w:pStyle w:val="12"/>
              <w:spacing w:line="560" w:lineRule="exact"/>
              <w:jc w:val="center"/>
              <w:rPr>
                <w:rFonts w:ascii="宋体" w:hAnsi="宋体"/>
                <w:b/>
                <w:sz w:val="22"/>
              </w:rPr>
            </w:pPr>
            <w:r>
              <w:rPr>
                <w:rFonts w:ascii="宋体" w:hAnsi="宋体" w:hint="eastAsia"/>
                <w:b/>
                <w:sz w:val="22"/>
              </w:rPr>
              <w:t>序号</w:t>
            </w:r>
          </w:p>
        </w:tc>
        <w:tc>
          <w:tcPr>
            <w:tcW w:w="1118" w:type="dxa"/>
            <w:vAlign w:val="center"/>
          </w:tcPr>
          <w:p w:rsidR="00F14F9D" w:rsidRDefault="00F14F9D" w:rsidP="00F14F9D">
            <w:pPr>
              <w:pStyle w:val="12"/>
              <w:spacing w:line="560" w:lineRule="exact"/>
              <w:jc w:val="center"/>
              <w:rPr>
                <w:rFonts w:ascii="宋体" w:hAnsi="宋体"/>
                <w:b/>
                <w:sz w:val="22"/>
              </w:rPr>
            </w:pPr>
            <w:r>
              <w:rPr>
                <w:rFonts w:ascii="宋体" w:hAnsi="宋体" w:hint="eastAsia"/>
                <w:b/>
                <w:sz w:val="22"/>
              </w:rPr>
              <w:t>产品名称</w:t>
            </w:r>
          </w:p>
        </w:tc>
        <w:tc>
          <w:tcPr>
            <w:tcW w:w="1229" w:type="dxa"/>
            <w:vAlign w:val="center"/>
          </w:tcPr>
          <w:p w:rsidR="00F14F9D" w:rsidRDefault="00F14F9D" w:rsidP="00F14F9D">
            <w:pPr>
              <w:pStyle w:val="12"/>
              <w:spacing w:line="560" w:lineRule="exact"/>
              <w:jc w:val="center"/>
              <w:rPr>
                <w:rFonts w:ascii="宋体" w:hAnsi="宋体"/>
                <w:b/>
                <w:sz w:val="22"/>
              </w:rPr>
            </w:pPr>
            <w:r>
              <w:rPr>
                <w:rFonts w:ascii="宋体" w:hAnsi="宋体" w:hint="eastAsia"/>
                <w:b/>
                <w:sz w:val="22"/>
              </w:rPr>
              <w:t>品牌型号</w:t>
            </w:r>
          </w:p>
        </w:tc>
        <w:tc>
          <w:tcPr>
            <w:tcW w:w="1134" w:type="dxa"/>
          </w:tcPr>
          <w:p w:rsidR="00F14F9D" w:rsidRDefault="00F14F9D" w:rsidP="00F14F9D">
            <w:pPr>
              <w:pStyle w:val="12"/>
              <w:spacing w:line="560" w:lineRule="exact"/>
              <w:jc w:val="center"/>
              <w:rPr>
                <w:rFonts w:ascii="宋体" w:hAnsi="宋体"/>
                <w:b/>
                <w:sz w:val="22"/>
              </w:rPr>
            </w:pPr>
            <w:r>
              <w:rPr>
                <w:rFonts w:ascii="宋体" w:hAnsi="宋体" w:hint="eastAsia"/>
                <w:b/>
                <w:sz w:val="22"/>
              </w:rPr>
              <w:t>参考品牌</w:t>
            </w:r>
          </w:p>
        </w:tc>
        <w:tc>
          <w:tcPr>
            <w:tcW w:w="851" w:type="dxa"/>
            <w:vAlign w:val="center"/>
          </w:tcPr>
          <w:p w:rsidR="00F14F9D" w:rsidRDefault="00F14F9D" w:rsidP="00F14F9D">
            <w:pPr>
              <w:pStyle w:val="12"/>
              <w:spacing w:line="560" w:lineRule="exact"/>
              <w:jc w:val="center"/>
              <w:rPr>
                <w:rFonts w:ascii="宋体" w:hAnsi="宋体"/>
                <w:b/>
                <w:sz w:val="22"/>
              </w:rPr>
            </w:pPr>
            <w:r>
              <w:rPr>
                <w:rFonts w:ascii="宋体" w:hAnsi="宋体" w:hint="eastAsia"/>
                <w:b/>
                <w:sz w:val="22"/>
              </w:rPr>
              <w:t>单位</w:t>
            </w:r>
          </w:p>
        </w:tc>
        <w:tc>
          <w:tcPr>
            <w:tcW w:w="709" w:type="dxa"/>
            <w:vAlign w:val="center"/>
          </w:tcPr>
          <w:p w:rsidR="00F14F9D" w:rsidRDefault="00F14F9D" w:rsidP="00F14F9D">
            <w:pPr>
              <w:pStyle w:val="12"/>
              <w:spacing w:line="560" w:lineRule="exact"/>
              <w:jc w:val="center"/>
              <w:rPr>
                <w:rFonts w:ascii="宋体" w:hAnsi="宋体"/>
                <w:b/>
                <w:sz w:val="22"/>
              </w:rPr>
            </w:pPr>
            <w:r>
              <w:rPr>
                <w:rFonts w:ascii="宋体" w:hAnsi="宋体" w:hint="eastAsia"/>
                <w:b/>
                <w:sz w:val="22"/>
              </w:rPr>
              <w:t>数量</w:t>
            </w:r>
          </w:p>
        </w:tc>
        <w:tc>
          <w:tcPr>
            <w:tcW w:w="992" w:type="dxa"/>
            <w:vAlign w:val="center"/>
          </w:tcPr>
          <w:p w:rsidR="00F14F9D" w:rsidRDefault="00F14F9D" w:rsidP="00F14F9D">
            <w:pPr>
              <w:pStyle w:val="12"/>
              <w:spacing w:line="560" w:lineRule="exact"/>
              <w:jc w:val="center"/>
              <w:rPr>
                <w:rFonts w:ascii="宋体" w:hAnsi="宋体"/>
                <w:b/>
                <w:sz w:val="22"/>
              </w:rPr>
            </w:pPr>
            <w:r w:rsidRPr="0052547B">
              <w:rPr>
                <w:rFonts w:ascii="宋体" w:hAnsi="宋体"/>
                <w:b/>
                <w:sz w:val="22"/>
              </w:rPr>
              <w:t>供货期</w:t>
            </w:r>
          </w:p>
        </w:tc>
        <w:tc>
          <w:tcPr>
            <w:tcW w:w="1942" w:type="dxa"/>
            <w:vAlign w:val="center"/>
          </w:tcPr>
          <w:p w:rsidR="00F14F9D" w:rsidRDefault="00F14F9D" w:rsidP="00F14F9D">
            <w:pPr>
              <w:pStyle w:val="12"/>
              <w:spacing w:line="560" w:lineRule="exact"/>
              <w:jc w:val="center"/>
              <w:rPr>
                <w:rFonts w:ascii="宋体" w:hAnsi="宋体"/>
                <w:b/>
                <w:sz w:val="22"/>
              </w:rPr>
            </w:pPr>
            <w:r w:rsidRPr="0052547B">
              <w:rPr>
                <w:rFonts w:ascii="宋体" w:hAnsi="宋体" w:hint="eastAsia"/>
                <w:b/>
                <w:sz w:val="22"/>
              </w:rPr>
              <w:t>备注</w:t>
            </w:r>
          </w:p>
        </w:tc>
      </w:tr>
      <w:tr w:rsidR="00F14F9D" w:rsidTr="00F14F9D">
        <w:trPr>
          <w:trHeight w:val="264"/>
          <w:jc w:val="center"/>
        </w:trPr>
        <w:tc>
          <w:tcPr>
            <w:tcW w:w="674" w:type="dxa"/>
            <w:vAlign w:val="center"/>
          </w:tcPr>
          <w:p w:rsidR="00F14F9D" w:rsidRDefault="00F14F9D" w:rsidP="00F14F9D">
            <w:pPr>
              <w:pStyle w:val="12"/>
              <w:spacing w:line="560" w:lineRule="exact"/>
              <w:jc w:val="center"/>
              <w:rPr>
                <w:rFonts w:ascii="宋体" w:hAnsi="宋体"/>
                <w:sz w:val="22"/>
              </w:rPr>
            </w:pPr>
            <w:r>
              <w:rPr>
                <w:rFonts w:ascii="宋体" w:hAnsi="宋体" w:hint="eastAsia"/>
                <w:sz w:val="22"/>
              </w:rPr>
              <w:t>1</w:t>
            </w:r>
          </w:p>
        </w:tc>
        <w:tc>
          <w:tcPr>
            <w:tcW w:w="1118" w:type="dxa"/>
            <w:vAlign w:val="center"/>
          </w:tcPr>
          <w:p w:rsidR="00F14F9D" w:rsidRDefault="00F14F9D" w:rsidP="00F14F9D">
            <w:pPr>
              <w:snapToGrid w:val="0"/>
              <w:jc w:val="center"/>
              <w:rPr>
                <w:rFonts w:asciiTheme="minorEastAsia" w:hAnsiTheme="minorEastAsia"/>
                <w:sz w:val="22"/>
                <w:szCs w:val="22"/>
              </w:rPr>
            </w:pPr>
            <w:r>
              <w:rPr>
                <w:rFonts w:asciiTheme="minorEastAsia" w:hAnsiTheme="minorEastAsia" w:hint="eastAsia"/>
                <w:sz w:val="22"/>
                <w:szCs w:val="22"/>
              </w:rPr>
              <w:t>电子显示屏</w:t>
            </w:r>
          </w:p>
        </w:tc>
        <w:tc>
          <w:tcPr>
            <w:tcW w:w="1229" w:type="dxa"/>
            <w:vAlign w:val="center"/>
          </w:tcPr>
          <w:p w:rsidR="00F14F9D" w:rsidRDefault="00F14F9D" w:rsidP="00F14F9D">
            <w:pPr>
              <w:pStyle w:val="12"/>
              <w:spacing w:line="560" w:lineRule="exact"/>
              <w:jc w:val="center"/>
              <w:rPr>
                <w:rFonts w:ascii="宋体" w:hAnsi="宋体"/>
                <w:sz w:val="22"/>
              </w:rPr>
            </w:pPr>
            <w:r>
              <w:rPr>
                <w:rFonts w:asciiTheme="minorEastAsia" w:hAnsiTheme="minorEastAsia" w:hint="eastAsia"/>
                <w:sz w:val="22"/>
              </w:rPr>
              <w:t>43英寸</w:t>
            </w:r>
          </w:p>
        </w:tc>
        <w:tc>
          <w:tcPr>
            <w:tcW w:w="1134" w:type="dxa"/>
          </w:tcPr>
          <w:p w:rsidR="00F14F9D" w:rsidRDefault="00F14F9D" w:rsidP="00F14F9D">
            <w:pPr>
              <w:pStyle w:val="12"/>
              <w:jc w:val="center"/>
              <w:rPr>
                <w:rFonts w:ascii="宋体" w:hAnsi="宋体"/>
                <w:sz w:val="22"/>
              </w:rPr>
            </w:pPr>
            <w:r>
              <w:rPr>
                <w:rFonts w:ascii="宋体" w:hAnsi="宋体"/>
                <w:sz w:val="22"/>
              </w:rPr>
              <w:t>三星</w:t>
            </w:r>
            <w:r>
              <w:rPr>
                <w:rFonts w:ascii="宋体" w:hAnsi="宋体" w:hint="eastAsia"/>
                <w:sz w:val="22"/>
              </w:rPr>
              <w:t>、</w:t>
            </w:r>
            <w:r>
              <w:rPr>
                <w:rFonts w:ascii="宋体" w:hAnsi="宋体"/>
                <w:sz w:val="22"/>
              </w:rPr>
              <w:t>富士通</w:t>
            </w:r>
            <w:r>
              <w:rPr>
                <w:rFonts w:ascii="宋体" w:hAnsi="宋体" w:hint="eastAsia"/>
                <w:sz w:val="22"/>
              </w:rPr>
              <w:t>、</w:t>
            </w:r>
            <w:r>
              <w:rPr>
                <w:rFonts w:ascii="宋体" w:hAnsi="宋体"/>
                <w:sz w:val="22"/>
              </w:rPr>
              <w:t>数源</w:t>
            </w:r>
            <w:r>
              <w:rPr>
                <w:rFonts w:ascii="宋体" w:hAnsi="宋体" w:hint="eastAsia"/>
                <w:sz w:val="22"/>
              </w:rPr>
              <w:t>或</w:t>
            </w:r>
            <w:r>
              <w:rPr>
                <w:rFonts w:ascii="宋体" w:hAnsi="宋体"/>
                <w:sz w:val="22"/>
              </w:rPr>
              <w:t>同档次及以上品牌</w:t>
            </w:r>
          </w:p>
        </w:tc>
        <w:tc>
          <w:tcPr>
            <w:tcW w:w="851" w:type="dxa"/>
            <w:vAlign w:val="center"/>
          </w:tcPr>
          <w:p w:rsidR="00F14F9D" w:rsidRDefault="00F14F9D" w:rsidP="00F14F9D">
            <w:pPr>
              <w:pStyle w:val="12"/>
              <w:spacing w:line="560" w:lineRule="exact"/>
              <w:jc w:val="center"/>
              <w:rPr>
                <w:rFonts w:ascii="宋体" w:hAnsi="宋体"/>
                <w:sz w:val="22"/>
              </w:rPr>
            </w:pPr>
            <w:r>
              <w:rPr>
                <w:rFonts w:ascii="宋体" w:hAnsi="宋体"/>
                <w:sz w:val="22"/>
              </w:rPr>
              <w:t>台</w:t>
            </w:r>
          </w:p>
        </w:tc>
        <w:tc>
          <w:tcPr>
            <w:tcW w:w="709" w:type="dxa"/>
            <w:vAlign w:val="center"/>
          </w:tcPr>
          <w:p w:rsidR="00F14F9D" w:rsidRDefault="00F14F9D" w:rsidP="00F14F9D">
            <w:pPr>
              <w:pStyle w:val="12"/>
              <w:spacing w:line="560" w:lineRule="exact"/>
              <w:ind w:firstLineChars="50" w:firstLine="110"/>
              <w:jc w:val="center"/>
              <w:rPr>
                <w:rFonts w:ascii="宋体" w:hAnsi="宋体"/>
                <w:sz w:val="22"/>
              </w:rPr>
            </w:pPr>
            <w:r>
              <w:rPr>
                <w:rFonts w:ascii="宋体" w:hAnsi="宋体" w:hint="eastAsia"/>
                <w:sz w:val="22"/>
              </w:rPr>
              <w:t>1</w:t>
            </w:r>
          </w:p>
        </w:tc>
        <w:tc>
          <w:tcPr>
            <w:tcW w:w="992" w:type="dxa"/>
            <w:vAlign w:val="center"/>
          </w:tcPr>
          <w:p w:rsidR="00F14F9D" w:rsidRDefault="00F14F9D" w:rsidP="00F14F9D">
            <w:pPr>
              <w:pStyle w:val="12"/>
              <w:spacing w:line="560" w:lineRule="exact"/>
              <w:jc w:val="center"/>
              <w:rPr>
                <w:rFonts w:ascii="宋体" w:hAnsi="宋体"/>
                <w:sz w:val="22"/>
              </w:rPr>
            </w:pPr>
          </w:p>
        </w:tc>
        <w:tc>
          <w:tcPr>
            <w:tcW w:w="1942" w:type="dxa"/>
            <w:vAlign w:val="center"/>
          </w:tcPr>
          <w:p w:rsidR="00F14F9D" w:rsidRDefault="00F14F9D" w:rsidP="00F14F9D">
            <w:pPr>
              <w:pStyle w:val="12"/>
              <w:spacing w:line="560" w:lineRule="exact"/>
              <w:ind w:firstLineChars="50" w:firstLine="110"/>
              <w:rPr>
                <w:rFonts w:ascii="宋体" w:hAnsi="宋体"/>
                <w:sz w:val="22"/>
              </w:rPr>
            </w:pPr>
          </w:p>
        </w:tc>
      </w:tr>
      <w:tr w:rsidR="00F14F9D" w:rsidTr="00F14F9D">
        <w:trPr>
          <w:trHeight w:val="264"/>
          <w:jc w:val="center"/>
        </w:trPr>
        <w:tc>
          <w:tcPr>
            <w:tcW w:w="674" w:type="dxa"/>
            <w:vAlign w:val="center"/>
          </w:tcPr>
          <w:p w:rsidR="00F14F9D" w:rsidRDefault="00F14F9D" w:rsidP="00F14F9D">
            <w:pPr>
              <w:pStyle w:val="12"/>
              <w:spacing w:line="560" w:lineRule="exact"/>
              <w:jc w:val="center"/>
              <w:rPr>
                <w:rFonts w:ascii="宋体" w:hAnsi="宋体"/>
                <w:sz w:val="22"/>
              </w:rPr>
            </w:pPr>
            <w:r>
              <w:rPr>
                <w:rFonts w:ascii="宋体" w:hAnsi="宋体" w:hint="eastAsia"/>
                <w:sz w:val="22"/>
              </w:rPr>
              <w:t>2</w:t>
            </w:r>
          </w:p>
        </w:tc>
        <w:tc>
          <w:tcPr>
            <w:tcW w:w="1118" w:type="dxa"/>
            <w:vAlign w:val="center"/>
          </w:tcPr>
          <w:p w:rsidR="00F14F9D" w:rsidRDefault="00F14F9D" w:rsidP="00F14F9D">
            <w:pPr>
              <w:snapToGrid w:val="0"/>
              <w:jc w:val="center"/>
              <w:rPr>
                <w:rFonts w:asciiTheme="minorEastAsia" w:hAnsiTheme="minorEastAsia"/>
                <w:sz w:val="22"/>
                <w:szCs w:val="22"/>
              </w:rPr>
            </w:pPr>
            <w:r>
              <w:rPr>
                <w:rFonts w:asciiTheme="minorEastAsia" w:hAnsiTheme="minorEastAsia" w:hint="eastAsia"/>
                <w:sz w:val="22"/>
                <w:szCs w:val="22"/>
              </w:rPr>
              <w:t>电子显示屏</w:t>
            </w:r>
          </w:p>
        </w:tc>
        <w:tc>
          <w:tcPr>
            <w:tcW w:w="1229" w:type="dxa"/>
            <w:vAlign w:val="center"/>
          </w:tcPr>
          <w:p w:rsidR="00F14F9D" w:rsidRDefault="00F14F9D" w:rsidP="00F14F9D">
            <w:pPr>
              <w:pStyle w:val="12"/>
              <w:spacing w:line="560" w:lineRule="exact"/>
              <w:jc w:val="center"/>
              <w:rPr>
                <w:rFonts w:asciiTheme="minorEastAsia" w:hAnsiTheme="minorEastAsia"/>
                <w:sz w:val="22"/>
              </w:rPr>
            </w:pPr>
            <w:r>
              <w:rPr>
                <w:rFonts w:asciiTheme="minorEastAsia" w:hAnsiTheme="minorEastAsia" w:hint="eastAsia"/>
                <w:sz w:val="22"/>
              </w:rPr>
              <w:t>65英寸</w:t>
            </w:r>
          </w:p>
        </w:tc>
        <w:tc>
          <w:tcPr>
            <w:tcW w:w="1134" w:type="dxa"/>
          </w:tcPr>
          <w:p w:rsidR="00F14F9D" w:rsidRDefault="00F14F9D" w:rsidP="00F14F9D">
            <w:pPr>
              <w:pStyle w:val="12"/>
              <w:jc w:val="center"/>
              <w:rPr>
                <w:rFonts w:ascii="宋体" w:hAnsi="宋体"/>
                <w:sz w:val="22"/>
              </w:rPr>
            </w:pPr>
            <w:r>
              <w:rPr>
                <w:rFonts w:ascii="宋体" w:hAnsi="宋体"/>
                <w:sz w:val="22"/>
              </w:rPr>
              <w:t>三星</w:t>
            </w:r>
            <w:r>
              <w:rPr>
                <w:rFonts w:ascii="宋体" w:hAnsi="宋体" w:hint="eastAsia"/>
                <w:sz w:val="22"/>
              </w:rPr>
              <w:t>、</w:t>
            </w:r>
            <w:r>
              <w:rPr>
                <w:rFonts w:ascii="宋体" w:hAnsi="宋体"/>
                <w:sz w:val="22"/>
              </w:rPr>
              <w:t>富士通</w:t>
            </w:r>
            <w:r>
              <w:rPr>
                <w:rFonts w:ascii="宋体" w:hAnsi="宋体" w:hint="eastAsia"/>
                <w:sz w:val="22"/>
              </w:rPr>
              <w:t>、</w:t>
            </w:r>
            <w:r>
              <w:rPr>
                <w:rFonts w:ascii="宋体" w:hAnsi="宋体"/>
                <w:sz w:val="22"/>
              </w:rPr>
              <w:t>数源</w:t>
            </w:r>
            <w:r>
              <w:rPr>
                <w:rFonts w:ascii="宋体" w:hAnsi="宋体" w:hint="eastAsia"/>
                <w:sz w:val="22"/>
              </w:rPr>
              <w:t>或</w:t>
            </w:r>
            <w:r>
              <w:rPr>
                <w:rFonts w:ascii="宋体" w:hAnsi="宋体"/>
                <w:sz w:val="22"/>
              </w:rPr>
              <w:t>同档次及以上品牌</w:t>
            </w:r>
          </w:p>
        </w:tc>
        <w:tc>
          <w:tcPr>
            <w:tcW w:w="851" w:type="dxa"/>
            <w:vAlign w:val="center"/>
          </w:tcPr>
          <w:p w:rsidR="00F14F9D" w:rsidRDefault="00F14F9D" w:rsidP="00F14F9D">
            <w:pPr>
              <w:pStyle w:val="12"/>
              <w:spacing w:line="560" w:lineRule="exact"/>
              <w:jc w:val="center"/>
              <w:rPr>
                <w:rFonts w:ascii="宋体" w:hAnsi="宋体"/>
                <w:sz w:val="22"/>
              </w:rPr>
            </w:pPr>
            <w:r>
              <w:rPr>
                <w:rFonts w:ascii="宋体" w:hAnsi="宋体"/>
                <w:sz w:val="22"/>
              </w:rPr>
              <w:t>台</w:t>
            </w:r>
          </w:p>
        </w:tc>
        <w:tc>
          <w:tcPr>
            <w:tcW w:w="709" w:type="dxa"/>
            <w:vAlign w:val="center"/>
          </w:tcPr>
          <w:p w:rsidR="00F14F9D" w:rsidRDefault="00F14F9D" w:rsidP="00F14F9D">
            <w:pPr>
              <w:pStyle w:val="12"/>
              <w:spacing w:line="560" w:lineRule="exact"/>
              <w:ind w:firstLineChars="50" w:firstLine="110"/>
              <w:jc w:val="center"/>
              <w:rPr>
                <w:rFonts w:ascii="宋体" w:hAnsi="宋体"/>
                <w:sz w:val="22"/>
              </w:rPr>
            </w:pPr>
            <w:r>
              <w:rPr>
                <w:rFonts w:ascii="宋体" w:hAnsi="宋体" w:hint="eastAsia"/>
                <w:sz w:val="22"/>
              </w:rPr>
              <w:t>1</w:t>
            </w:r>
          </w:p>
        </w:tc>
        <w:tc>
          <w:tcPr>
            <w:tcW w:w="992" w:type="dxa"/>
            <w:vAlign w:val="center"/>
          </w:tcPr>
          <w:p w:rsidR="00F14F9D" w:rsidRDefault="00F14F9D" w:rsidP="00F14F9D">
            <w:pPr>
              <w:pStyle w:val="12"/>
              <w:spacing w:line="560" w:lineRule="exact"/>
              <w:jc w:val="center"/>
              <w:rPr>
                <w:rFonts w:ascii="宋体" w:hAnsi="宋体"/>
                <w:sz w:val="22"/>
              </w:rPr>
            </w:pPr>
          </w:p>
        </w:tc>
        <w:tc>
          <w:tcPr>
            <w:tcW w:w="1942" w:type="dxa"/>
            <w:vAlign w:val="center"/>
          </w:tcPr>
          <w:p w:rsidR="00F14F9D" w:rsidRDefault="00F14F9D" w:rsidP="00F14F9D">
            <w:pPr>
              <w:pStyle w:val="12"/>
              <w:spacing w:line="560" w:lineRule="exact"/>
              <w:ind w:firstLineChars="50" w:firstLine="110"/>
              <w:rPr>
                <w:rFonts w:ascii="宋体" w:hAnsi="宋体"/>
                <w:sz w:val="22"/>
              </w:rPr>
            </w:pPr>
          </w:p>
        </w:tc>
      </w:tr>
      <w:tr w:rsidR="00F14F9D" w:rsidTr="00F14F9D">
        <w:trPr>
          <w:trHeight w:val="264"/>
          <w:jc w:val="center"/>
        </w:trPr>
        <w:tc>
          <w:tcPr>
            <w:tcW w:w="674" w:type="dxa"/>
            <w:vAlign w:val="center"/>
          </w:tcPr>
          <w:p w:rsidR="00F14F9D" w:rsidRDefault="00F14F9D" w:rsidP="00F14F9D">
            <w:pPr>
              <w:pStyle w:val="12"/>
              <w:spacing w:line="560" w:lineRule="exact"/>
              <w:jc w:val="center"/>
              <w:rPr>
                <w:rFonts w:ascii="宋体" w:hAnsi="宋体"/>
                <w:sz w:val="22"/>
              </w:rPr>
            </w:pPr>
            <w:r>
              <w:rPr>
                <w:rFonts w:ascii="宋体" w:hAnsi="宋体" w:hint="eastAsia"/>
                <w:sz w:val="22"/>
              </w:rPr>
              <w:t>3</w:t>
            </w:r>
          </w:p>
        </w:tc>
        <w:tc>
          <w:tcPr>
            <w:tcW w:w="1118" w:type="dxa"/>
            <w:vAlign w:val="center"/>
          </w:tcPr>
          <w:p w:rsidR="00F14F9D" w:rsidRDefault="00F14F9D" w:rsidP="00F14F9D">
            <w:pPr>
              <w:snapToGrid w:val="0"/>
              <w:jc w:val="center"/>
              <w:rPr>
                <w:rFonts w:asciiTheme="minorEastAsia" w:hAnsiTheme="minorEastAsia"/>
                <w:sz w:val="22"/>
                <w:szCs w:val="22"/>
              </w:rPr>
            </w:pPr>
            <w:r>
              <w:rPr>
                <w:rFonts w:asciiTheme="minorEastAsia" w:hAnsiTheme="minorEastAsia" w:hint="eastAsia"/>
                <w:sz w:val="22"/>
                <w:szCs w:val="22"/>
              </w:rPr>
              <w:t>箱体</w:t>
            </w:r>
          </w:p>
        </w:tc>
        <w:tc>
          <w:tcPr>
            <w:tcW w:w="1229" w:type="dxa"/>
            <w:vAlign w:val="center"/>
          </w:tcPr>
          <w:p w:rsidR="00F14F9D" w:rsidRDefault="00F14F9D" w:rsidP="00F14F9D">
            <w:pPr>
              <w:pStyle w:val="12"/>
              <w:jc w:val="center"/>
              <w:rPr>
                <w:rFonts w:ascii="宋体" w:hAnsi="宋体"/>
                <w:sz w:val="22"/>
              </w:rPr>
            </w:pPr>
            <w:r>
              <w:rPr>
                <w:rFonts w:asciiTheme="minorEastAsia" w:hAnsiTheme="minorEastAsia" w:hint="eastAsia"/>
                <w:sz w:val="22"/>
              </w:rPr>
              <w:t>65英寸显示屏外置箱体制作安装</w:t>
            </w:r>
          </w:p>
        </w:tc>
        <w:tc>
          <w:tcPr>
            <w:tcW w:w="1134" w:type="dxa"/>
          </w:tcPr>
          <w:p w:rsidR="00F14F9D" w:rsidRDefault="00F14F9D" w:rsidP="00F14F9D">
            <w:pPr>
              <w:pStyle w:val="12"/>
              <w:jc w:val="center"/>
              <w:rPr>
                <w:rFonts w:ascii="宋体" w:hAnsi="宋体"/>
                <w:sz w:val="22"/>
              </w:rPr>
            </w:pPr>
          </w:p>
        </w:tc>
        <w:tc>
          <w:tcPr>
            <w:tcW w:w="851" w:type="dxa"/>
            <w:vAlign w:val="center"/>
          </w:tcPr>
          <w:p w:rsidR="00F14F9D" w:rsidRDefault="00F14F9D" w:rsidP="00F14F9D">
            <w:pPr>
              <w:pStyle w:val="12"/>
              <w:jc w:val="center"/>
              <w:rPr>
                <w:rFonts w:ascii="宋体" w:hAnsi="宋体"/>
                <w:sz w:val="22"/>
              </w:rPr>
            </w:pPr>
          </w:p>
        </w:tc>
        <w:tc>
          <w:tcPr>
            <w:tcW w:w="709" w:type="dxa"/>
            <w:vAlign w:val="center"/>
          </w:tcPr>
          <w:p w:rsidR="00F14F9D" w:rsidRDefault="00F14F9D" w:rsidP="00F14F9D">
            <w:pPr>
              <w:pStyle w:val="12"/>
              <w:ind w:firstLineChars="50" w:firstLine="110"/>
              <w:jc w:val="center"/>
              <w:rPr>
                <w:rFonts w:ascii="宋体" w:hAnsi="宋体"/>
                <w:sz w:val="22"/>
              </w:rPr>
            </w:pPr>
            <w:r>
              <w:rPr>
                <w:rFonts w:ascii="宋体" w:hAnsi="宋体" w:hint="eastAsia"/>
                <w:sz w:val="22"/>
              </w:rPr>
              <w:t>1</w:t>
            </w:r>
          </w:p>
        </w:tc>
        <w:tc>
          <w:tcPr>
            <w:tcW w:w="992" w:type="dxa"/>
            <w:vAlign w:val="center"/>
          </w:tcPr>
          <w:p w:rsidR="00F14F9D" w:rsidRDefault="00F14F9D" w:rsidP="00F14F9D">
            <w:pPr>
              <w:pStyle w:val="12"/>
              <w:jc w:val="center"/>
              <w:rPr>
                <w:rFonts w:ascii="宋体" w:hAnsi="宋体"/>
                <w:sz w:val="22"/>
              </w:rPr>
            </w:pPr>
          </w:p>
        </w:tc>
        <w:tc>
          <w:tcPr>
            <w:tcW w:w="1942" w:type="dxa"/>
            <w:vAlign w:val="center"/>
          </w:tcPr>
          <w:p w:rsidR="00F14F9D" w:rsidRDefault="00F14F9D" w:rsidP="00F14F9D">
            <w:pPr>
              <w:pStyle w:val="12"/>
              <w:ind w:firstLineChars="50" w:firstLine="110"/>
              <w:rPr>
                <w:rFonts w:ascii="宋体" w:hAnsi="宋体"/>
                <w:sz w:val="22"/>
              </w:rPr>
            </w:pPr>
            <w:r>
              <w:rPr>
                <w:rFonts w:asciiTheme="minorEastAsia" w:hAnsiTheme="minorEastAsia" w:cs="Arial" w:hint="eastAsia"/>
                <w:kern w:val="0"/>
                <w:sz w:val="22"/>
              </w:rPr>
              <w:t>箱体最大安装尺寸1.38（米）*2.63（米）</w:t>
            </w:r>
          </w:p>
        </w:tc>
      </w:tr>
      <w:tr w:rsidR="00F14F9D" w:rsidTr="00F14F9D">
        <w:trPr>
          <w:trHeight w:val="264"/>
          <w:jc w:val="center"/>
        </w:trPr>
        <w:tc>
          <w:tcPr>
            <w:tcW w:w="674" w:type="dxa"/>
            <w:vAlign w:val="center"/>
          </w:tcPr>
          <w:p w:rsidR="00F14F9D" w:rsidRDefault="00F14F9D" w:rsidP="00F14F9D">
            <w:pPr>
              <w:pStyle w:val="12"/>
              <w:spacing w:line="560" w:lineRule="exact"/>
              <w:jc w:val="center"/>
              <w:rPr>
                <w:rFonts w:ascii="宋体" w:hAnsi="宋体"/>
                <w:sz w:val="22"/>
              </w:rPr>
            </w:pPr>
            <w:r>
              <w:rPr>
                <w:rFonts w:ascii="宋体" w:hAnsi="宋体" w:hint="eastAsia"/>
                <w:sz w:val="22"/>
              </w:rPr>
              <w:t>4</w:t>
            </w:r>
          </w:p>
        </w:tc>
        <w:tc>
          <w:tcPr>
            <w:tcW w:w="1118" w:type="dxa"/>
            <w:vAlign w:val="center"/>
          </w:tcPr>
          <w:p w:rsidR="00F14F9D" w:rsidRDefault="00F14F9D" w:rsidP="00F14F9D">
            <w:pPr>
              <w:snapToGrid w:val="0"/>
              <w:jc w:val="center"/>
              <w:rPr>
                <w:rFonts w:asciiTheme="minorEastAsia" w:hAnsiTheme="minorEastAsia"/>
                <w:sz w:val="22"/>
                <w:szCs w:val="22"/>
              </w:rPr>
            </w:pPr>
            <w:r>
              <w:rPr>
                <w:rFonts w:asciiTheme="minorEastAsia" w:hAnsiTheme="minorEastAsia" w:hint="eastAsia"/>
                <w:sz w:val="22"/>
                <w:szCs w:val="22"/>
              </w:rPr>
              <w:t>工控机</w:t>
            </w:r>
          </w:p>
        </w:tc>
        <w:tc>
          <w:tcPr>
            <w:tcW w:w="1229" w:type="dxa"/>
            <w:vAlign w:val="center"/>
          </w:tcPr>
          <w:p w:rsidR="00F14F9D" w:rsidRPr="0052547B" w:rsidRDefault="00F14F9D" w:rsidP="00F14F9D">
            <w:pPr>
              <w:pStyle w:val="12"/>
              <w:jc w:val="center"/>
              <w:rPr>
                <w:rFonts w:asciiTheme="minorEastAsia" w:hAnsiTheme="minorEastAsia"/>
                <w:sz w:val="22"/>
              </w:rPr>
            </w:pPr>
            <w:r w:rsidRPr="005C0535">
              <w:rPr>
                <w:rFonts w:asciiTheme="minorEastAsia" w:hAnsiTheme="minorEastAsia"/>
                <w:sz w:val="22"/>
              </w:rPr>
              <w:t>无风扇嵌入式工业计算机</w:t>
            </w:r>
          </w:p>
        </w:tc>
        <w:tc>
          <w:tcPr>
            <w:tcW w:w="1134" w:type="dxa"/>
          </w:tcPr>
          <w:p w:rsidR="00F14F9D" w:rsidRDefault="00F14F9D" w:rsidP="00F14F9D">
            <w:pPr>
              <w:pStyle w:val="12"/>
              <w:spacing w:line="560" w:lineRule="exact"/>
              <w:jc w:val="center"/>
              <w:rPr>
                <w:rFonts w:ascii="宋体" w:hAnsi="宋体"/>
                <w:sz w:val="22"/>
              </w:rPr>
            </w:pPr>
          </w:p>
        </w:tc>
        <w:tc>
          <w:tcPr>
            <w:tcW w:w="851" w:type="dxa"/>
            <w:vAlign w:val="center"/>
          </w:tcPr>
          <w:p w:rsidR="00F14F9D" w:rsidRDefault="00F14F9D" w:rsidP="00F14F9D">
            <w:pPr>
              <w:pStyle w:val="12"/>
              <w:spacing w:line="560" w:lineRule="exact"/>
              <w:jc w:val="center"/>
              <w:rPr>
                <w:rFonts w:ascii="宋体" w:hAnsi="宋体"/>
                <w:sz w:val="22"/>
              </w:rPr>
            </w:pPr>
            <w:r>
              <w:rPr>
                <w:rFonts w:ascii="宋体" w:hAnsi="宋体"/>
                <w:sz w:val="22"/>
              </w:rPr>
              <w:t>台</w:t>
            </w:r>
          </w:p>
        </w:tc>
        <w:tc>
          <w:tcPr>
            <w:tcW w:w="709" w:type="dxa"/>
            <w:vAlign w:val="center"/>
          </w:tcPr>
          <w:p w:rsidR="00F14F9D" w:rsidRDefault="00F14F9D" w:rsidP="00F14F9D">
            <w:pPr>
              <w:pStyle w:val="12"/>
              <w:spacing w:line="560" w:lineRule="exact"/>
              <w:ind w:firstLineChars="50" w:firstLine="110"/>
              <w:jc w:val="center"/>
              <w:rPr>
                <w:rFonts w:ascii="宋体" w:hAnsi="宋体"/>
                <w:sz w:val="22"/>
              </w:rPr>
            </w:pPr>
            <w:r>
              <w:rPr>
                <w:rFonts w:ascii="宋体" w:hAnsi="宋体" w:hint="eastAsia"/>
                <w:sz w:val="22"/>
              </w:rPr>
              <w:t>2</w:t>
            </w:r>
          </w:p>
        </w:tc>
        <w:tc>
          <w:tcPr>
            <w:tcW w:w="992" w:type="dxa"/>
            <w:vAlign w:val="center"/>
          </w:tcPr>
          <w:p w:rsidR="00F14F9D" w:rsidRDefault="00F14F9D" w:rsidP="00F14F9D">
            <w:pPr>
              <w:pStyle w:val="12"/>
              <w:spacing w:line="560" w:lineRule="exact"/>
              <w:jc w:val="center"/>
              <w:rPr>
                <w:rFonts w:ascii="宋体" w:hAnsi="宋体"/>
                <w:sz w:val="22"/>
              </w:rPr>
            </w:pPr>
          </w:p>
        </w:tc>
        <w:tc>
          <w:tcPr>
            <w:tcW w:w="1942" w:type="dxa"/>
            <w:vAlign w:val="center"/>
          </w:tcPr>
          <w:p w:rsidR="00F14F9D" w:rsidRDefault="00F14F9D" w:rsidP="00F14F9D">
            <w:pPr>
              <w:pStyle w:val="12"/>
              <w:ind w:firstLineChars="50" w:firstLine="110"/>
              <w:rPr>
                <w:rFonts w:ascii="宋体" w:hAnsi="宋体"/>
                <w:sz w:val="22"/>
              </w:rPr>
            </w:pPr>
            <w:r w:rsidRPr="005C0535">
              <w:rPr>
                <w:rFonts w:asciiTheme="minorEastAsia" w:hAnsiTheme="minorEastAsia"/>
                <w:sz w:val="22"/>
              </w:rPr>
              <w:t>英特尔I5 4200U,CPU四核主频1.6GHz，16G内存，128G固态硬盘，2个网口，4个USB口，4个RS232接口，1个VGA口，1个HDMI口，支持双屏异显， 100V~240V交流转12V直流电源适配器，预装WIN7 64位操作系统</w:t>
            </w:r>
          </w:p>
        </w:tc>
      </w:tr>
    </w:tbl>
    <w:p w:rsidR="00595A78" w:rsidRPr="00595A78" w:rsidRDefault="00595A78" w:rsidP="003753EB">
      <w:pPr>
        <w:widowControl/>
        <w:jc w:val="center"/>
        <w:rPr>
          <w:rFonts w:ascii="Cambria" w:eastAsia="黑体" w:hAnsi="Cambria" w:cs="Times New Roman"/>
          <w:b/>
          <w:bCs/>
          <w:kern w:val="0"/>
          <w:sz w:val="22"/>
          <w:szCs w:val="22"/>
        </w:rPr>
      </w:pPr>
    </w:p>
    <w:p w:rsidR="006E3D19" w:rsidRDefault="006E3D19" w:rsidP="003753EB">
      <w:pPr>
        <w:adjustRightInd w:val="0"/>
        <w:snapToGrid w:val="0"/>
        <w:spacing w:line="360" w:lineRule="exact"/>
        <w:ind w:firstLine="440"/>
        <w:rPr>
          <w:rFonts w:asciiTheme="minorEastAsia" w:hAnsiTheme="minorEastAsia" w:cs="Calibri"/>
          <w:sz w:val="22"/>
          <w:szCs w:val="22"/>
        </w:rPr>
      </w:pPr>
      <w:bookmarkStart w:id="75" w:name="_Toc321925454"/>
      <w:r>
        <w:rPr>
          <w:rFonts w:asciiTheme="minorEastAsia" w:hAnsiTheme="minorEastAsia" w:cs="Calibri"/>
          <w:sz w:val="22"/>
          <w:szCs w:val="22"/>
        </w:rPr>
        <w:t>电子显示屏详细参数</w:t>
      </w:r>
      <w:r>
        <w:rPr>
          <w:rFonts w:asciiTheme="minorEastAsia" w:hAnsiTheme="minorEastAsia" w:cs="Calibri" w:hint="eastAsia"/>
          <w:sz w:val="22"/>
          <w:szCs w:val="22"/>
        </w:rPr>
        <w:t>：</w:t>
      </w:r>
    </w:p>
    <w:tbl>
      <w:tblPr>
        <w:tblpPr w:leftFromText="180" w:rightFromText="180" w:vertAnchor="text" w:horzAnchor="margin" w:tblpXSpec="center" w:tblpY="341"/>
        <w:tblOverlap w:val="never"/>
        <w:tblW w:w="7731" w:type="dxa"/>
        <w:tblLayout w:type="fixed"/>
        <w:tblLook w:val="04A0"/>
      </w:tblPr>
      <w:tblGrid>
        <w:gridCol w:w="1240"/>
        <w:gridCol w:w="2333"/>
        <w:gridCol w:w="4158"/>
      </w:tblGrid>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规格</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43英寸</w:t>
            </w:r>
          </w:p>
        </w:tc>
      </w:tr>
      <w:tr w:rsidR="00A75178" w:rsidTr="00595A78">
        <w:trPr>
          <w:trHeight w:val="222"/>
        </w:trPr>
        <w:tc>
          <w:tcPr>
            <w:tcW w:w="1240" w:type="dxa"/>
            <w:vMerge w:val="restart"/>
            <w:tcBorders>
              <w:top w:val="nil"/>
              <w:left w:val="single" w:sz="4" w:space="0" w:color="auto"/>
              <w:bottom w:val="single" w:sz="4" w:space="0" w:color="auto"/>
              <w:right w:val="single" w:sz="4" w:space="0" w:color="auto"/>
            </w:tcBorders>
            <w:vAlign w:val="center"/>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显示比例</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16:9</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分辨率</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1920×1080(向下兼容)</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亮度</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700 cd/㎡</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对比度</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4000:1</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色彩</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16.7M真彩色</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灰阶</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256</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可视角度（水平/垂直）</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178°</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输入输出接口</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VGA，HDMI,DVI</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响应时间</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6ms</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残像去除功能</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无明显残像现象，具有定时启用残像去除</w:t>
            </w:r>
            <w:r w:rsidRPr="00A75178">
              <w:rPr>
                <w:rFonts w:asciiTheme="minorEastAsia" w:hAnsiTheme="minorEastAsia" w:hint="eastAsia"/>
                <w:caps/>
                <w:sz w:val="22"/>
                <w:szCs w:val="22"/>
              </w:rPr>
              <w:lastRenderedPageBreak/>
              <w:t>功能</w:t>
            </w:r>
          </w:p>
        </w:tc>
      </w:tr>
      <w:tr w:rsidR="00A75178" w:rsidTr="00595A78">
        <w:trPr>
          <w:trHeight w:val="222"/>
        </w:trPr>
        <w:tc>
          <w:tcPr>
            <w:tcW w:w="1240" w:type="dxa"/>
            <w:vMerge/>
            <w:tcBorders>
              <w:top w:val="nil"/>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p>
        </w:tc>
        <w:tc>
          <w:tcPr>
            <w:tcW w:w="2333"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功耗</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&lt;200W</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坏点</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ISO 13406-2坏点等级Ⅱ</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串口</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RS-232C远程控制</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平均无故障时间</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50000小时</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防护面板</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防划伤、防眩光</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其它说明</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红外遥控控制（控制参数调节、开关机）</w:t>
            </w:r>
          </w:p>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自动散热控制、中文菜单显示</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安装方式</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支架安装</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工作环境</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温度0 ºC -40 ºC，湿度环境20%-80%</w:t>
            </w:r>
          </w:p>
        </w:tc>
      </w:tr>
      <w:tr w:rsidR="00A75178" w:rsidTr="00595A78">
        <w:trPr>
          <w:trHeight w:val="222"/>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认证</w:t>
            </w:r>
          </w:p>
        </w:tc>
        <w:tc>
          <w:tcPr>
            <w:tcW w:w="4158" w:type="dxa"/>
            <w:tcBorders>
              <w:top w:val="single" w:sz="4" w:space="0" w:color="auto"/>
              <w:left w:val="nil"/>
              <w:bottom w:val="single" w:sz="4" w:space="0" w:color="auto"/>
              <w:right w:val="single" w:sz="4" w:space="0" w:color="auto"/>
            </w:tcBorders>
            <w:vAlign w:val="center"/>
            <w:hideMark/>
          </w:tcPr>
          <w:p w:rsidR="00A75178" w:rsidRPr="00A75178" w:rsidRDefault="00A75178"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3C</w:t>
            </w:r>
          </w:p>
        </w:tc>
      </w:tr>
    </w:tbl>
    <w:p w:rsidR="00220064" w:rsidRDefault="00220064" w:rsidP="00A75178"/>
    <w:p w:rsidR="00220064" w:rsidRDefault="00220064" w:rsidP="00A75178"/>
    <w:p w:rsidR="00220064" w:rsidRDefault="00220064" w:rsidP="00A75178"/>
    <w:p w:rsidR="00220064" w:rsidRDefault="00220064" w:rsidP="00A75178"/>
    <w:p w:rsidR="00220064" w:rsidRDefault="00220064" w:rsidP="00A75178"/>
    <w:p w:rsidR="00220064" w:rsidRDefault="00220064" w:rsidP="00A75178"/>
    <w:p w:rsidR="00595A78" w:rsidRDefault="00595A78" w:rsidP="00A75178"/>
    <w:p w:rsidR="00595A78" w:rsidRDefault="00595A78" w:rsidP="00A75178"/>
    <w:p w:rsidR="00595A78" w:rsidRDefault="00595A78" w:rsidP="00A75178"/>
    <w:p w:rsidR="00595A78" w:rsidRDefault="00595A78" w:rsidP="00A75178"/>
    <w:p w:rsidR="00F14F9D" w:rsidRDefault="00F14F9D" w:rsidP="00A75178"/>
    <w:p w:rsidR="00F14F9D" w:rsidRDefault="00F14F9D" w:rsidP="00A75178"/>
    <w:p w:rsidR="00F14F9D" w:rsidRDefault="00F14F9D" w:rsidP="00A75178"/>
    <w:p w:rsidR="00A75178" w:rsidRDefault="00A75178" w:rsidP="00A75178">
      <w:r>
        <w:t xml:space="preserve"> </w:t>
      </w:r>
      <w:r w:rsidR="00595A78">
        <w:rPr>
          <w:rFonts w:hint="eastAsia"/>
        </w:rPr>
        <w:t>65</w:t>
      </w:r>
      <w:r w:rsidR="00372664">
        <w:rPr>
          <w:rFonts w:hint="eastAsia"/>
        </w:rPr>
        <w:t>英寸：</w:t>
      </w:r>
    </w:p>
    <w:p w:rsidR="00595A78" w:rsidRDefault="00595A78" w:rsidP="00A75178">
      <w:pPr>
        <w:rPr>
          <w:rFonts w:ascii="Calibri" w:hAnsi="Calibri" w:cs="Calibri"/>
          <w:sz w:val="21"/>
          <w:szCs w:val="21"/>
        </w:rPr>
      </w:pPr>
    </w:p>
    <w:tbl>
      <w:tblPr>
        <w:tblpPr w:leftFromText="180" w:rightFromText="180" w:vertAnchor="text" w:horzAnchor="margin" w:tblpXSpec="center" w:tblpY="-51"/>
        <w:tblOverlap w:val="never"/>
        <w:tblW w:w="7880" w:type="dxa"/>
        <w:tblLayout w:type="fixed"/>
        <w:tblLook w:val="04A0"/>
      </w:tblPr>
      <w:tblGrid>
        <w:gridCol w:w="1267"/>
        <w:gridCol w:w="2376"/>
        <w:gridCol w:w="4237"/>
      </w:tblGrid>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规格</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Pr>
                <w:rFonts w:asciiTheme="minorEastAsia" w:hAnsiTheme="minorEastAsia" w:hint="eastAsia"/>
                <w:caps/>
                <w:sz w:val="22"/>
                <w:szCs w:val="22"/>
              </w:rPr>
              <w:t>65</w:t>
            </w:r>
            <w:r w:rsidRPr="00A75178">
              <w:rPr>
                <w:rFonts w:asciiTheme="minorEastAsia" w:hAnsiTheme="minorEastAsia" w:hint="eastAsia"/>
                <w:caps/>
                <w:sz w:val="22"/>
                <w:szCs w:val="22"/>
              </w:rPr>
              <w:t>英寸</w:t>
            </w:r>
          </w:p>
        </w:tc>
      </w:tr>
      <w:tr w:rsidR="00BA22B9" w:rsidRPr="00A75178" w:rsidTr="00595A78">
        <w:trPr>
          <w:trHeight w:val="274"/>
        </w:trPr>
        <w:tc>
          <w:tcPr>
            <w:tcW w:w="1267" w:type="dxa"/>
            <w:vMerge w:val="restart"/>
            <w:tcBorders>
              <w:top w:val="nil"/>
              <w:left w:val="single" w:sz="4" w:space="0" w:color="auto"/>
              <w:bottom w:val="single" w:sz="4" w:space="0" w:color="auto"/>
              <w:right w:val="single" w:sz="4" w:space="0" w:color="auto"/>
            </w:tcBorders>
            <w:vAlign w:val="center"/>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显示比例</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16:9</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分辨率</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1920×1080(向下兼容)</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Pr>
                <w:rFonts w:asciiTheme="minorEastAsia" w:hAnsiTheme="minorEastAsia" w:hint="eastAsia"/>
                <w:caps/>
                <w:sz w:val="22"/>
                <w:szCs w:val="22"/>
              </w:rPr>
              <w:t>像素间距</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372664">
              <w:rPr>
                <w:rFonts w:asciiTheme="minorEastAsia" w:hAnsiTheme="minorEastAsia"/>
                <w:caps/>
                <w:sz w:val="22"/>
                <w:szCs w:val="22"/>
              </w:rPr>
              <w:t>0.630×0.630</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亮度</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700 cd/㎡</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对比度</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Pr>
                <w:rFonts w:asciiTheme="minorEastAsia" w:hAnsiTheme="minorEastAsia" w:hint="eastAsia"/>
                <w:caps/>
                <w:sz w:val="22"/>
                <w:szCs w:val="22"/>
              </w:rPr>
              <w:t>6</w:t>
            </w:r>
            <w:r w:rsidRPr="00A75178">
              <w:rPr>
                <w:rFonts w:asciiTheme="minorEastAsia" w:hAnsiTheme="minorEastAsia" w:hint="eastAsia"/>
                <w:caps/>
                <w:sz w:val="22"/>
                <w:szCs w:val="22"/>
              </w:rPr>
              <w:t>000:1</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色彩</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16.7M真彩色</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灰阶</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256</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可视角度（水平/垂直）</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178°</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输入输出接口</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VGA，HDMI,DVI</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响应时间</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6ms</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残像去除功能</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无明显残像现象，具有定时启用残像去除功能</w:t>
            </w:r>
          </w:p>
        </w:tc>
      </w:tr>
      <w:tr w:rsidR="00BA22B9" w:rsidRPr="00A75178" w:rsidTr="00595A78">
        <w:trPr>
          <w:trHeight w:val="274"/>
        </w:trPr>
        <w:tc>
          <w:tcPr>
            <w:tcW w:w="1267" w:type="dxa"/>
            <w:vMerge/>
            <w:tcBorders>
              <w:top w:val="nil"/>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p>
        </w:tc>
        <w:tc>
          <w:tcPr>
            <w:tcW w:w="2376"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功耗</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spacing w:line="273" w:lineRule="auto"/>
              <w:jc w:val="center"/>
              <w:rPr>
                <w:rFonts w:asciiTheme="minorEastAsia" w:hAnsiTheme="minorEastAsia"/>
                <w:caps/>
                <w:sz w:val="22"/>
                <w:szCs w:val="22"/>
              </w:rPr>
            </w:pPr>
            <w:r w:rsidRPr="00A75178">
              <w:rPr>
                <w:rFonts w:asciiTheme="minorEastAsia" w:hAnsiTheme="minorEastAsia" w:hint="eastAsia"/>
                <w:caps/>
                <w:sz w:val="22"/>
                <w:szCs w:val="22"/>
              </w:rPr>
              <w:t>&lt;200W</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坏点</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ISO 13406-2坏点等级Ⅱ</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串口</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RS-232C远程控制</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平均无故障时间</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50000小时</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防护面板</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防划伤、防眩光</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其它说明</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红外遥控控制（控制参数调节、开关机）</w:t>
            </w:r>
          </w:p>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自动散热控制、中文菜单显示</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安装方式</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372664">
              <w:rPr>
                <w:rFonts w:asciiTheme="minorEastAsia" w:hAnsiTheme="minorEastAsia" w:hint="eastAsia"/>
                <w:caps/>
                <w:sz w:val="22"/>
                <w:szCs w:val="22"/>
              </w:rPr>
              <w:t>支持横向和纵向方式安装；支持横向、纵向浏览图片和文字显示；</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工作环境</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温度0 ºC -40 ºC，湿度环境20%-80%</w:t>
            </w:r>
          </w:p>
        </w:tc>
      </w:tr>
      <w:tr w:rsidR="00BA22B9" w:rsidRPr="00A75178" w:rsidTr="00595A78">
        <w:trPr>
          <w:trHeight w:val="274"/>
        </w:trPr>
        <w:tc>
          <w:tcPr>
            <w:tcW w:w="3643" w:type="dxa"/>
            <w:gridSpan w:val="2"/>
            <w:tcBorders>
              <w:top w:val="single" w:sz="4" w:space="0" w:color="auto"/>
              <w:left w:val="single" w:sz="4" w:space="0" w:color="auto"/>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认证</w:t>
            </w:r>
          </w:p>
        </w:tc>
        <w:tc>
          <w:tcPr>
            <w:tcW w:w="4237" w:type="dxa"/>
            <w:tcBorders>
              <w:top w:val="single" w:sz="4" w:space="0" w:color="auto"/>
              <w:left w:val="nil"/>
              <w:bottom w:val="single" w:sz="4" w:space="0" w:color="auto"/>
              <w:right w:val="single" w:sz="4" w:space="0" w:color="auto"/>
            </w:tcBorders>
            <w:vAlign w:val="center"/>
            <w:hideMark/>
          </w:tcPr>
          <w:p w:rsidR="00BA22B9" w:rsidRPr="00A75178" w:rsidRDefault="00BA22B9" w:rsidP="00BA22B9">
            <w:pPr>
              <w:adjustRightInd w:val="0"/>
              <w:snapToGrid w:val="0"/>
              <w:jc w:val="center"/>
              <w:rPr>
                <w:rFonts w:asciiTheme="minorEastAsia" w:hAnsiTheme="minorEastAsia"/>
                <w:caps/>
                <w:sz w:val="22"/>
                <w:szCs w:val="22"/>
              </w:rPr>
            </w:pPr>
            <w:r w:rsidRPr="00A75178">
              <w:rPr>
                <w:rFonts w:asciiTheme="minorEastAsia" w:hAnsiTheme="minorEastAsia" w:hint="eastAsia"/>
                <w:caps/>
                <w:sz w:val="22"/>
                <w:szCs w:val="22"/>
              </w:rPr>
              <w:t>3C</w:t>
            </w:r>
          </w:p>
        </w:tc>
      </w:tr>
    </w:tbl>
    <w:p w:rsidR="006E3D19" w:rsidRDefault="006E3D19" w:rsidP="003753EB">
      <w:pPr>
        <w:adjustRightInd w:val="0"/>
        <w:snapToGrid w:val="0"/>
        <w:spacing w:line="360" w:lineRule="exact"/>
        <w:ind w:firstLine="440"/>
        <w:rPr>
          <w:rFonts w:asciiTheme="minorEastAsia" w:hAnsiTheme="minorEastAsia" w:cs="Calibri"/>
          <w:sz w:val="22"/>
          <w:szCs w:val="22"/>
        </w:rPr>
      </w:pPr>
    </w:p>
    <w:p w:rsidR="00595A78" w:rsidRDefault="00595A78" w:rsidP="003753EB">
      <w:pPr>
        <w:adjustRightInd w:val="0"/>
        <w:snapToGrid w:val="0"/>
        <w:spacing w:line="360" w:lineRule="exact"/>
        <w:ind w:firstLine="440"/>
        <w:rPr>
          <w:rFonts w:asciiTheme="minorEastAsia" w:hAnsiTheme="minorEastAsia" w:cs="Calibri"/>
          <w:sz w:val="22"/>
          <w:szCs w:val="22"/>
        </w:rPr>
      </w:pPr>
    </w:p>
    <w:p w:rsidR="00595A78" w:rsidRDefault="00595A78"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3753EB">
      <w:pPr>
        <w:adjustRightInd w:val="0"/>
        <w:snapToGrid w:val="0"/>
        <w:spacing w:line="360" w:lineRule="exact"/>
        <w:ind w:firstLine="440"/>
        <w:rPr>
          <w:rFonts w:asciiTheme="minorEastAsia" w:hAnsiTheme="minorEastAsia" w:cs="Calibri"/>
          <w:sz w:val="22"/>
          <w:szCs w:val="22"/>
        </w:rPr>
      </w:pPr>
    </w:p>
    <w:p w:rsidR="00D72D3E" w:rsidRDefault="00D72D3E" w:rsidP="00595A78">
      <w:pPr>
        <w:adjustRightInd w:val="0"/>
        <w:snapToGrid w:val="0"/>
        <w:spacing w:line="360" w:lineRule="exact"/>
        <w:rPr>
          <w:rFonts w:asciiTheme="minorEastAsia" w:hAnsiTheme="minorEastAsia" w:cs="Calibri"/>
          <w:sz w:val="22"/>
          <w:szCs w:val="22"/>
        </w:rPr>
      </w:pPr>
    </w:p>
    <w:p w:rsidR="00D72D3E" w:rsidRDefault="00D72D3E" w:rsidP="00D72D3E">
      <w:pPr>
        <w:adjustRightInd w:val="0"/>
        <w:snapToGrid w:val="0"/>
        <w:jc w:val="left"/>
        <w:outlineLvl w:val="0"/>
        <w:rPr>
          <w:sz w:val="22"/>
        </w:rPr>
      </w:pPr>
      <w:bookmarkStart w:id="76" w:name="_Toc8673891"/>
      <w:r>
        <w:rPr>
          <w:rFonts w:hint="eastAsia"/>
          <w:sz w:val="22"/>
        </w:rPr>
        <w:t>说明：</w:t>
      </w:r>
      <w:bookmarkEnd w:id="76"/>
    </w:p>
    <w:p w:rsidR="00D72D3E" w:rsidRPr="00BA22B9" w:rsidRDefault="00D72D3E" w:rsidP="00BA22B9">
      <w:pPr>
        <w:adjustRightInd w:val="0"/>
        <w:snapToGrid w:val="0"/>
        <w:spacing w:line="360" w:lineRule="exact"/>
        <w:ind w:firstLine="440"/>
        <w:rPr>
          <w:rFonts w:asciiTheme="minorEastAsia" w:hAnsiTheme="minorEastAsia" w:cs="Calibri"/>
          <w:sz w:val="22"/>
          <w:szCs w:val="22"/>
        </w:rPr>
      </w:pPr>
      <w:r w:rsidRPr="00BA22B9">
        <w:rPr>
          <w:rFonts w:asciiTheme="minorEastAsia" w:hAnsiTheme="minorEastAsia" w:cs="Calibri" w:hint="eastAsia"/>
          <w:sz w:val="22"/>
          <w:szCs w:val="22"/>
        </w:rPr>
        <w:t>1.本项目采购需求中的所有指标均为最低参考标准，一览表中提供了推荐品牌（或型号）、参考品牌（或型号）等，但这些品牌（或型号）仅供参考，并无限制性。投标人可以选择性能不低于推荐（或参考）的品牌（或型号）的其他品牌产品，但投标时应当提供有关技术证明资料，未提供</w:t>
      </w:r>
      <w:r w:rsidRPr="00BA22B9">
        <w:rPr>
          <w:rFonts w:asciiTheme="minorEastAsia" w:hAnsiTheme="minorEastAsia" w:cs="Calibri" w:hint="eastAsia"/>
          <w:sz w:val="22"/>
          <w:szCs w:val="22"/>
        </w:rPr>
        <w:lastRenderedPageBreak/>
        <w:t>的可能导致投标无效；</w:t>
      </w:r>
    </w:p>
    <w:p w:rsidR="00D72D3E" w:rsidRPr="00BA22B9" w:rsidRDefault="00D72D3E" w:rsidP="00BA22B9">
      <w:pPr>
        <w:adjustRightInd w:val="0"/>
        <w:snapToGrid w:val="0"/>
        <w:spacing w:line="360" w:lineRule="exact"/>
        <w:ind w:firstLine="440"/>
        <w:rPr>
          <w:rFonts w:asciiTheme="minorEastAsia" w:hAnsiTheme="minorEastAsia" w:cs="Calibri"/>
          <w:sz w:val="22"/>
          <w:szCs w:val="22"/>
        </w:rPr>
      </w:pPr>
      <w:r w:rsidRPr="00BA22B9">
        <w:rPr>
          <w:rFonts w:asciiTheme="minorEastAsia" w:hAnsiTheme="minorEastAsia" w:cs="Calibri" w:hint="eastAsia"/>
          <w:sz w:val="22"/>
          <w:szCs w:val="22"/>
        </w:rPr>
        <w:t>2.报价时，投标人必须对项目的技术参数及相关条款作一一实质性响应，并详细列出响应的具体内容。报价投标人必须响应并承诺项目本招标文件中所附合同主要条款。</w:t>
      </w:r>
    </w:p>
    <w:p w:rsidR="00D72D3E" w:rsidRPr="00BA22B9" w:rsidRDefault="00D72D3E" w:rsidP="00BA22B9">
      <w:pPr>
        <w:adjustRightInd w:val="0"/>
        <w:snapToGrid w:val="0"/>
        <w:spacing w:line="360" w:lineRule="exact"/>
        <w:ind w:firstLine="440"/>
        <w:rPr>
          <w:rFonts w:asciiTheme="minorEastAsia" w:hAnsiTheme="minorEastAsia" w:cs="Calibri"/>
          <w:sz w:val="22"/>
          <w:szCs w:val="22"/>
        </w:rPr>
      </w:pPr>
      <w:r w:rsidRPr="00BA22B9">
        <w:rPr>
          <w:rFonts w:asciiTheme="minorEastAsia" w:hAnsiTheme="minorEastAsia" w:cs="Calibri" w:hint="eastAsia"/>
          <w:sz w:val="22"/>
          <w:szCs w:val="22"/>
        </w:rPr>
        <w:t xml:space="preserve">3.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　</w:t>
      </w:r>
    </w:p>
    <w:p w:rsidR="006E3D19" w:rsidRDefault="006E3D19" w:rsidP="003753EB">
      <w:pPr>
        <w:adjustRightInd w:val="0"/>
        <w:snapToGrid w:val="0"/>
        <w:spacing w:line="360" w:lineRule="exact"/>
        <w:ind w:firstLine="440"/>
        <w:rPr>
          <w:rFonts w:asciiTheme="minorEastAsia" w:hAnsiTheme="minorEastAsia" w:cs="Calibri"/>
          <w:sz w:val="22"/>
          <w:szCs w:val="22"/>
        </w:rPr>
      </w:pPr>
      <w:r>
        <w:rPr>
          <w:rFonts w:asciiTheme="minorEastAsia" w:hAnsiTheme="minorEastAsia" w:cs="Calibri" w:hint="eastAsia"/>
          <w:sz w:val="22"/>
          <w:szCs w:val="22"/>
        </w:rPr>
        <w:t>二、招标内容</w:t>
      </w:r>
    </w:p>
    <w:p w:rsidR="006E3D19" w:rsidRDefault="006E3D19" w:rsidP="003753EB">
      <w:pPr>
        <w:adjustRightInd w:val="0"/>
        <w:snapToGrid w:val="0"/>
        <w:spacing w:line="360" w:lineRule="exact"/>
        <w:ind w:firstLine="440"/>
        <w:rPr>
          <w:rFonts w:asciiTheme="minorEastAsia" w:hAnsiTheme="minorEastAsia" w:cs="Calibri"/>
          <w:sz w:val="22"/>
          <w:szCs w:val="22"/>
        </w:rPr>
      </w:pPr>
      <w:r>
        <w:rPr>
          <w:rFonts w:asciiTheme="minorEastAsia" w:hAnsiTheme="minorEastAsia" w:cs="Calibri" w:hint="eastAsia"/>
          <w:sz w:val="22"/>
          <w:szCs w:val="22"/>
        </w:rPr>
        <w:t>本次招标的内容为杭州萧山国际</w:t>
      </w:r>
      <w:r>
        <w:rPr>
          <w:rFonts w:asciiTheme="minorEastAsia" w:hAnsiTheme="minorEastAsia" w:cs="Arial" w:hint="eastAsia"/>
          <w:kern w:val="0"/>
          <w:sz w:val="22"/>
          <w:szCs w:val="22"/>
        </w:rPr>
        <w:t>机场出租车上客区电子显示屏采购</w:t>
      </w:r>
      <w:r>
        <w:rPr>
          <w:rFonts w:asciiTheme="minorEastAsia" w:hAnsiTheme="minorEastAsia" w:cs="Calibri" w:hint="eastAsia"/>
          <w:sz w:val="22"/>
          <w:szCs w:val="22"/>
        </w:rPr>
        <w:t>项目，内容包括：</w:t>
      </w:r>
    </w:p>
    <w:p w:rsidR="006E3D19" w:rsidRDefault="006E3D19" w:rsidP="00220064">
      <w:pPr>
        <w:numPr>
          <w:ilvl w:val="0"/>
          <w:numId w:val="2"/>
        </w:numPr>
        <w:adjustRightInd w:val="0"/>
        <w:snapToGrid w:val="0"/>
        <w:spacing w:line="360" w:lineRule="exact"/>
        <w:ind w:leftChars="100" w:left="240" w:firstLine="200"/>
        <w:rPr>
          <w:rFonts w:asciiTheme="minorEastAsia" w:hAnsiTheme="minorEastAsia" w:cs="Calibri"/>
          <w:sz w:val="22"/>
          <w:szCs w:val="22"/>
        </w:rPr>
      </w:pPr>
      <w:r>
        <w:rPr>
          <w:rFonts w:asciiTheme="minorEastAsia" w:hAnsiTheme="minorEastAsia" w:cs="Calibri" w:hint="eastAsia"/>
          <w:sz w:val="22"/>
          <w:szCs w:val="22"/>
        </w:rPr>
        <w:t xml:space="preserve">机场出租车上客区电子显示屏的采购、运输（送至招标人指定地点）、安装、售后服务、维修及全部竣工验收资料的提供等工作； </w:t>
      </w:r>
    </w:p>
    <w:p w:rsidR="006E3D19" w:rsidRPr="00EF2BD3" w:rsidRDefault="006E3D19" w:rsidP="003753EB">
      <w:pPr>
        <w:numPr>
          <w:ilvl w:val="0"/>
          <w:numId w:val="2"/>
        </w:numPr>
        <w:adjustRightInd w:val="0"/>
        <w:snapToGrid w:val="0"/>
        <w:spacing w:line="360" w:lineRule="exact"/>
        <w:ind w:firstLine="440"/>
        <w:rPr>
          <w:rFonts w:asciiTheme="minorEastAsia" w:hAnsiTheme="minorEastAsia" w:cs="Calibri"/>
          <w:sz w:val="22"/>
          <w:szCs w:val="22"/>
        </w:rPr>
      </w:pPr>
      <w:r>
        <w:rPr>
          <w:rFonts w:asciiTheme="minorEastAsia" w:hAnsiTheme="minorEastAsia" w:cs="Arial" w:hint="eastAsia"/>
          <w:kern w:val="0"/>
          <w:sz w:val="22"/>
          <w:szCs w:val="22"/>
        </w:rPr>
        <w:t>原电子显示屏及LED显示屏拆除、搬运及垃圾清理；</w:t>
      </w:r>
    </w:p>
    <w:p w:rsidR="00EF2BD3" w:rsidRPr="00A96AA2" w:rsidRDefault="00EF2BD3" w:rsidP="003753EB">
      <w:pPr>
        <w:numPr>
          <w:ilvl w:val="0"/>
          <w:numId w:val="2"/>
        </w:numPr>
        <w:adjustRightInd w:val="0"/>
        <w:snapToGrid w:val="0"/>
        <w:spacing w:line="360" w:lineRule="exact"/>
        <w:ind w:firstLine="440"/>
        <w:rPr>
          <w:rFonts w:asciiTheme="minorEastAsia" w:hAnsiTheme="minorEastAsia" w:cs="Calibri"/>
          <w:sz w:val="22"/>
          <w:szCs w:val="22"/>
        </w:rPr>
      </w:pPr>
      <w:r>
        <w:rPr>
          <w:rFonts w:asciiTheme="minorEastAsia" w:hAnsiTheme="minorEastAsia" w:cs="Arial" w:hint="eastAsia"/>
          <w:kern w:val="0"/>
          <w:sz w:val="22"/>
          <w:szCs w:val="22"/>
        </w:rPr>
        <w:t>65英寸电子显示屏外包箱体制作及安装</w:t>
      </w:r>
      <w:r w:rsidR="00AA16F4">
        <w:rPr>
          <w:rFonts w:asciiTheme="minorEastAsia" w:hAnsiTheme="minorEastAsia" w:cs="Arial" w:hint="eastAsia"/>
          <w:kern w:val="0"/>
          <w:sz w:val="22"/>
          <w:szCs w:val="22"/>
        </w:rPr>
        <w:t>；</w:t>
      </w:r>
    </w:p>
    <w:p w:rsidR="00A96AA2" w:rsidRPr="007501F4" w:rsidRDefault="00A96AA2" w:rsidP="003753EB">
      <w:pPr>
        <w:numPr>
          <w:ilvl w:val="0"/>
          <w:numId w:val="2"/>
        </w:numPr>
        <w:adjustRightInd w:val="0"/>
        <w:snapToGrid w:val="0"/>
        <w:spacing w:line="360" w:lineRule="exact"/>
        <w:ind w:firstLine="440"/>
        <w:rPr>
          <w:rFonts w:asciiTheme="minorEastAsia" w:hAnsiTheme="minorEastAsia" w:cs="Arial"/>
          <w:kern w:val="0"/>
          <w:sz w:val="22"/>
          <w:szCs w:val="22"/>
        </w:rPr>
      </w:pPr>
      <w:r w:rsidRPr="007501F4">
        <w:rPr>
          <w:rFonts w:asciiTheme="minorEastAsia" w:hAnsiTheme="minorEastAsia" w:cs="Arial" w:hint="eastAsia"/>
          <w:kern w:val="0"/>
          <w:sz w:val="22"/>
          <w:szCs w:val="22"/>
        </w:rPr>
        <w:t>投标人提供65英寸电子显示屏外包箱体的设计方案。</w:t>
      </w:r>
    </w:p>
    <w:p w:rsidR="006E3D19" w:rsidRDefault="006E3D19" w:rsidP="00220064">
      <w:pPr>
        <w:numPr>
          <w:ilvl w:val="0"/>
          <w:numId w:val="3"/>
        </w:numPr>
        <w:adjustRightInd w:val="0"/>
        <w:snapToGrid w:val="0"/>
        <w:spacing w:line="360" w:lineRule="exact"/>
        <w:ind w:firstLineChars="200" w:firstLine="440"/>
        <w:rPr>
          <w:rFonts w:asciiTheme="minorEastAsia" w:hAnsiTheme="minorEastAsia" w:cs="Calibri"/>
          <w:sz w:val="22"/>
          <w:szCs w:val="22"/>
        </w:rPr>
      </w:pPr>
      <w:r>
        <w:rPr>
          <w:rFonts w:asciiTheme="minorEastAsia" w:hAnsiTheme="minorEastAsia" w:cs="Calibri" w:hint="eastAsia"/>
          <w:sz w:val="22"/>
          <w:szCs w:val="22"/>
        </w:rPr>
        <w:t>产品要求</w:t>
      </w:r>
    </w:p>
    <w:p w:rsidR="006E3D19" w:rsidRDefault="006E3D19" w:rsidP="00220064">
      <w:pPr>
        <w:adjustRightInd w:val="0"/>
        <w:snapToGrid w:val="0"/>
        <w:spacing w:line="360" w:lineRule="exact"/>
        <w:ind w:leftChars="91" w:left="218"/>
        <w:rPr>
          <w:sz w:val="22"/>
          <w:szCs w:val="22"/>
        </w:rPr>
      </w:pPr>
      <w:r>
        <w:rPr>
          <w:rFonts w:hint="eastAsia"/>
          <w:sz w:val="22"/>
          <w:szCs w:val="22"/>
        </w:rPr>
        <w:t>1</w:t>
      </w:r>
      <w:r>
        <w:rPr>
          <w:rFonts w:hint="eastAsia"/>
          <w:sz w:val="22"/>
          <w:szCs w:val="22"/>
        </w:rPr>
        <w:t>、质保期及质保金</w:t>
      </w:r>
    </w:p>
    <w:p w:rsidR="00372664" w:rsidRDefault="00372664" w:rsidP="00220064">
      <w:pPr>
        <w:adjustRightInd w:val="0"/>
        <w:snapToGrid w:val="0"/>
        <w:spacing w:line="360" w:lineRule="exact"/>
        <w:ind w:leftChars="91" w:left="218"/>
        <w:rPr>
          <w:sz w:val="22"/>
          <w:szCs w:val="22"/>
        </w:rPr>
      </w:pPr>
      <w:r>
        <w:rPr>
          <w:rFonts w:hint="eastAsia"/>
          <w:sz w:val="22"/>
          <w:szCs w:val="22"/>
        </w:rPr>
        <w:t>质保期：自验收合格之日起</w:t>
      </w:r>
      <w:r w:rsidR="00595A78">
        <w:rPr>
          <w:rFonts w:hint="eastAsia"/>
          <w:sz w:val="22"/>
          <w:szCs w:val="22"/>
        </w:rPr>
        <w:t>3</w:t>
      </w:r>
      <w:r>
        <w:rPr>
          <w:rFonts w:hint="eastAsia"/>
          <w:sz w:val="22"/>
          <w:szCs w:val="22"/>
        </w:rPr>
        <w:t>年。</w:t>
      </w:r>
    </w:p>
    <w:p w:rsidR="006E3D19" w:rsidRDefault="006E3D19" w:rsidP="00220064">
      <w:pPr>
        <w:adjustRightInd w:val="0"/>
        <w:snapToGrid w:val="0"/>
        <w:spacing w:line="360" w:lineRule="exact"/>
        <w:ind w:leftChars="91" w:left="218"/>
        <w:rPr>
          <w:sz w:val="22"/>
          <w:szCs w:val="22"/>
        </w:rPr>
      </w:pPr>
      <w:r>
        <w:rPr>
          <w:rFonts w:hint="eastAsia"/>
          <w:sz w:val="22"/>
          <w:szCs w:val="22"/>
        </w:rPr>
        <w:t>质保金：合同总价的</w:t>
      </w:r>
      <w:r>
        <w:rPr>
          <w:rFonts w:hint="eastAsia"/>
          <w:sz w:val="22"/>
          <w:szCs w:val="22"/>
        </w:rPr>
        <w:t>5%</w:t>
      </w:r>
      <w:r>
        <w:rPr>
          <w:rFonts w:hint="eastAsia"/>
          <w:sz w:val="22"/>
          <w:szCs w:val="22"/>
        </w:rPr>
        <w:t>作为质保金，在产品验收合格日起计算满</w:t>
      </w:r>
      <w:r w:rsidR="005C3C69">
        <w:rPr>
          <w:rFonts w:hint="eastAsia"/>
          <w:sz w:val="22"/>
          <w:szCs w:val="22"/>
        </w:rPr>
        <w:t>3</w:t>
      </w:r>
      <w:r>
        <w:rPr>
          <w:rFonts w:hint="eastAsia"/>
          <w:sz w:val="22"/>
          <w:szCs w:val="22"/>
        </w:rPr>
        <w:t>年后【</w:t>
      </w:r>
      <w:r>
        <w:rPr>
          <w:rFonts w:hint="eastAsia"/>
          <w:sz w:val="22"/>
          <w:szCs w:val="22"/>
        </w:rPr>
        <w:t>15</w:t>
      </w:r>
      <w:r>
        <w:rPr>
          <w:rFonts w:hint="eastAsia"/>
          <w:sz w:val="22"/>
          <w:szCs w:val="22"/>
        </w:rPr>
        <w:t>】个工作日内无息支付。</w:t>
      </w:r>
    </w:p>
    <w:p w:rsidR="006E3D19" w:rsidRDefault="006E3D19" w:rsidP="00D72D3E">
      <w:pPr>
        <w:adjustRightInd w:val="0"/>
        <w:snapToGrid w:val="0"/>
        <w:spacing w:line="360" w:lineRule="exact"/>
        <w:ind w:leftChars="91" w:left="218"/>
        <w:rPr>
          <w:sz w:val="22"/>
          <w:szCs w:val="22"/>
        </w:rPr>
      </w:pPr>
      <w:r>
        <w:rPr>
          <w:rFonts w:hint="eastAsia"/>
          <w:sz w:val="22"/>
          <w:szCs w:val="22"/>
        </w:rPr>
        <w:t>在质保期内，投标人应对货物出现的质量及安全问题负责处理解决并承担一切费用。</w:t>
      </w:r>
    </w:p>
    <w:p w:rsidR="006E3D19" w:rsidRDefault="006E3D19" w:rsidP="00220064">
      <w:pPr>
        <w:adjustRightInd w:val="0"/>
        <w:snapToGrid w:val="0"/>
        <w:spacing w:line="360" w:lineRule="exact"/>
        <w:ind w:leftChars="91" w:left="218"/>
        <w:rPr>
          <w:sz w:val="22"/>
          <w:szCs w:val="22"/>
        </w:rPr>
      </w:pPr>
      <w:r>
        <w:rPr>
          <w:rFonts w:hint="eastAsia"/>
          <w:sz w:val="22"/>
          <w:szCs w:val="22"/>
        </w:rPr>
        <w:t>2</w:t>
      </w:r>
      <w:r>
        <w:rPr>
          <w:rFonts w:hint="eastAsia"/>
          <w:sz w:val="22"/>
          <w:szCs w:val="22"/>
        </w:rPr>
        <w:t>、运输</w:t>
      </w:r>
    </w:p>
    <w:p w:rsidR="006E3D19" w:rsidRDefault="006E3D19" w:rsidP="00220064">
      <w:pPr>
        <w:adjustRightInd w:val="0"/>
        <w:snapToGrid w:val="0"/>
        <w:spacing w:line="360" w:lineRule="exact"/>
        <w:ind w:leftChars="90" w:left="236" w:hangingChars="9" w:hanging="20"/>
        <w:rPr>
          <w:sz w:val="22"/>
          <w:szCs w:val="22"/>
        </w:rPr>
      </w:pPr>
      <w:r>
        <w:rPr>
          <w:rFonts w:hint="eastAsia"/>
          <w:sz w:val="22"/>
          <w:szCs w:val="22"/>
        </w:rPr>
        <w:t>运输避免磕碰，防止货物受损。货物运送至招标人指定地点，投标人必须保证产品的质量和性能要求。</w:t>
      </w:r>
    </w:p>
    <w:p w:rsidR="006E3D19" w:rsidRDefault="006E3D19" w:rsidP="00220064">
      <w:pPr>
        <w:numPr>
          <w:ilvl w:val="0"/>
          <w:numId w:val="5"/>
        </w:numPr>
        <w:adjustRightInd w:val="0"/>
        <w:snapToGrid w:val="0"/>
        <w:spacing w:line="360" w:lineRule="exact"/>
        <w:ind w:leftChars="90" w:left="236" w:hangingChars="9" w:hanging="20"/>
        <w:rPr>
          <w:sz w:val="22"/>
          <w:szCs w:val="22"/>
        </w:rPr>
      </w:pPr>
      <w:r>
        <w:rPr>
          <w:rFonts w:hint="eastAsia"/>
          <w:sz w:val="22"/>
          <w:szCs w:val="22"/>
        </w:rPr>
        <w:t>安装</w:t>
      </w:r>
    </w:p>
    <w:p w:rsidR="006E3D19" w:rsidRDefault="006E3D19" w:rsidP="00220064">
      <w:pPr>
        <w:adjustRightInd w:val="0"/>
        <w:snapToGrid w:val="0"/>
        <w:spacing w:line="360" w:lineRule="exact"/>
        <w:ind w:leftChars="90" w:left="236" w:hangingChars="9" w:hanging="20"/>
        <w:rPr>
          <w:rFonts w:asciiTheme="minorEastAsia" w:hAnsiTheme="minorEastAsia" w:cs="Arial"/>
          <w:kern w:val="0"/>
          <w:sz w:val="22"/>
          <w:szCs w:val="22"/>
        </w:rPr>
      </w:pPr>
      <w:r>
        <w:rPr>
          <w:rFonts w:hint="eastAsia"/>
          <w:sz w:val="22"/>
          <w:szCs w:val="22"/>
        </w:rPr>
        <w:t>（</w:t>
      </w:r>
      <w:r>
        <w:rPr>
          <w:rFonts w:hint="eastAsia"/>
          <w:sz w:val="22"/>
          <w:szCs w:val="22"/>
        </w:rPr>
        <w:t>1</w:t>
      </w:r>
      <w:r>
        <w:rPr>
          <w:rFonts w:hint="eastAsia"/>
          <w:sz w:val="22"/>
          <w:szCs w:val="22"/>
        </w:rPr>
        <w:t>）</w:t>
      </w:r>
      <w:r w:rsidR="004D3E11">
        <w:rPr>
          <w:rFonts w:hint="eastAsia"/>
          <w:sz w:val="22"/>
          <w:szCs w:val="22"/>
        </w:rPr>
        <w:t>43</w:t>
      </w:r>
      <w:r w:rsidR="004D3E11">
        <w:rPr>
          <w:rFonts w:hint="eastAsia"/>
          <w:sz w:val="22"/>
          <w:szCs w:val="22"/>
        </w:rPr>
        <w:t>英寸显示屏</w:t>
      </w:r>
      <w:r w:rsidR="00777B07">
        <w:rPr>
          <w:rFonts w:hint="eastAsia"/>
          <w:sz w:val="22"/>
          <w:szCs w:val="22"/>
        </w:rPr>
        <w:t>需安装出租车上客区原</w:t>
      </w:r>
      <w:r w:rsidR="007B02BC">
        <w:rPr>
          <w:rFonts w:hint="eastAsia"/>
          <w:sz w:val="22"/>
          <w:szCs w:val="22"/>
        </w:rPr>
        <w:t>有</w:t>
      </w:r>
      <w:r w:rsidR="00777B07">
        <w:rPr>
          <w:rFonts w:hint="eastAsia"/>
          <w:sz w:val="22"/>
          <w:szCs w:val="22"/>
        </w:rPr>
        <w:t>外置箱体内</w:t>
      </w:r>
      <w:r w:rsidR="007501F4">
        <w:rPr>
          <w:rFonts w:hint="eastAsia"/>
          <w:sz w:val="22"/>
          <w:szCs w:val="22"/>
        </w:rPr>
        <w:t>。</w:t>
      </w:r>
      <w:r w:rsidR="007501F4">
        <w:rPr>
          <w:rFonts w:asciiTheme="minorEastAsia" w:hAnsiTheme="minorEastAsia" w:cs="Arial"/>
          <w:kern w:val="0"/>
          <w:sz w:val="22"/>
          <w:szCs w:val="22"/>
        </w:rPr>
        <w:t xml:space="preserve"> </w:t>
      </w:r>
    </w:p>
    <w:p w:rsidR="006E3D19" w:rsidRDefault="000D291C" w:rsidP="000D291C">
      <w:pPr>
        <w:adjustRightInd w:val="0"/>
        <w:snapToGrid w:val="0"/>
        <w:spacing w:line="360" w:lineRule="exact"/>
        <w:ind w:leftChars="90" w:left="236" w:hangingChars="9" w:hanging="20"/>
        <w:rPr>
          <w:rFonts w:asciiTheme="minorEastAsia" w:hAnsiTheme="minorEastAsia" w:cs="Arial"/>
          <w:kern w:val="0"/>
          <w:sz w:val="22"/>
          <w:szCs w:val="22"/>
        </w:rPr>
      </w:pPr>
      <w:r>
        <w:rPr>
          <w:rFonts w:asciiTheme="minorEastAsia" w:hAnsiTheme="minorEastAsia" w:cs="Arial" w:hint="eastAsia"/>
          <w:kern w:val="0"/>
          <w:sz w:val="22"/>
          <w:szCs w:val="22"/>
        </w:rPr>
        <w:t>（2）65英寸显示屏需安装在上客区现有LED显示屏处，对原有LED屏拆除，根据65寸显示屏大小设计外置箱体，并完成安装。</w:t>
      </w:r>
    </w:p>
    <w:p w:rsidR="007501F4" w:rsidRPr="007501F4" w:rsidRDefault="007501F4" w:rsidP="007501F4">
      <w:pPr>
        <w:adjustRightInd w:val="0"/>
        <w:snapToGrid w:val="0"/>
        <w:spacing w:line="360" w:lineRule="exact"/>
        <w:ind w:firstLineChars="100" w:firstLine="220"/>
        <w:rPr>
          <w:sz w:val="22"/>
          <w:szCs w:val="22"/>
        </w:rPr>
        <w:sectPr w:rsidR="007501F4" w:rsidRPr="007501F4">
          <w:pgSz w:w="11906" w:h="16838"/>
          <w:pgMar w:top="1134" w:right="1247" w:bottom="1134" w:left="1247" w:header="851" w:footer="992" w:gutter="0"/>
          <w:pgNumType w:fmt="numberInDash"/>
          <w:cols w:space="720"/>
          <w:docGrid w:linePitch="312"/>
        </w:sectPr>
      </w:pPr>
      <w:r w:rsidRPr="007501F4">
        <w:rPr>
          <w:rFonts w:hint="eastAsia"/>
          <w:sz w:val="22"/>
          <w:szCs w:val="22"/>
        </w:rPr>
        <w:t>（</w:t>
      </w:r>
      <w:r>
        <w:rPr>
          <w:rFonts w:hint="eastAsia"/>
          <w:sz w:val="22"/>
          <w:szCs w:val="22"/>
        </w:rPr>
        <w:t>3</w:t>
      </w:r>
      <w:r w:rsidRPr="007501F4">
        <w:rPr>
          <w:rFonts w:hint="eastAsia"/>
          <w:sz w:val="22"/>
          <w:szCs w:val="22"/>
        </w:rPr>
        <w:t>）</w:t>
      </w:r>
      <w:r>
        <w:rPr>
          <w:rFonts w:hint="eastAsia"/>
          <w:sz w:val="22"/>
          <w:szCs w:val="22"/>
        </w:rPr>
        <w:t>安装控制端，完成网络调试，满足控制端对显示屏发布内容更改。</w:t>
      </w:r>
    </w:p>
    <w:p w:rsidR="007501F4" w:rsidRPr="007501F4" w:rsidRDefault="006E3D19" w:rsidP="007501F4">
      <w:pPr>
        <w:pStyle w:val="aa"/>
      </w:pPr>
      <w:r>
        <w:rPr>
          <w:rFonts w:hint="eastAsia"/>
        </w:rPr>
        <w:lastRenderedPageBreak/>
        <w:t>第四章</w:t>
      </w:r>
      <w:r>
        <w:rPr>
          <w:rFonts w:hint="eastAsia"/>
        </w:rPr>
        <w:t xml:space="preserve">  </w:t>
      </w:r>
      <w:r>
        <w:t>合同条款</w:t>
      </w:r>
      <w:bookmarkStart w:id="77" w:name="_Toc206217401"/>
      <w:bookmarkStart w:id="78" w:name="_Toc90452722"/>
      <w:bookmarkEnd w:id="75"/>
    </w:p>
    <w:p w:rsidR="007501F4" w:rsidRDefault="007501F4" w:rsidP="007501F4">
      <w:pPr>
        <w:spacing w:line="560" w:lineRule="exact"/>
        <w:ind w:firstLineChars="200" w:firstLine="562"/>
        <w:jc w:val="center"/>
        <w:rPr>
          <w:rFonts w:ascii="仿宋_GB2312" w:eastAsia="仿宋_GB2312" w:hAnsi="仿宋"/>
          <w:b/>
          <w:sz w:val="28"/>
          <w:szCs w:val="28"/>
        </w:rPr>
      </w:pPr>
    </w:p>
    <w:p w:rsidR="007501F4" w:rsidRDefault="007501F4" w:rsidP="007501F4">
      <w:pPr>
        <w:adjustRightInd w:val="0"/>
        <w:snapToGrid w:val="0"/>
        <w:spacing w:line="560" w:lineRule="exact"/>
        <w:ind w:firstLine="452"/>
        <w:rPr>
          <w:rFonts w:ascii="宋体" w:eastAsia="宋体" w:hAnsi="宋体"/>
          <w:b/>
          <w:sz w:val="22"/>
          <w:szCs w:val="22"/>
        </w:rPr>
      </w:pPr>
      <w:r>
        <w:rPr>
          <w:rFonts w:ascii="宋体" w:eastAsia="宋体" w:hAnsi="宋体" w:hint="eastAsia"/>
          <w:b/>
          <w:sz w:val="22"/>
          <w:szCs w:val="22"/>
        </w:rPr>
        <w:t>甲方：杭州萧山国际机场有限公司</w:t>
      </w:r>
    </w:p>
    <w:p w:rsidR="007501F4" w:rsidRDefault="007501F4" w:rsidP="007501F4">
      <w:pPr>
        <w:adjustRightInd w:val="0"/>
        <w:snapToGrid w:val="0"/>
        <w:spacing w:line="560" w:lineRule="exact"/>
        <w:ind w:firstLine="452"/>
        <w:rPr>
          <w:rFonts w:ascii="宋体" w:eastAsia="宋体" w:hAnsi="宋体"/>
          <w:b/>
          <w:sz w:val="22"/>
          <w:szCs w:val="22"/>
        </w:rPr>
      </w:pPr>
      <w:r>
        <w:rPr>
          <w:rFonts w:ascii="宋体" w:eastAsia="宋体" w:hAnsi="宋体" w:hint="eastAsia"/>
          <w:b/>
          <w:sz w:val="22"/>
          <w:szCs w:val="22"/>
        </w:rPr>
        <w:t>住所地：杭州萧山国际机场内</w:t>
      </w:r>
    </w:p>
    <w:p w:rsidR="007501F4" w:rsidRDefault="007501F4" w:rsidP="007501F4">
      <w:pPr>
        <w:adjustRightInd w:val="0"/>
        <w:snapToGrid w:val="0"/>
        <w:spacing w:line="560" w:lineRule="exact"/>
        <w:rPr>
          <w:rFonts w:ascii="宋体" w:eastAsia="宋体" w:hAnsi="宋体"/>
          <w:b/>
          <w:sz w:val="22"/>
          <w:szCs w:val="22"/>
        </w:rPr>
      </w:pPr>
    </w:p>
    <w:p w:rsidR="007501F4" w:rsidRDefault="007501F4" w:rsidP="007501F4">
      <w:pPr>
        <w:adjustRightInd w:val="0"/>
        <w:snapToGrid w:val="0"/>
        <w:spacing w:line="560" w:lineRule="exact"/>
        <w:ind w:firstLine="452"/>
        <w:rPr>
          <w:rFonts w:ascii="宋体" w:eastAsia="宋体" w:hAnsi="宋体"/>
          <w:b/>
          <w:sz w:val="22"/>
          <w:szCs w:val="22"/>
        </w:rPr>
      </w:pPr>
      <w:r>
        <w:rPr>
          <w:rFonts w:ascii="宋体" w:eastAsia="宋体" w:hAnsi="宋体" w:hint="eastAsia"/>
          <w:b/>
          <w:sz w:val="22"/>
          <w:szCs w:val="22"/>
        </w:rPr>
        <w:t>乙方:</w:t>
      </w:r>
    </w:p>
    <w:p w:rsidR="007501F4" w:rsidRDefault="007501F4" w:rsidP="007501F4">
      <w:pPr>
        <w:adjustRightInd w:val="0"/>
        <w:snapToGrid w:val="0"/>
        <w:spacing w:line="560" w:lineRule="exact"/>
        <w:ind w:firstLine="452"/>
        <w:rPr>
          <w:rFonts w:ascii="宋体" w:eastAsia="宋体" w:hAnsi="宋体"/>
          <w:sz w:val="22"/>
          <w:szCs w:val="22"/>
        </w:rPr>
      </w:pPr>
      <w:r>
        <w:rPr>
          <w:rFonts w:ascii="宋体" w:eastAsia="宋体" w:hAnsi="宋体" w:hint="eastAsia"/>
          <w:b/>
          <w:sz w:val="22"/>
          <w:szCs w:val="22"/>
        </w:rPr>
        <w:t>住所地:</w:t>
      </w:r>
    </w:p>
    <w:p w:rsidR="007501F4" w:rsidRDefault="007501F4" w:rsidP="007501F4">
      <w:pPr>
        <w:adjustRightInd w:val="0"/>
        <w:snapToGrid w:val="0"/>
        <w:spacing w:line="560" w:lineRule="exact"/>
        <w:ind w:firstLine="450"/>
        <w:rPr>
          <w:rFonts w:ascii="宋体" w:eastAsia="宋体" w:hAnsi="宋体"/>
          <w:sz w:val="22"/>
          <w:szCs w:val="22"/>
        </w:rPr>
      </w:pPr>
    </w:p>
    <w:p w:rsidR="007501F4" w:rsidRPr="00536542" w:rsidRDefault="007501F4" w:rsidP="00536542">
      <w:pPr>
        <w:adjustRightInd w:val="0"/>
        <w:snapToGrid w:val="0"/>
        <w:spacing w:line="360" w:lineRule="exact"/>
        <w:ind w:leftChars="90" w:left="216" w:firstLineChars="200" w:firstLine="440"/>
        <w:rPr>
          <w:sz w:val="22"/>
          <w:szCs w:val="22"/>
        </w:rPr>
      </w:pPr>
      <w:r w:rsidRPr="00536542">
        <w:rPr>
          <w:rFonts w:hint="eastAsia"/>
          <w:sz w:val="22"/>
          <w:szCs w:val="22"/>
        </w:rPr>
        <w:t>甲、乙双方根据《中华人民共和国合同法》等相关法律法规，就相关产品采购事宜，在互利、平等的原则基础上，经协商一致，特签订本合同，以共同遵守。</w:t>
      </w:r>
    </w:p>
    <w:p w:rsidR="007501F4" w:rsidRDefault="007501F4" w:rsidP="007501F4">
      <w:pPr>
        <w:spacing w:line="560" w:lineRule="exact"/>
        <w:ind w:firstLine="593"/>
        <w:rPr>
          <w:rFonts w:ascii="宋体" w:eastAsia="宋体" w:hAnsi="宋体"/>
          <w:b/>
          <w:bCs/>
          <w:sz w:val="22"/>
          <w:szCs w:val="22"/>
        </w:rPr>
      </w:pPr>
      <w:r>
        <w:rPr>
          <w:rFonts w:ascii="宋体" w:eastAsia="宋体" w:hAnsi="宋体" w:hint="eastAsia"/>
          <w:b/>
          <w:bCs/>
          <w:sz w:val="22"/>
          <w:szCs w:val="22"/>
        </w:rPr>
        <w:t>一、产品规格型号及参数</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345"/>
        <w:gridCol w:w="1570"/>
        <w:gridCol w:w="1855"/>
        <w:gridCol w:w="1018"/>
        <w:gridCol w:w="978"/>
        <w:gridCol w:w="1273"/>
      </w:tblGrid>
      <w:tr w:rsidR="007501F4" w:rsidTr="00536542">
        <w:trPr>
          <w:trHeight w:val="738"/>
          <w:jc w:val="center"/>
        </w:trPr>
        <w:tc>
          <w:tcPr>
            <w:tcW w:w="751" w:type="dxa"/>
            <w:vAlign w:val="center"/>
          </w:tcPr>
          <w:p w:rsidR="007501F4" w:rsidRDefault="007501F4" w:rsidP="007501F4">
            <w:pPr>
              <w:pStyle w:val="12"/>
              <w:spacing w:line="560" w:lineRule="exact"/>
              <w:jc w:val="center"/>
              <w:rPr>
                <w:rFonts w:ascii="宋体" w:hAnsi="宋体"/>
                <w:b/>
                <w:sz w:val="22"/>
              </w:rPr>
            </w:pPr>
            <w:r>
              <w:rPr>
                <w:rFonts w:ascii="宋体" w:hAnsi="宋体" w:hint="eastAsia"/>
                <w:b/>
                <w:sz w:val="22"/>
              </w:rPr>
              <w:t>序号</w:t>
            </w:r>
          </w:p>
        </w:tc>
        <w:tc>
          <w:tcPr>
            <w:tcW w:w="1345" w:type="dxa"/>
            <w:vAlign w:val="center"/>
          </w:tcPr>
          <w:p w:rsidR="007501F4" w:rsidRDefault="007501F4" w:rsidP="007501F4">
            <w:pPr>
              <w:pStyle w:val="12"/>
              <w:spacing w:line="560" w:lineRule="exact"/>
              <w:jc w:val="center"/>
              <w:rPr>
                <w:rFonts w:ascii="宋体" w:hAnsi="宋体"/>
                <w:b/>
                <w:sz w:val="22"/>
              </w:rPr>
            </w:pPr>
            <w:r>
              <w:rPr>
                <w:rFonts w:ascii="宋体" w:hAnsi="宋体" w:hint="eastAsia"/>
                <w:b/>
                <w:sz w:val="22"/>
              </w:rPr>
              <w:t>产品名称</w:t>
            </w:r>
          </w:p>
        </w:tc>
        <w:tc>
          <w:tcPr>
            <w:tcW w:w="1570" w:type="dxa"/>
            <w:vAlign w:val="center"/>
          </w:tcPr>
          <w:p w:rsidR="007501F4" w:rsidRDefault="007501F4" w:rsidP="007501F4">
            <w:pPr>
              <w:pStyle w:val="12"/>
              <w:spacing w:line="560" w:lineRule="exact"/>
              <w:jc w:val="center"/>
              <w:rPr>
                <w:rFonts w:ascii="宋体" w:hAnsi="宋体"/>
                <w:b/>
                <w:sz w:val="22"/>
              </w:rPr>
            </w:pPr>
            <w:r>
              <w:rPr>
                <w:rFonts w:ascii="宋体" w:hAnsi="宋体" w:hint="eastAsia"/>
                <w:b/>
                <w:sz w:val="22"/>
              </w:rPr>
              <w:t>品牌型号</w:t>
            </w:r>
          </w:p>
        </w:tc>
        <w:tc>
          <w:tcPr>
            <w:tcW w:w="1855" w:type="dxa"/>
            <w:vAlign w:val="center"/>
          </w:tcPr>
          <w:p w:rsidR="007501F4" w:rsidRDefault="007501F4" w:rsidP="007501F4">
            <w:pPr>
              <w:pStyle w:val="12"/>
              <w:spacing w:line="560" w:lineRule="exact"/>
              <w:jc w:val="center"/>
              <w:rPr>
                <w:rFonts w:ascii="宋体" w:hAnsi="宋体"/>
                <w:b/>
                <w:sz w:val="22"/>
              </w:rPr>
            </w:pPr>
            <w:r>
              <w:rPr>
                <w:rFonts w:ascii="宋体" w:hAnsi="宋体" w:hint="eastAsia"/>
                <w:b/>
                <w:sz w:val="22"/>
              </w:rPr>
              <w:t>单位</w:t>
            </w:r>
          </w:p>
        </w:tc>
        <w:tc>
          <w:tcPr>
            <w:tcW w:w="1018" w:type="dxa"/>
            <w:vAlign w:val="center"/>
          </w:tcPr>
          <w:p w:rsidR="007501F4" w:rsidRDefault="007501F4" w:rsidP="007501F4">
            <w:pPr>
              <w:pStyle w:val="12"/>
              <w:spacing w:line="560" w:lineRule="exact"/>
              <w:jc w:val="center"/>
              <w:rPr>
                <w:rFonts w:ascii="宋体" w:hAnsi="宋体"/>
                <w:b/>
                <w:sz w:val="22"/>
              </w:rPr>
            </w:pPr>
            <w:r>
              <w:rPr>
                <w:rFonts w:ascii="宋体" w:hAnsi="宋体" w:hint="eastAsia"/>
                <w:b/>
                <w:sz w:val="22"/>
              </w:rPr>
              <w:t>数量</w:t>
            </w:r>
          </w:p>
        </w:tc>
        <w:tc>
          <w:tcPr>
            <w:tcW w:w="978" w:type="dxa"/>
            <w:vAlign w:val="center"/>
          </w:tcPr>
          <w:p w:rsidR="007501F4" w:rsidRDefault="007501F4" w:rsidP="007501F4">
            <w:pPr>
              <w:pStyle w:val="12"/>
              <w:spacing w:line="560" w:lineRule="exact"/>
              <w:jc w:val="center"/>
              <w:rPr>
                <w:rFonts w:ascii="宋体" w:hAnsi="宋体"/>
                <w:b/>
                <w:sz w:val="22"/>
              </w:rPr>
            </w:pPr>
            <w:r>
              <w:rPr>
                <w:rFonts w:ascii="宋体" w:hAnsi="宋体" w:hint="eastAsia"/>
                <w:b/>
                <w:sz w:val="22"/>
              </w:rPr>
              <w:t>单价</w:t>
            </w:r>
          </w:p>
        </w:tc>
        <w:tc>
          <w:tcPr>
            <w:tcW w:w="1273" w:type="dxa"/>
            <w:vAlign w:val="center"/>
          </w:tcPr>
          <w:p w:rsidR="007501F4" w:rsidRDefault="007501F4" w:rsidP="007501F4">
            <w:pPr>
              <w:pStyle w:val="12"/>
              <w:spacing w:line="560" w:lineRule="exact"/>
              <w:jc w:val="center"/>
              <w:rPr>
                <w:rFonts w:ascii="宋体" w:hAnsi="宋体"/>
                <w:b/>
                <w:sz w:val="22"/>
              </w:rPr>
            </w:pPr>
            <w:r>
              <w:rPr>
                <w:rFonts w:ascii="宋体" w:hAnsi="宋体" w:hint="eastAsia"/>
                <w:b/>
                <w:sz w:val="22"/>
              </w:rPr>
              <w:t>金额</w:t>
            </w:r>
          </w:p>
        </w:tc>
      </w:tr>
      <w:tr w:rsidR="007501F4" w:rsidTr="00536542">
        <w:trPr>
          <w:trHeight w:val="1070"/>
          <w:jc w:val="center"/>
        </w:trPr>
        <w:tc>
          <w:tcPr>
            <w:tcW w:w="751" w:type="dxa"/>
            <w:vAlign w:val="center"/>
          </w:tcPr>
          <w:p w:rsidR="007501F4" w:rsidRDefault="007501F4" w:rsidP="007501F4">
            <w:pPr>
              <w:pStyle w:val="12"/>
              <w:spacing w:line="560" w:lineRule="exact"/>
              <w:jc w:val="center"/>
              <w:rPr>
                <w:rFonts w:ascii="宋体" w:hAnsi="宋体"/>
                <w:sz w:val="22"/>
              </w:rPr>
            </w:pPr>
          </w:p>
        </w:tc>
        <w:tc>
          <w:tcPr>
            <w:tcW w:w="1345" w:type="dxa"/>
            <w:vAlign w:val="center"/>
          </w:tcPr>
          <w:p w:rsidR="007501F4" w:rsidRDefault="007501F4" w:rsidP="007501F4">
            <w:pPr>
              <w:pStyle w:val="12"/>
              <w:spacing w:line="560" w:lineRule="exact"/>
              <w:jc w:val="center"/>
              <w:rPr>
                <w:rFonts w:ascii="宋体" w:hAnsi="宋体"/>
                <w:sz w:val="22"/>
              </w:rPr>
            </w:pPr>
          </w:p>
        </w:tc>
        <w:tc>
          <w:tcPr>
            <w:tcW w:w="1570" w:type="dxa"/>
            <w:vAlign w:val="center"/>
          </w:tcPr>
          <w:p w:rsidR="007501F4" w:rsidRDefault="007501F4" w:rsidP="007501F4">
            <w:pPr>
              <w:pStyle w:val="12"/>
              <w:spacing w:line="560" w:lineRule="exact"/>
              <w:jc w:val="center"/>
              <w:rPr>
                <w:rFonts w:ascii="宋体" w:hAnsi="宋体"/>
                <w:sz w:val="22"/>
              </w:rPr>
            </w:pPr>
          </w:p>
        </w:tc>
        <w:tc>
          <w:tcPr>
            <w:tcW w:w="1855" w:type="dxa"/>
            <w:vAlign w:val="center"/>
          </w:tcPr>
          <w:p w:rsidR="007501F4" w:rsidRDefault="007501F4" w:rsidP="007501F4">
            <w:pPr>
              <w:pStyle w:val="12"/>
              <w:spacing w:line="560" w:lineRule="exact"/>
              <w:jc w:val="center"/>
              <w:rPr>
                <w:rFonts w:ascii="宋体" w:hAnsi="宋体"/>
                <w:sz w:val="22"/>
              </w:rPr>
            </w:pPr>
          </w:p>
        </w:tc>
        <w:tc>
          <w:tcPr>
            <w:tcW w:w="1018" w:type="dxa"/>
            <w:vAlign w:val="center"/>
          </w:tcPr>
          <w:p w:rsidR="007501F4" w:rsidRDefault="007501F4" w:rsidP="007501F4">
            <w:pPr>
              <w:pStyle w:val="12"/>
              <w:spacing w:line="560" w:lineRule="exact"/>
              <w:ind w:firstLineChars="50" w:firstLine="110"/>
              <w:jc w:val="center"/>
              <w:rPr>
                <w:rFonts w:ascii="宋体" w:hAnsi="宋体"/>
                <w:sz w:val="22"/>
              </w:rPr>
            </w:pPr>
          </w:p>
        </w:tc>
        <w:tc>
          <w:tcPr>
            <w:tcW w:w="978" w:type="dxa"/>
            <w:vAlign w:val="center"/>
          </w:tcPr>
          <w:p w:rsidR="007501F4" w:rsidRDefault="007501F4" w:rsidP="007501F4">
            <w:pPr>
              <w:pStyle w:val="12"/>
              <w:spacing w:line="560" w:lineRule="exact"/>
              <w:jc w:val="center"/>
              <w:rPr>
                <w:rFonts w:ascii="宋体" w:hAnsi="宋体"/>
                <w:sz w:val="22"/>
              </w:rPr>
            </w:pPr>
          </w:p>
        </w:tc>
        <w:tc>
          <w:tcPr>
            <w:tcW w:w="1273" w:type="dxa"/>
            <w:vAlign w:val="center"/>
          </w:tcPr>
          <w:p w:rsidR="007501F4" w:rsidRDefault="007501F4" w:rsidP="007501F4">
            <w:pPr>
              <w:pStyle w:val="12"/>
              <w:spacing w:line="560" w:lineRule="exact"/>
              <w:ind w:firstLineChars="50" w:firstLine="110"/>
              <w:rPr>
                <w:rFonts w:ascii="宋体" w:hAnsi="宋体"/>
                <w:sz w:val="22"/>
              </w:rPr>
            </w:pPr>
          </w:p>
        </w:tc>
      </w:tr>
      <w:tr w:rsidR="007501F4" w:rsidTr="00536542">
        <w:trPr>
          <w:trHeight w:val="540"/>
          <w:jc w:val="center"/>
        </w:trPr>
        <w:tc>
          <w:tcPr>
            <w:tcW w:w="751" w:type="dxa"/>
            <w:vAlign w:val="center"/>
          </w:tcPr>
          <w:p w:rsidR="007501F4" w:rsidRDefault="007501F4" w:rsidP="007501F4">
            <w:pPr>
              <w:pStyle w:val="12"/>
              <w:spacing w:line="560" w:lineRule="exact"/>
              <w:jc w:val="center"/>
              <w:rPr>
                <w:rFonts w:ascii="宋体" w:hAnsi="宋体"/>
                <w:sz w:val="22"/>
              </w:rPr>
            </w:pPr>
            <w:r>
              <w:rPr>
                <w:rFonts w:ascii="宋体" w:hAnsi="宋体" w:hint="eastAsia"/>
                <w:sz w:val="22"/>
              </w:rPr>
              <w:t>合计</w:t>
            </w:r>
          </w:p>
        </w:tc>
        <w:tc>
          <w:tcPr>
            <w:tcW w:w="8039" w:type="dxa"/>
            <w:gridSpan w:val="6"/>
          </w:tcPr>
          <w:p w:rsidR="007501F4" w:rsidRDefault="007501F4" w:rsidP="007501F4">
            <w:pPr>
              <w:pStyle w:val="12"/>
              <w:spacing w:line="560" w:lineRule="exact"/>
              <w:jc w:val="right"/>
              <w:rPr>
                <w:rFonts w:ascii="宋体" w:hAnsi="宋体"/>
                <w:sz w:val="22"/>
              </w:rPr>
            </w:pPr>
          </w:p>
        </w:tc>
      </w:tr>
    </w:tbl>
    <w:p w:rsidR="007501F4" w:rsidRDefault="007501F4" w:rsidP="007501F4">
      <w:pPr>
        <w:adjustRightInd w:val="0"/>
        <w:snapToGrid w:val="0"/>
        <w:spacing w:line="560" w:lineRule="exact"/>
        <w:rPr>
          <w:rFonts w:ascii="宋体" w:eastAsia="宋体" w:hAnsi="宋体"/>
          <w:b/>
          <w:sz w:val="22"/>
          <w:szCs w:val="22"/>
        </w:rPr>
      </w:pPr>
    </w:p>
    <w:p w:rsidR="007501F4" w:rsidRDefault="007501F4" w:rsidP="007501F4">
      <w:pPr>
        <w:adjustRightInd w:val="0"/>
        <w:snapToGrid w:val="0"/>
        <w:spacing w:line="560" w:lineRule="exact"/>
        <w:ind w:firstLine="602"/>
        <w:rPr>
          <w:rFonts w:ascii="宋体" w:eastAsia="宋体" w:hAnsi="宋体"/>
          <w:b/>
          <w:sz w:val="22"/>
          <w:szCs w:val="22"/>
        </w:rPr>
      </w:pPr>
      <w:r>
        <w:rPr>
          <w:rFonts w:ascii="宋体" w:eastAsia="宋体" w:hAnsi="宋体" w:hint="eastAsia"/>
          <w:b/>
          <w:sz w:val="22"/>
          <w:szCs w:val="22"/>
        </w:rPr>
        <w:t>二、合同金额</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本合同金额为固定总价合同，合同金额为（大写）：人民币</w:t>
      </w:r>
      <w:r w:rsidRPr="00536542">
        <w:rPr>
          <w:rFonts w:hint="eastAsia"/>
          <w:sz w:val="22"/>
          <w:szCs w:val="22"/>
        </w:rPr>
        <w:t xml:space="preserve">    </w:t>
      </w:r>
      <w:r w:rsidRPr="00536542">
        <w:rPr>
          <w:rFonts w:hint="eastAsia"/>
          <w:sz w:val="22"/>
          <w:szCs w:val="22"/>
        </w:rPr>
        <w:t>，（小写）</w:t>
      </w:r>
      <w:r w:rsidRPr="00536542">
        <w:rPr>
          <w:rFonts w:hint="eastAsia"/>
          <w:sz w:val="22"/>
          <w:szCs w:val="22"/>
        </w:rPr>
        <w:t xml:space="preserve">¥       </w:t>
      </w:r>
      <w:r w:rsidRPr="00536542">
        <w:rPr>
          <w:rFonts w:hint="eastAsia"/>
          <w:sz w:val="22"/>
          <w:szCs w:val="22"/>
        </w:rPr>
        <w:t>。本合同价为杭州萧山国际机场内交货价，含产品价格、运输费、包装费、保险费、税费等所有费用。甲方不再承担其他任何费用。</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rsidR="007501F4" w:rsidRDefault="007501F4" w:rsidP="007501F4">
      <w:pPr>
        <w:adjustRightInd w:val="0"/>
        <w:snapToGrid w:val="0"/>
        <w:spacing w:line="560" w:lineRule="exact"/>
        <w:ind w:firstLine="602"/>
        <w:rPr>
          <w:rFonts w:ascii="宋体" w:eastAsia="宋体" w:hAnsi="宋体"/>
          <w:b/>
          <w:sz w:val="22"/>
          <w:szCs w:val="22"/>
        </w:rPr>
      </w:pPr>
      <w:r>
        <w:rPr>
          <w:rFonts w:ascii="宋体" w:eastAsia="宋体" w:hAnsi="宋体" w:hint="eastAsia"/>
          <w:b/>
          <w:sz w:val="22"/>
          <w:szCs w:val="22"/>
        </w:rPr>
        <w:t>三、技术资料</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1.</w:t>
      </w:r>
      <w:r w:rsidRPr="00536542">
        <w:rPr>
          <w:rFonts w:hint="eastAsia"/>
          <w:sz w:val="22"/>
          <w:szCs w:val="22"/>
        </w:rPr>
        <w:t>乙方应在交付合同产品时同时向甲方提供使用产品的有关技术资料。</w:t>
      </w:r>
    </w:p>
    <w:p w:rsidR="007501F4" w:rsidRPr="00536542" w:rsidRDefault="005C0535" w:rsidP="005C0535">
      <w:pPr>
        <w:adjustRightInd w:val="0"/>
        <w:snapToGrid w:val="0"/>
        <w:spacing w:line="360" w:lineRule="exact"/>
        <w:ind w:leftChars="90" w:left="216" w:firstLineChars="200" w:firstLine="440"/>
        <w:rPr>
          <w:sz w:val="22"/>
          <w:szCs w:val="22"/>
        </w:rPr>
      </w:pPr>
      <w:r>
        <w:rPr>
          <w:rFonts w:hint="eastAsia"/>
          <w:sz w:val="22"/>
          <w:szCs w:val="22"/>
        </w:rPr>
        <w:t>2.</w:t>
      </w:r>
      <w:r w:rsidR="007501F4" w:rsidRPr="00536542">
        <w:rPr>
          <w:rFonts w:hint="eastAsia"/>
          <w:sz w:val="22"/>
          <w:szCs w:val="22"/>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7501F4" w:rsidRDefault="007501F4" w:rsidP="007501F4">
      <w:pPr>
        <w:adjustRightInd w:val="0"/>
        <w:snapToGrid w:val="0"/>
        <w:spacing w:line="560" w:lineRule="exact"/>
        <w:ind w:firstLine="602"/>
        <w:rPr>
          <w:rFonts w:ascii="宋体" w:eastAsia="宋体" w:hAnsi="宋体"/>
          <w:b/>
          <w:sz w:val="22"/>
          <w:szCs w:val="22"/>
        </w:rPr>
      </w:pPr>
      <w:r>
        <w:rPr>
          <w:rFonts w:ascii="宋体" w:eastAsia="宋体" w:hAnsi="宋体" w:hint="eastAsia"/>
          <w:b/>
          <w:sz w:val="22"/>
          <w:szCs w:val="22"/>
        </w:rPr>
        <w:lastRenderedPageBreak/>
        <w:t>四、知识产权</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rsidR="007501F4" w:rsidRDefault="007501F4" w:rsidP="007501F4">
      <w:pPr>
        <w:adjustRightInd w:val="0"/>
        <w:snapToGrid w:val="0"/>
        <w:spacing w:line="560" w:lineRule="exact"/>
        <w:ind w:firstLine="602"/>
        <w:rPr>
          <w:rFonts w:ascii="宋体" w:eastAsia="宋体" w:hAnsi="宋体"/>
          <w:b/>
          <w:sz w:val="22"/>
          <w:szCs w:val="22"/>
        </w:rPr>
      </w:pPr>
      <w:r>
        <w:rPr>
          <w:rFonts w:ascii="宋体" w:eastAsia="宋体" w:hAnsi="宋体" w:hint="eastAsia"/>
          <w:b/>
          <w:sz w:val="22"/>
          <w:szCs w:val="22"/>
        </w:rPr>
        <w:t>五、产权担保</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rsidR="007501F4" w:rsidRDefault="007501F4" w:rsidP="007501F4">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六、转包或分包</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1.</w:t>
      </w:r>
      <w:r w:rsidRPr="00536542">
        <w:rPr>
          <w:rFonts w:hint="eastAsia"/>
          <w:sz w:val="22"/>
          <w:szCs w:val="22"/>
        </w:rPr>
        <w:t>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2.</w:t>
      </w:r>
      <w:r w:rsidRPr="00536542">
        <w:rPr>
          <w:rFonts w:hint="eastAsia"/>
          <w:sz w:val="22"/>
          <w:szCs w:val="22"/>
        </w:rPr>
        <w:t>如有未经甲方书面同意的转让和分包行为，甲方有权解除合同，并有权要求乙方承担合同总金额【</w:t>
      </w:r>
      <w:r w:rsidRPr="00536542">
        <w:rPr>
          <w:rFonts w:hint="eastAsia"/>
          <w:sz w:val="22"/>
          <w:szCs w:val="22"/>
        </w:rPr>
        <w:t>10</w:t>
      </w:r>
      <w:r w:rsidR="005C0535">
        <w:rPr>
          <w:rFonts w:hint="eastAsia"/>
          <w:sz w:val="22"/>
          <w:szCs w:val="22"/>
        </w:rPr>
        <w:t>%</w:t>
      </w:r>
      <w:r w:rsidRPr="00536542">
        <w:rPr>
          <w:rFonts w:hint="eastAsia"/>
          <w:sz w:val="22"/>
          <w:szCs w:val="22"/>
        </w:rPr>
        <w:t>】的违约金。</w:t>
      </w:r>
    </w:p>
    <w:p w:rsidR="007501F4" w:rsidRDefault="007501F4" w:rsidP="007501F4">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七、产品包装、发运及运输</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1. </w:t>
      </w:r>
      <w:r w:rsidRPr="00536542">
        <w:rPr>
          <w:rFonts w:hint="eastAsia"/>
          <w:sz w:val="22"/>
          <w:szCs w:val="22"/>
        </w:rPr>
        <w:t>乙方应在产品发运前对其按满足运输距离、防潮、防震、防锈和防破损装卸等要求进行包装，以保证产品安全运达甲方指定地点。</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2. </w:t>
      </w:r>
      <w:r w:rsidRPr="00536542">
        <w:rPr>
          <w:rFonts w:hint="eastAsia"/>
          <w:sz w:val="22"/>
          <w:szCs w:val="22"/>
        </w:rPr>
        <w:t>使用说明书、质量检验证明书、技术资料、随配附件和工具以及清单一并附于产品内同时向甲方交付。如资料和工具、附件不全的，视为乙方未完全履行交付义务。</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3. </w:t>
      </w:r>
      <w:r w:rsidRPr="00536542">
        <w:rPr>
          <w:rFonts w:hint="eastAsia"/>
          <w:sz w:val="22"/>
          <w:szCs w:val="22"/>
        </w:rPr>
        <w:t>乙方在产品发运手续办理完毕后【</w:t>
      </w:r>
      <w:r w:rsidRPr="00536542">
        <w:rPr>
          <w:rFonts w:hint="eastAsia"/>
          <w:sz w:val="22"/>
          <w:szCs w:val="22"/>
        </w:rPr>
        <w:t>24</w:t>
      </w:r>
      <w:r w:rsidRPr="00536542">
        <w:rPr>
          <w:rFonts w:hint="eastAsia"/>
          <w:sz w:val="22"/>
          <w:szCs w:val="22"/>
        </w:rPr>
        <w:t>】小时内必须书面通知甲方，以便甲方准备接货。</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4. </w:t>
      </w:r>
      <w:r w:rsidRPr="00536542">
        <w:rPr>
          <w:rFonts w:hint="eastAsia"/>
          <w:sz w:val="22"/>
          <w:szCs w:val="22"/>
        </w:rPr>
        <w:t>产品在本合同规定的交货地点交付甲方前发生的一切风险包括产品运输风险均由乙方负责。</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5. </w:t>
      </w:r>
      <w:r w:rsidRPr="00536542">
        <w:rPr>
          <w:rFonts w:hint="eastAsia"/>
          <w:sz w:val="22"/>
          <w:szCs w:val="22"/>
        </w:rPr>
        <w:t>产品在规定的交付期限内由乙方送达甲方指定的交货地点并经甲方签收后视为交付，乙方同时必须在产品到达的当天立即通知甲方产品已送达。</w:t>
      </w:r>
    </w:p>
    <w:p w:rsidR="007501F4" w:rsidRDefault="007501F4" w:rsidP="007501F4">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八、交货期、交货方式及交货地点</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1. </w:t>
      </w:r>
      <w:r w:rsidRPr="00536542">
        <w:rPr>
          <w:rFonts w:hint="eastAsia"/>
          <w:sz w:val="22"/>
          <w:szCs w:val="22"/>
        </w:rPr>
        <w:t>交货期：签订合同之日起</w:t>
      </w:r>
      <w:r w:rsidRPr="00536542">
        <w:rPr>
          <w:rFonts w:hint="eastAsia"/>
          <w:sz w:val="22"/>
          <w:szCs w:val="22"/>
        </w:rPr>
        <w:t>30</w:t>
      </w:r>
      <w:r w:rsidRPr="00536542">
        <w:rPr>
          <w:rFonts w:hint="eastAsia"/>
          <w:sz w:val="22"/>
          <w:szCs w:val="22"/>
        </w:rPr>
        <w:t>日内</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2. </w:t>
      </w:r>
      <w:r w:rsidRPr="00536542">
        <w:rPr>
          <w:rFonts w:hint="eastAsia"/>
          <w:sz w:val="22"/>
          <w:szCs w:val="22"/>
        </w:rPr>
        <w:t>交货方式：乙方送货上门</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 xml:space="preserve">3. </w:t>
      </w:r>
      <w:r w:rsidRPr="00536542">
        <w:rPr>
          <w:rFonts w:hint="eastAsia"/>
          <w:sz w:val="22"/>
          <w:szCs w:val="22"/>
        </w:rPr>
        <w:t>交货地点：杭州萧山国际机场内</w:t>
      </w:r>
    </w:p>
    <w:p w:rsidR="007501F4" w:rsidRDefault="007501F4" w:rsidP="007501F4">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九、安装与验收</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1.</w:t>
      </w:r>
      <w:r w:rsidRPr="00536542">
        <w:rPr>
          <w:rFonts w:hint="eastAsia"/>
          <w:sz w:val="22"/>
          <w:szCs w:val="22"/>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sidRPr="00536542">
        <w:rPr>
          <w:rFonts w:hint="eastAsia"/>
          <w:sz w:val="22"/>
          <w:szCs w:val="22"/>
        </w:rPr>
        <w:t>5</w:t>
      </w:r>
      <w:r w:rsidRPr="00536542">
        <w:rPr>
          <w:rFonts w:hint="eastAsia"/>
          <w:sz w:val="22"/>
          <w:szCs w:val="22"/>
        </w:rPr>
        <w:t>】日内以书面或电话形式向乙方提出异议。乙方在甲方初步验收完毕后，负责在【</w:t>
      </w:r>
      <w:r w:rsidRPr="00536542">
        <w:rPr>
          <w:rFonts w:hint="eastAsia"/>
          <w:sz w:val="22"/>
          <w:szCs w:val="22"/>
        </w:rPr>
        <w:t>10</w:t>
      </w:r>
      <w:r w:rsidRPr="00536542">
        <w:rPr>
          <w:rFonts w:hint="eastAsia"/>
          <w:sz w:val="22"/>
          <w:szCs w:val="22"/>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sidRPr="00536542">
        <w:rPr>
          <w:rFonts w:hint="eastAsia"/>
          <w:sz w:val="22"/>
          <w:szCs w:val="22"/>
        </w:rPr>
        <w:t>5</w:t>
      </w:r>
      <w:r w:rsidRPr="00536542">
        <w:rPr>
          <w:rFonts w:hint="eastAsia"/>
          <w:sz w:val="22"/>
          <w:szCs w:val="22"/>
        </w:rPr>
        <w:t>】日内以书面方式向乙方提出相关异议。</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2.</w:t>
      </w:r>
      <w:r w:rsidRPr="00536542">
        <w:rPr>
          <w:rFonts w:hint="eastAsia"/>
          <w:sz w:val="22"/>
          <w:szCs w:val="22"/>
        </w:rPr>
        <w:t>乙方交货前应对产品作出全面检查和对验收文件进行整理，并列出清单，作为甲方收货验</w:t>
      </w:r>
      <w:r w:rsidRPr="00536542">
        <w:rPr>
          <w:rFonts w:hint="eastAsia"/>
          <w:sz w:val="22"/>
          <w:szCs w:val="22"/>
        </w:rPr>
        <w:lastRenderedPageBreak/>
        <w:t>收和使用的技术条件依据，乙方检验的结果应随货物交甲方。</w:t>
      </w:r>
    </w:p>
    <w:p w:rsidR="007501F4" w:rsidRPr="00536542" w:rsidRDefault="007501F4" w:rsidP="005C0535">
      <w:pPr>
        <w:adjustRightInd w:val="0"/>
        <w:snapToGrid w:val="0"/>
        <w:spacing w:line="360" w:lineRule="exact"/>
        <w:ind w:leftChars="90" w:left="216" w:firstLineChars="200" w:firstLine="440"/>
        <w:rPr>
          <w:sz w:val="22"/>
          <w:szCs w:val="22"/>
        </w:rPr>
      </w:pPr>
      <w:r w:rsidRPr="005C0535">
        <w:rPr>
          <w:rFonts w:hint="eastAsia"/>
          <w:sz w:val="22"/>
          <w:szCs w:val="22"/>
        </w:rPr>
        <w:t>3</w:t>
      </w:r>
      <w:r w:rsidRPr="00536542">
        <w:rPr>
          <w:rFonts w:hint="eastAsia"/>
          <w:sz w:val="22"/>
          <w:szCs w:val="22"/>
        </w:rPr>
        <w:t>.</w:t>
      </w:r>
      <w:r w:rsidRPr="00536542">
        <w:rPr>
          <w:rFonts w:hint="eastAsia"/>
          <w:sz w:val="22"/>
          <w:szCs w:val="22"/>
        </w:rPr>
        <w:t>乙方应当在收到甲方前述第</w:t>
      </w:r>
      <w:r w:rsidRPr="00536542">
        <w:rPr>
          <w:rFonts w:hint="eastAsia"/>
          <w:sz w:val="22"/>
          <w:szCs w:val="22"/>
        </w:rPr>
        <w:t>1</w:t>
      </w:r>
      <w:r w:rsidRPr="00536542">
        <w:rPr>
          <w:rFonts w:hint="eastAsia"/>
          <w:sz w:val="22"/>
          <w:szCs w:val="22"/>
        </w:rPr>
        <w:t>款异议之日起【</w:t>
      </w:r>
      <w:r w:rsidRPr="00536542">
        <w:rPr>
          <w:rFonts w:hint="eastAsia"/>
          <w:sz w:val="22"/>
          <w:szCs w:val="22"/>
        </w:rPr>
        <w:t>10</w:t>
      </w:r>
      <w:r w:rsidRPr="00536542">
        <w:rPr>
          <w:rFonts w:hint="eastAsia"/>
          <w:sz w:val="22"/>
          <w:szCs w:val="22"/>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rsidR="007501F4" w:rsidRPr="00536542" w:rsidRDefault="007501F4" w:rsidP="005C0535">
      <w:pPr>
        <w:adjustRightInd w:val="0"/>
        <w:snapToGrid w:val="0"/>
        <w:spacing w:line="360" w:lineRule="exact"/>
        <w:ind w:leftChars="90" w:left="216" w:firstLineChars="200" w:firstLine="440"/>
        <w:rPr>
          <w:sz w:val="22"/>
          <w:szCs w:val="22"/>
        </w:rPr>
      </w:pPr>
      <w:r w:rsidRPr="00536542">
        <w:rPr>
          <w:rFonts w:hint="eastAsia"/>
          <w:sz w:val="22"/>
          <w:szCs w:val="22"/>
        </w:rPr>
        <w:t>4.</w:t>
      </w:r>
      <w:r w:rsidRPr="00536542">
        <w:rPr>
          <w:rFonts w:hint="eastAsia"/>
          <w:sz w:val="22"/>
          <w:szCs w:val="22"/>
        </w:rPr>
        <w:t>具体的安装要求：</w:t>
      </w:r>
    </w:p>
    <w:p w:rsidR="007501F4" w:rsidRPr="005C0535" w:rsidRDefault="007501F4" w:rsidP="005C0535">
      <w:pPr>
        <w:adjustRightInd w:val="0"/>
        <w:snapToGrid w:val="0"/>
        <w:spacing w:line="360" w:lineRule="exact"/>
        <w:ind w:leftChars="90" w:left="216" w:firstLineChars="200" w:firstLine="440"/>
        <w:rPr>
          <w:sz w:val="22"/>
          <w:szCs w:val="22"/>
        </w:rPr>
      </w:pPr>
      <w:r>
        <w:rPr>
          <w:rFonts w:hint="eastAsia"/>
          <w:sz w:val="22"/>
          <w:szCs w:val="22"/>
        </w:rPr>
        <w:t>（</w:t>
      </w:r>
      <w:r>
        <w:rPr>
          <w:rFonts w:hint="eastAsia"/>
          <w:sz w:val="22"/>
          <w:szCs w:val="22"/>
        </w:rPr>
        <w:t>1</w:t>
      </w:r>
      <w:r>
        <w:rPr>
          <w:rFonts w:hint="eastAsia"/>
          <w:sz w:val="22"/>
          <w:szCs w:val="22"/>
        </w:rPr>
        <w:t>）</w:t>
      </w:r>
      <w:r>
        <w:rPr>
          <w:rFonts w:hint="eastAsia"/>
          <w:sz w:val="22"/>
          <w:szCs w:val="22"/>
        </w:rPr>
        <w:t>43</w:t>
      </w:r>
      <w:r>
        <w:rPr>
          <w:rFonts w:hint="eastAsia"/>
          <w:sz w:val="22"/>
          <w:szCs w:val="22"/>
        </w:rPr>
        <w:t>英寸显示屏需安装出租车上客区原</w:t>
      </w:r>
      <w:r w:rsidR="007B02BC">
        <w:rPr>
          <w:rFonts w:hint="eastAsia"/>
          <w:sz w:val="22"/>
          <w:szCs w:val="22"/>
        </w:rPr>
        <w:t>有</w:t>
      </w:r>
      <w:r>
        <w:rPr>
          <w:rFonts w:hint="eastAsia"/>
          <w:sz w:val="22"/>
          <w:szCs w:val="22"/>
        </w:rPr>
        <w:t>外置箱体内。</w:t>
      </w:r>
      <w:r w:rsidRPr="005C0535">
        <w:rPr>
          <w:sz w:val="22"/>
          <w:szCs w:val="22"/>
        </w:rPr>
        <w:t xml:space="preserve"> </w:t>
      </w:r>
    </w:p>
    <w:p w:rsidR="007501F4" w:rsidRPr="005C0535" w:rsidRDefault="007501F4" w:rsidP="005C0535">
      <w:pPr>
        <w:adjustRightInd w:val="0"/>
        <w:snapToGrid w:val="0"/>
        <w:spacing w:line="360" w:lineRule="exact"/>
        <w:ind w:leftChars="90" w:left="216" w:firstLineChars="200" w:firstLine="440"/>
        <w:rPr>
          <w:sz w:val="22"/>
          <w:szCs w:val="22"/>
        </w:rPr>
      </w:pPr>
      <w:r w:rsidRPr="005C0535">
        <w:rPr>
          <w:rFonts w:hint="eastAsia"/>
          <w:sz w:val="22"/>
          <w:szCs w:val="22"/>
        </w:rPr>
        <w:t>（</w:t>
      </w:r>
      <w:r w:rsidRPr="005C0535">
        <w:rPr>
          <w:rFonts w:hint="eastAsia"/>
          <w:sz w:val="22"/>
          <w:szCs w:val="22"/>
        </w:rPr>
        <w:t>2</w:t>
      </w:r>
      <w:r w:rsidRPr="005C0535">
        <w:rPr>
          <w:rFonts w:hint="eastAsia"/>
          <w:sz w:val="22"/>
          <w:szCs w:val="22"/>
        </w:rPr>
        <w:t>）</w:t>
      </w:r>
      <w:r w:rsidRPr="005C0535">
        <w:rPr>
          <w:rFonts w:hint="eastAsia"/>
          <w:sz w:val="22"/>
          <w:szCs w:val="22"/>
        </w:rPr>
        <w:t>65</w:t>
      </w:r>
      <w:r w:rsidRPr="005C0535">
        <w:rPr>
          <w:rFonts w:hint="eastAsia"/>
          <w:sz w:val="22"/>
          <w:szCs w:val="22"/>
        </w:rPr>
        <w:t>英寸显示屏需安装在上客区现有</w:t>
      </w:r>
      <w:r w:rsidRPr="005C0535">
        <w:rPr>
          <w:rFonts w:hint="eastAsia"/>
          <w:sz w:val="22"/>
          <w:szCs w:val="22"/>
        </w:rPr>
        <w:t>LED</w:t>
      </w:r>
      <w:r w:rsidRPr="005C0535">
        <w:rPr>
          <w:rFonts w:hint="eastAsia"/>
          <w:sz w:val="22"/>
          <w:szCs w:val="22"/>
        </w:rPr>
        <w:t>显示屏处，对原有</w:t>
      </w:r>
      <w:r w:rsidRPr="005C0535">
        <w:rPr>
          <w:rFonts w:hint="eastAsia"/>
          <w:sz w:val="22"/>
          <w:szCs w:val="22"/>
        </w:rPr>
        <w:t>LED</w:t>
      </w:r>
      <w:r w:rsidRPr="005C0535">
        <w:rPr>
          <w:rFonts w:hint="eastAsia"/>
          <w:sz w:val="22"/>
          <w:szCs w:val="22"/>
        </w:rPr>
        <w:t>屏拆除，根据</w:t>
      </w:r>
      <w:r w:rsidRPr="005C0535">
        <w:rPr>
          <w:rFonts w:hint="eastAsia"/>
          <w:sz w:val="22"/>
          <w:szCs w:val="22"/>
        </w:rPr>
        <w:t>65</w:t>
      </w:r>
      <w:r w:rsidRPr="005C0535">
        <w:rPr>
          <w:rFonts w:hint="eastAsia"/>
          <w:sz w:val="22"/>
          <w:szCs w:val="22"/>
        </w:rPr>
        <w:t>寸显示屏大小设计外置箱体，并完成安装。</w:t>
      </w:r>
      <w:r w:rsidR="007B02BC">
        <w:rPr>
          <w:rFonts w:hint="eastAsia"/>
          <w:sz w:val="22"/>
          <w:szCs w:val="22"/>
        </w:rPr>
        <w:t>安装箱体需满足便于日后维护维修要求。</w:t>
      </w:r>
    </w:p>
    <w:p w:rsidR="007501F4" w:rsidRDefault="007501F4" w:rsidP="005C0535">
      <w:pPr>
        <w:adjustRightInd w:val="0"/>
        <w:snapToGrid w:val="0"/>
        <w:spacing w:line="360" w:lineRule="exact"/>
        <w:ind w:leftChars="90" w:left="216" w:firstLineChars="200" w:firstLine="440"/>
        <w:rPr>
          <w:sz w:val="22"/>
          <w:szCs w:val="22"/>
        </w:rPr>
      </w:pPr>
      <w:r w:rsidRPr="007501F4">
        <w:rPr>
          <w:rFonts w:hint="eastAsia"/>
          <w:sz w:val="22"/>
          <w:szCs w:val="22"/>
        </w:rPr>
        <w:t>（</w:t>
      </w:r>
      <w:r>
        <w:rPr>
          <w:rFonts w:hint="eastAsia"/>
          <w:sz w:val="22"/>
          <w:szCs w:val="22"/>
        </w:rPr>
        <w:t>3</w:t>
      </w:r>
      <w:r w:rsidRPr="007501F4">
        <w:rPr>
          <w:rFonts w:hint="eastAsia"/>
          <w:sz w:val="22"/>
          <w:szCs w:val="22"/>
        </w:rPr>
        <w:t>）</w:t>
      </w:r>
      <w:r>
        <w:rPr>
          <w:rFonts w:hint="eastAsia"/>
          <w:sz w:val="22"/>
          <w:szCs w:val="22"/>
        </w:rPr>
        <w:t>安装控制端，完成网络调试，满足控制端对显示屏发布内容更改。</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5.</w:t>
      </w:r>
      <w:r w:rsidRPr="00D15E97">
        <w:rPr>
          <w:rFonts w:hint="eastAsia"/>
          <w:sz w:val="22"/>
          <w:szCs w:val="22"/>
        </w:rPr>
        <w:t>具体的验收要求：</w:t>
      </w:r>
    </w:p>
    <w:p w:rsidR="00F47232" w:rsidRPr="00F47232" w:rsidRDefault="00F47232" w:rsidP="00F47232">
      <w:pPr>
        <w:pStyle w:val="0"/>
        <w:adjustRightInd w:val="0"/>
        <w:snapToGrid w:val="0"/>
        <w:spacing w:line="276" w:lineRule="auto"/>
        <w:ind w:firstLineChars="350" w:firstLine="770"/>
        <w:rPr>
          <w:rFonts w:asciiTheme="minorHAnsi" w:eastAsiaTheme="minorEastAsia" w:hAnsiTheme="minorHAnsi" w:cstheme="minorBidi"/>
          <w:sz w:val="22"/>
        </w:rPr>
      </w:pPr>
      <w:r w:rsidRPr="00F47232">
        <w:rPr>
          <w:rFonts w:asciiTheme="minorHAnsi" w:eastAsiaTheme="minorEastAsia" w:hAnsiTheme="minorHAnsi" w:cstheme="minorBidi" w:hint="eastAsia"/>
          <w:sz w:val="22"/>
        </w:rPr>
        <w:t>设备数量、规格型号及功能符合合同和招标文件要求，且乙方已完成了用户使用培训，交付了操作手册。</w:t>
      </w:r>
    </w:p>
    <w:p w:rsidR="00D15E97" w:rsidRDefault="00D15E97" w:rsidP="00D15E97">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十、货款支付</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1. </w:t>
      </w:r>
      <w:r w:rsidRPr="00D15E97">
        <w:rPr>
          <w:rFonts w:hint="eastAsia"/>
          <w:sz w:val="22"/>
          <w:szCs w:val="22"/>
        </w:rPr>
        <w:t>设备安装调试完成后，并经甲方验收合格后【</w:t>
      </w:r>
      <w:r w:rsidRPr="00D15E97">
        <w:rPr>
          <w:rFonts w:hint="eastAsia"/>
          <w:sz w:val="22"/>
          <w:szCs w:val="22"/>
        </w:rPr>
        <w:t>15</w:t>
      </w:r>
      <w:r w:rsidRPr="00D15E97">
        <w:rPr>
          <w:rFonts w:hint="eastAsia"/>
          <w:sz w:val="22"/>
          <w:szCs w:val="22"/>
        </w:rPr>
        <w:t>】个工作日内，支付至合同总金额的</w:t>
      </w:r>
      <w:r w:rsidRPr="00D15E97">
        <w:rPr>
          <w:rFonts w:hint="eastAsia"/>
          <w:sz w:val="22"/>
          <w:szCs w:val="22"/>
        </w:rPr>
        <w:t>95%</w:t>
      </w:r>
      <w:r w:rsidRPr="00D15E97">
        <w:rPr>
          <w:rFonts w:hint="eastAsia"/>
          <w:sz w:val="22"/>
          <w:szCs w:val="22"/>
        </w:rPr>
        <w:t>。</w:t>
      </w:r>
    </w:p>
    <w:p w:rsidR="00F47232" w:rsidRPr="00F47232" w:rsidRDefault="00D15E97" w:rsidP="00F47232">
      <w:pPr>
        <w:adjustRightInd w:val="0"/>
        <w:snapToGrid w:val="0"/>
        <w:spacing w:line="360" w:lineRule="exact"/>
        <w:ind w:leftChars="90" w:left="216" w:firstLineChars="200" w:firstLine="440"/>
        <w:rPr>
          <w:sz w:val="22"/>
          <w:szCs w:val="22"/>
        </w:rPr>
      </w:pPr>
      <w:r w:rsidRPr="00D15E97">
        <w:rPr>
          <w:rFonts w:hint="eastAsia"/>
          <w:sz w:val="22"/>
          <w:szCs w:val="22"/>
        </w:rPr>
        <w:t xml:space="preserve">2. </w:t>
      </w:r>
      <w:r w:rsidR="00F47232" w:rsidRPr="00F47232">
        <w:rPr>
          <w:rFonts w:hint="eastAsia"/>
          <w:sz w:val="22"/>
          <w:szCs w:val="22"/>
        </w:rPr>
        <w:t>合同总价的</w:t>
      </w:r>
      <w:r w:rsidR="00F47232" w:rsidRPr="00F47232">
        <w:rPr>
          <w:rFonts w:hint="eastAsia"/>
          <w:sz w:val="22"/>
          <w:szCs w:val="22"/>
        </w:rPr>
        <w:t>5%</w:t>
      </w:r>
      <w:r w:rsidR="00F47232" w:rsidRPr="00F47232">
        <w:rPr>
          <w:rFonts w:hint="eastAsia"/>
          <w:sz w:val="22"/>
          <w:szCs w:val="22"/>
        </w:rPr>
        <w:t>作为质保金，在货物免费质保期满且经甲方确认乙方无任何违约行为后</w:t>
      </w:r>
      <w:r w:rsidR="005C3C69">
        <w:rPr>
          <w:rFonts w:hint="eastAsia"/>
          <w:sz w:val="22"/>
          <w:szCs w:val="22"/>
        </w:rPr>
        <w:t>15</w:t>
      </w:r>
      <w:r w:rsidR="00F47232" w:rsidRPr="00F47232">
        <w:rPr>
          <w:rFonts w:hint="eastAsia"/>
          <w:sz w:val="22"/>
          <w:szCs w:val="22"/>
        </w:rPr>
        <w:t>天内无息支付；</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3.</w:t>
      </w:r>
      <w:r w:rsidRPr="00D15E97">
        <w:rPr>
          <w:rFonts w:hint="eastAsia"/>
          <w:sz w:val="22"/>
          <w:szCs w:val="22"/>
        </w:rPr>
        <w:t>乙方在甲方每次付款前开具正式增值税发票。</w:t>
      </w:r>
    </w:p>
    <w:p w:rsidR="00D15E97" w:rsidRDefault="00D15E97" w:rsidP="00D15E97">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十一、免费质保期及服务内容</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1</w:t>
      </w:r>
      <w:r w:rsidRPr="00D15E97">
        <w:rPr>
          <w:rFonts w:hint="eastAsia"/>
          <w:sz w:val="22"/>
          <w:szCs w:val="22"/>
        </w:rPr>
        <w:t>、乙方保证其所供应的产品符合相关产品质量标准，不存在任何质量瑕疵或因质量瑕疵而导致的安全隐患，且为未经使用的全新产品。</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2</w:t>
      </w:r>
      <w:r w:rsidRPr="00D15E97">
        <w:rPr>
          <w:rFonts w:hint="eastAsia"/>
          <w:sz w:val="22"/>
          <w:szCs w:val="22"/>
        </w:rPr>
        <w:t>、乙方应为产品提供【</w:t>
      </w:r>
      <w:r w:rsidR="007B02BC">
        <w:rPr>
          <w:rFonts w:hint="eastAsia"/>
          <w:sz w:val="22"/>
          <w:szCs w:val="22"/>
        </w:rPr>
        <w:t>36</w:t>
      </w:r>
      <w:r w:rsidRPr="00D15E97">
        <w:rPr>
          <w:rFonts w:hint="eastAsia"/>
          <w:sz w:val="22"/>
          <w:szCs w:val="22"/>
        </w:rPr>
        <w:t>】个月的免费质保期</w:t>
      </w:r>
      <w:r w:rsidRPr="00D15E97">
        <w:rPr>
          <w:rFonts w:hint="eastAsia"/>
          <w:sz w:val="22"/>
          <w:szCs w:val="22"/>
        </w:rPr>
        <w:t>(</w:t>
      </w:r>
      <w:r w:rsidRPr="00D15E97">
        <w:rPr>
          <w:rFonts w:hint="eastAsia"/>
          <w:sz w:val="22"/>
          <w:szCs w:val="22"/>
        </w:rPr>
        <w:t>含工时费和零部件费</w:t>
      </w:r>
      <w:r w:rsidRPr="00D15E97">
        <w:rPr>
          <w:rFonts w:hint="eastAsia"/>
          <w:sz w:val="22"/>
          <w:szCs w:val="22"/>
        </w:rPr>
        <w:t>)</w:t>
      </w:r>
      <w:r w:rsidRPr="00D15E97">
        <w:rPr>
          <w:rFonts w:hint="eastAsia"/>
          <w:sz w:val="22"/>
          <w:szCs w:val="22"/>
        </w:rPr>
        <w:t>，时间自甲方最终签署安装验收合格报告之日起计算。</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3</w:t>
      </w:r>
      <w:r w:rsidRPr="00D15E97">
        <w:rPr>
          <w:rFonts w:hint="eastAsia"/>
          <w:sz w:val="22"/>
          <w:szCs w:val="22"/>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4</w:t>
      </w:r>
      <w:r w:rsidRPr="00D15E97">
        <w:rPr>
          <w:rFonts w:hint="eastAsia"/>
          <w:sz w:val="22"/>
          <w:szCs w:val="22"/>
        </w:rPr>
        <w:t>．</w:t>
      </w:r>
      <w:r w:rsidRPr="00D15E97">
        <w:rPr>
          <w:rFonts w:hint="eastAsia"/>
          <w:sz w:val="22"/>
          <w:szCs w:val="22"/>
        </w:rPr>
        <w:t xml:space="preserve"> </w:t>
      </w:r>
      <w:r w:rsidRPr="00D15E97">
        <w:rPr>
          <w:rFonts w:hint="eastAsia"/>
          <w:sz w:val="22"/>
          <w:szCs w:val="22"/>
        </w:rPr>
        <w:t>乙方提供【</w:t>
      </w:r>
      <w:r w:rsidRPr="00D15E97">
        <w:rPr>
          <w:rFonts w:hint="eastAsia"/>
          <w:sz w:val="22"/>
          <w:szCs w:val="22"/>
        </w:rPr>
        <w:t xml:space="preserve"> </w:t>
      </w:r>
      <w:r w:rsidR="007B02BC">
        <w:rPr>
          <w:rFonts w:hint="eastAsia"/>
          <w:sz w:val="22"/>
          <w:szCs w:val="22"/>
        </w:rPr>
        <w:t>24</w:t>
      </w:r>
      <w:r w:rsidRPr="00D15E97">
        <w:rPr>
          <w:rFonts w:hint="eastAsia"/>
          <w:sz w:val="22"/>
          <w:szCs w:val="22"/>
        </w:rPr>
        <w:t>】小时售后服务，在接到报修通知后，维修人员应在【</w:t>
      </w:r>
      <w:r w:rsidRPr="00D15E97">
        <w:rPr>
          <w:rFonts w:hint="eastAsia"/>
          <w:sz w:val="22"/>
          <w:szCs w:val="22"/>
        </w:rPr>
        <w:t xml:space="preserve"> </w:t>
      </w:r>
      <w:r w:rsidR="007B02BC">
        <w:rPr>
          <w:rFonts w:hint="eastAsia"/>
          <w:sz w:val="22"/>
          <w:szCs w:val="22"/>
        </w:rPr>
        <w:t>24</w:t>
      </w:r>
      <w:r w:rsidRPr="00D15E97">
        <w:rPr>
          <w:rFonts w:hint="eastAsia"/>
          <w:sz w:val="22"/>
          <w:szCs w:val="22"/>
        </w:rPr>
        <w:t xml:space="preserve"> </w:t>
      </w:r>
      <w:r w:rsidRPr="00D15E97">
        <w:rPr>
          <w:rFonts w:hint="eastAsia"/>
          <w:sz w:val="22"/>
          <w:szCs w:val="22"/>
        </w:rPr>
        <w:t>】小时内赶到杭州萧山国际机场，并连续进行维修，直到产品恢复正常。修复部分的质保期自修复之日起重新开始计算。</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5</w:t>
      </w:r>
      <w:r w:rsidRPr="00D15E97">
        <w:rPr>
          <w:rFonts w:hint="eastAsia"/>
          <w:sz w:val="22"/>
          <w:szCs w:val="22"/>
        </w:rPr>
        <w:t>．</w:t>
      </w:r>
      <w:r w:rsidRPr="00D15E97">
        <w:rPr>
          <w:rFonts w:hint="eastAsia"/>
          <w:sz w:val="22"/>
          <w:szCs w:val="22"/>
        </w:rPr>
        <w:t xml:space="preserve"> </w:t>
      </w:r>
      <w:r w:rsidRPr="00D15E97">
        <w:rPr>
          <w:rFonts w:hint="eastAsia"/>
          <w:sz w:val="22"/>
          <w:szCs w:val="22"/>
        </w:rPr>
        <w:t>免费质保期结束的【</w:t>
      </w:r>
      <w:r w:rsidRPr="00D15E97">
        <w:rPr>
          <w:rFonts w:hint="eastAsia"/>
          <w:sz w:val="22"/>
          <w:szCs w:val="22"/>
        </w:rPr>
        <w:t>10</w:t>
      </w:r>
      <w:r w:rsidRPr="00D15E97">
        <w:rPr>
          <w:rFonts w:hint="eastAsia"/>
          <w:sz w:val="22"/>
          <w:szCs w:val="22"/>
        </w:rPr>
        <w:t>】天前，乙方负责对产品进行一次全面的检修和维护，并由甲方验收认可。甲方验收认可并不免除乙方对于验收认可后发生的但尚在质保期限内的产品故障或损坏的维修、退换货义务。</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6</w:t>
      </w:r>
      <w:r w:rsidRPr="00D15E97">
        <w:rPr>
          <w:rFonts w:hint="eastAsia"/>
          <w:sz w:val="22"/>
          <w:szCs w:val="22"/>
        </w:rPr>
        <w:t>、若乙方提供的产品属于伪劣产品或者假冒产品或者欺诈甲方，使得甲方遭受损失，乙方应向甲方承担违约责任，同时，甲方可依法寻求其他法律救济。</w:t>
      </w:r>
    </w:p>
    <w:p w:rsidR="00D15E97" w:rsidRDefault="00D15E97" w:rsidP="00D15E97">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十二、违约责任</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lastRenderedPageBreak/>
        <w:t xml:space="preserve">1. </w:t>
      </w:r>
      <w:r w:rsidRPr="00D15E97">
        <w:rPr>
          <w:rFonts w:hint="eastAsia"/>
          <w:sz w:val="22"/>
          <w:szCs w:val="22"/>
        </w:rPr>
        <w:t>甲方无故逾期支付货款的</w:t>
      </w:r>
      <w:r w:rsidRPr="00D15E97">
        <w:rPr>
          <w:rFonts w:hint="eastAsia"/>
          <w:sz w:val="22"/>
          <w:szCs w:val="22"/>
        </w:rPr>
        <w:t>,</w:t>
      </w:r>
      <w:r w:rsidRPr="00D15E97">
        <w:rPr>
          <w:rFonts w:hint="eastAsia"/>
          <w:sz w:val="22"/>
          <w:szCs w:val="22"/>
        </w:rPr>
        <w:t>甲方应按逾期付款总额每日【</w:t>
      </w:r>
      <w:r w:rsidRPr="00D15E97">
        <w:rPr>
          <w:rFonts w:hint="eastAsia"/>
          <w:sz w:val="22"/>
          <w:szCs w:val="22"/>
        </w:rPr>
        <w:t>0.05</w:t>
      </w:r>
      <w:r w:rsidRPr="00D15E97">
        <w:rPr>
          <w:rFonts w:hint="eastAsia"/>
          <w:sz w:val="22"/>
          <w:szCs w:val="22"/>
        </w:rPr>
        <w:t>】</w:t>
      </w:r>
      <w:r w:rsidRPr="00D15E97">
        <w:rPr>
          <w:rFonts w:hint="eastAsia"/>
          <w:sz w:val="22"/>
          <w:szCs w:val="22"/>
        </w:rPr>
        <w:t>%</w:t>
      </w:r>
      <w:r w:rsidRPr="00D15E97">
        <w:rPr>
          <w:rFonts w:hint="eastAsia"/>
          <w:sz w:val="22"/>
          <w:szCs w:val="22"/>
        </w:rPr>
        <w:t>向乙方支付违约金。</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2. </w:t>
      </w:r>
      <w:r w:rsidRPr="00D15E97">
        <w:rPr>
          <w:rFonts w:hint="eastAsia"/>
          <w:sz w:val="22"/>
          <w:szCs w:val="22"/>
        </w:rPr>
        <w:t>乙方逾期交付产品和本合同规定的文件资料的，或者未按甲方时间要求完成安装调试并通过甲方终验收的，乙方应按合同总额每日【</w:t>
      </w:r>
      <w:r w:rsidRPr="00D15E97">
        <w:rPr>
          <w:rFonts w:hint="eastAsia"/>
          <w:sz w:val="22"/>
          <w:szCs w:val="22"/>
        </w:rPr>
        <w:t>0.5</w:t>
      </w:r>
      <w:r w:rsidRPr="00D15E97">
        <w:rPr>
          <w:rFonts w:hint="eastAsia"/>
          <w:sz w:val="22"/>
          <w:szCs w:val="22"/>
        </w:rPr>
        <w:t>】</w:t>
      </w:r>
      <w:r w:rsidRPr="00D15E97">
        <w:rPr>
          <w:rFonts w:hint="eastAsia"/>
          <w:sz w:val="22"/>
          <w:szCs w:val="22"/>
        </w:rPr>
        <w:t>%</w:t>
      </w:r>
      <w:r w:rsidRPr="00D15E97">
        <w:rPr>
          <w:rFonts w:hint="eastAsia"/>
          <w:sz w:val="22"/>
          <w:szCs w:val="22"/>
        </w:rPr>
        <w:t>向甲方支付违约金，由甲方从货款中扣除。逾期超过约定日期【</w:t>
      </w:r>
      <w:r w:rsidRPr="00D15E97">
        <w:rPr>
          <w:rFonts w:hint="eastAsia"/>
          <w:sz w:val="22"/>
          <w:szCs w:val="22"/>
        </w:rPr>
        <w:t>15</w:t>
      </w:r>
      <w:r w:rsidRPr="00D15E97">
        <w:rPr>
          <w:rFonts w:hint="eastAsia"/>
          <w:sz w:val="22"/>
          <w:szCs w:val="22"/>
        </w:rPr>
        <w:t>】个工作日的，甲方可解除本合同。乙方因逾期交货或因其他违约行为导致甲方解除合同的，乙方应向甲方支付合同总额【</w:t>
      </w:r>
      <w:r w:rsidR="007B02BC">
        <w:rPr>
          <w:rFonts w:hint="eastAsia"/>
          <w:sz w:val="22"/>
          <w:szCs w:val="22"/>
        </w:rPr>
        <w:t>5</w:t>
      </w:r>
      <w:r w:rsidRPr="00D15E97">
        <w:rPr>
          <w:rFonts w:hint="eastAsia"/>
          <w:sz w:val="22"/>
          <w:szCs w:val="22"/>
        </w:rPr>
        <w:t>】</w:t>
      </w:r>
      <w:r w:rsidRPr="00D15E97">
        <w:rPr>
          <w:rFonts w:hint="eastAsia"/>
          <w:sz w:val="22"/>
          <w:szCs w:val="22"/>
        </w:rPr>
        <w:t>%</w:t>
      </w:r>
      <w:r w:rsidRPr="00D15E97">
        <w:rPr>
          <w:rFonts w:hint="eastAsia"/>
          <w:sz w:val="22"/>
          <w:szCs w:val="22"/>
        </w:rPr>
        <w:t>的违约金，且全额没收乙方的履约保证金，如造成甲方损失超过违约金的，超出部分由乙方继续承担赔偿责任。</w:t>
      </w:r>
      <w:r w:rsidRPr="00D15E97">
        <w:rPr>
          <w:rFonts w:hint="eastAsia"/>
          <w:sz w:val="22"/>
          <w:szCs w:val="22"/>
        </w:rPr>
        <w:t xml:space="preserve"> </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3. </w:t>
      </w:r>
      <w:r w:rsidRPr="00D15E97">
        <w:rPr>
          <w:rFonts w:hint="eastAsia"/>
          <w:sz w:val="22"/>
          <w:szCs w:val="22"/>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4</w:t>
      </w:r>
      <w:r w:rsidRPr="00D15E97">
        <w:rPr>
          <w:rFonts w:hint="eastAsia"/>
          <w:sz w:val="22"/>
          <w:szCs w:val="22"/>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5. </w:t>
      </w:r>
      <w:r w:rsidRPr="00D15E97">
        <w:rPr>
          <w:rFonts w:hint="eastAsia"/>
          <w:sz w:val="22"/>
          <w:szCs w:val="22"/>
        </w:rPr>
        <w:t>乙方不在约定期限内派人维修或维修质量验收不合格的，甲方可以委托他人修理，费用由乙方承担，甲方与第三方确认后可直接从质保金中扣除；履约保证金不足以抵扣的，继续向乙方追偿。</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6</w:t>
      </w:r>
      <w:r w:rsidRPr="00D15E97">
        <w:rPr>
          <w:rFonts w:hint="eastAsia"/>
          <w:sz w:val="22"/>
          <w:szCs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7</w:t>
      </w:r>
      <w:r w:rsidRPr="00D15E97">
        <w:rPr>
          <w:rFonts w:hint="eastAsia"/>
          <w:sz w:val="22"/>
          <w:szCs w:val="22"/>
        </w:rPr>
        <w:t>．对于本合同项下乙方应支付的赔偿款或违约金，甲方有权从应付乙方的货款及履约保证金中直接扣除，不足的部分，继续向乙方追偿。</w:t>
      </w:r>
    </w:p>
    <w:p w:rsidR="00D15E97" w:rsidRDefault="00D15E97" w:rsidP="00D15E97">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十三、不可抗力事件处理</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1. </w:t>
      </w:r>
      <w:r w:rsidRPr="00D15E97">
        <w:rPr>
          <w:rFonts w:hint="eastAsia"/>
          <w:sz w:val="22"/>
          <w:szCs w:val="22"/>
        </w:rPr>
        <w:t>在合同有效期内，任何一方因不可抗力事件导致不能履行合同，则合同履行期可延长，其延长期与不可抗力影响期相同。</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2. </w:t>
      </w:r>
      <w:r w:rsidRPr="00D15E97">
        <w:rPr>
          <w:rFonts w:hint="eastAsia"/>
          <w:sz w:val="22"/>
          <w:szCs w:val="22"/>
        </w:rPr>
        <w:t>不可抗力事件发生后，遭遇不可抗力的一方应立即通知对方，并寄送有关官方权威机构出具的证明。</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3. </w:t>
      </w:r>
      <w:r w:rsidRPr="00D15E97">
        <w:rPr>
          <w:rFonts w:hint="eastAsia"/>
          <w:sz w:val="22"/>
          <w:szCs w:val="22"/>
        </w:rPr>
        <w:t>不可抗力事件延续【</w:t>
      </w:r>
      <w:r w:rsidRPr="00D15E97">
        <w:rPr>
          <w:rFonts w:hint="eastAsia"/>
          <w:sz w:val="22"/>
          <w:szCs w:val="22"/>
        </w:rPr>
        <w:t xml:space="preserve">140 </w:t>
      </w:r>
      <w:r w:rsidRPr="00D15E97">
        <w:rPr>
          <w:rFonts w:hint="eastAsia"/>
          <w:sz w:val="22"/>
          <w:szCs w:val="22"/>
        </w:rPr>
        <w:t>】天以上，双方应通过友好协商，确定是否继续履行合同；协商无法达成一致的，本合同自动终止，双方互不承担赔偿或违约责任。</w:t>
      </w:r>
    </w:p>
    <w:p w:rsidR="00D15E97" w:rsidRDefault="00D15E97" w:rsidP="00D15E97">
      <w:pPr>
        <w:adjustRightInd w:val="0"/>
        <w:snapToGrid w:val="0"/>
        <w:spacing w:line="560" w:lineRule="exact"/>
        <w:ind w:firstLine="602"/>
        <w:rPr>
          <w:rFonts w:ascii="宋体" w:eastAsia="宋体" w:hAnsi="宋体"/>
          <w:b/>
          <w:sz w:val="22"/>
          <w:szCs w:val="22"/>
        </w:rPr>
      </w:pPr>
      <w:r>
        <w:rPr>
          <w:rFonts w:ascii="宋体" w:eastAsia="宋体" w:hAnsi="宋体" w:hint="eastAsia"/>
          <w:b/>
          <w:sz w:val="22"/>
          <w:szCs w:val="22"/>
        </w:rPr>
        <w:t>十四、争议解决</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双方在执行合同中所发生的一切争议，应通过协商解决。如协商不成，由甲方所在地的人民法院管辖审理。</w:t>
      </w:r>
    </w:p>
    <w:p w:rsidR="00D15E97" w:rsidRDefault="00D15E97" w:rsidP="00D15E97">
      <w:pPr>
        <w:adjustRightInd w:val="0"/>
        <w:snapToGrid w:val="0"/>
        <w:spacing w:line="560" w:lineRule="exact"/>
        <w:ind w:firstLineChars="200" w:firstLine="442"/>
        <w:rPr>
          <w:rFonts w:ascii="宋体" w:eastAsia="宋体" w:hAnsi="宋体"/>
          <w:b/>
          <w:sz w:val="22"/>
          <w:szCs w:val="22"/>
        </w:rPr>
      </w:pPr>
      <w:r>
        <w:rPr>
          <w:rFonts w:ascii="宋体" w:eastAsia="宋体" w:hAnsi="宋体" w:hint="eastAsia"/>
          <w:b/>
          <w:sz w:val="22"/>
          <w:szCs w:val="22"/>
        </w:rPr>
        <w:t>十五、合同组成文件包含下列内容，且解释顺序如下：</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1.</w:t>
      </w:r>
      <w:r w:rsidRPr="00D15E97">
        <w:rPr>
          <w:rFonts w:hint="eastAsia"/>
          <w:sz w:val="22"/>
          <w:szCs w:val="22"/>
        </w:rPr>
        <w:t>本合同协议书</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2.</w:t>
      </w:r>
      <w:r w:rsidRPr="00D15E97">
        <w:rPr>
          <w:rFonts w:hint="eastAsia"/>
          <w:sz w:val="22"/>
          <w:szCs w:val="22"/>
        </w:rPr>
        <w:t>中标通知书</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3.</w:t>
      </w:r>
      <w:r w:rsidRPr="00D15E97">
        <w:rPr>
          <w:rFonts w:hint="eastAsia"/>
          <w:sz w:val="22"/>
          <w:szCs w:val="22"/>
        </w:rPr>
        <w:t>投标书及其附件</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lastRenderedPageBreak/>
        <w:t>4.</w:t>
      </w:r>
      <w:r w:rsidRPr="00D15E97">
        <w:rPr>
          <w:rFonts w:hint="eastAsia"/>
          <w:sz w:val="22"/>
          <w:szCs w:val="22"/>
        </w:rPr>
        <w:t>招标文件</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5.</w:t>
      </w:r>
      <w:r w:rsidRPr="00D15E97">
        <w:rPr>
          <w:rFonts w:hint="eastAsia"/>
          <w:sz w:val="22"/>
          <w:szCs w:val="22"/>
        </w:rPr>
        <w:t>标准、规范及有关技术文件</w:t>
      </w:r>
    </w:p>
    <w:p w:rsidR="00D15E97" w:rsidRDefault="00D15E97" w:rsidP="00D15E97">
      <w:pPr>
        <w:adjustRightInd w:val="0"/>
        <w:snapToGrid w:val="0"/>
        <w:spacing w:line="560" w:lineRule="exact"/>
        <w:ind w:firstLine="602"/>
        <w:outlineLvl w:val="0"/>
        <w:rPr>
          <w:rFonts w:ascii="宋体" w:eastAsia="宋体" w:hAnsi="宋体"/>
          <w:b/>
          <w:sz w:val="22"/>
          <w:szCs w:val="22"/>
        </w:rPr>
      </w:pPr>
      <w:r>
        <w:rPr>
          <w:rFonts w:ascii="宋体" w:eastAsia="宋体" w:hAnsi="宋体" w:hint="eastAsia"/>
          <w:b/>
          <w:sz w:val="22"/>
          <w:szCs w:val="22"/>
        </w:rPr>
        <w:t>十六、合同生效及其它</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 xml:space="preserve">1. </w:t>
      </w:r>
      <w:r w:rsidRPr="00D15E97">
        <w:rPr>
          <w:rFonts w:hint="eastAsia"/>
          <w:sz w:val="22"/>
          <w:szCs w:val="22"/>
        </w:rPr>
        <w:t>合同经双方法定代表人或授权代表签字（包含签章）并加盖单位公章或者合同章之日起生效。</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2.</w:t>
      </w:r>
      <w:r w:rsidRPr="00D15E97">
        <w:rPr>
          <w:rFonts w:hint="eastAsia"/>
          <w:sz w:val="22"/>
          <w:szCs w:val="22"/>
        </w:rPr>
        <w:t>本合同未尽事宜，双方可签订补充协议予以执行；未达成补充协议的，遵照《合同法》及有关法律法规执行。</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3.</w:t>
      </w:r>
      <w:r w:rsidRPr="00D15E97">
        <w:rPr>
          <w:rFonts w:hint="eastAsia"/>
          <w:sz w:val="22"/>
          <w:szCs w:val="22"/>
        </w:rPr>
        <w:t>本合同一式陆份，甲执</w:t>
      </w:r>
      <w:r w:rsidR="00D8291B">
        <w:rPr>
          <w:rFonts w:hint="eastAsia"/>
          <w:sz w:val="22"/>
          <w:szCs w:val="22"/>
        </w:rPr>
        <w:t>肆</w:t>
      </w:r>
      <w:r w:rsidRPr="00D15E97">
        <w:rPr>
          <w:rFonts w:hint="eastAsia"/>
          <w:sz w:val="22"/>
          <w:szCs w:val="22"/>
        </w:rPr>
        <w:t>份，乙方持</w:t>
      </w:r>
      <w:r w:rsidR="00D8291B">
        <w:rPr>
          <w:rFonts w:hint="eastAsia"/>
          <w:sz w:val="22"/>
          <w:szCs w:val="22"/>
        </w:rPr>
        <w:t>贰</w:t>
      </w:r>
      <w:r w:rsidRPr="00D15E97">
        <w:rPr>
          <w:rFonts w:hint="eastAsia"/>
          <w:sz w:val="22"/>
          <w:szCs w:val="22"/>
        </w:rPr>
        <w:t>份，具有同等法律效力。</w:t>
      </w: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（以下为签署页）</w:t>
      </w: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ab/>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甲方：杭州萧山国际机场有限公司</w:t>
      </w:r>
      <w:r w:rsidRPr="00D15E97">
        <w:rPr>
          <w:rFonts w:hint="eastAsia"/>
          <w:sz w:val="22"/>
          <w:szCs w:val="22"/>
        </w:rPr>
        <w:t xml:space="preserve">  </w:t>
      </w:r>
      <w:r w:rsidRPr="00D15E97">
        <w:rPr>
          <w:rFonts w:hint="eastAsia"/>
          <w:sz w:val="22"/>
          <w:szCs w:val="22"/>
        </w:rPr>
        <w:t>乙方：</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地址：杭州萧山国际机场内</w:t>
      </w:r>
      <w:r w:rsidRPr="00D15E97">
        <w:rPr>
          <w:rFonts w:hint="eastAsia"/>
          <w:sz w:val="22"/>
          <w:szCs w:val="22"/>
        </w:rPr>
        <w:t xml:space="preserve">        </w:t>
      </w:r>
      <w:r w:rsidRPr="00D15E97">
        <w:rPr>
          <w:rFonts w:hint="eastAsia"/>
          <w:sz w:val="22"/>
          <w:szCs w:val="22"/>
        </w:rPr>
        <w:t>地址：</w:t>
      </w: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法定代表人：</w:t>
      </w:r>
      <w:r w:rsidRPr="00D15E97">
        <w:rPr>
          <w:rFonts w:hint="eastAsia"/>
          <w:sz w:val="22"/>
          <w:szCs w:val="22"/>
        </w:rPr>
        <w:t xml:space="preserve">                     </w:t>
      </w:r>
      <w:r w:rsidRPr="00D15E97">
        <w:rPr>
          <w:rFonts w:hint="eastAsia"/>
          <w:sz w:val="22"/>
          <w:szCs w:val="22"/>
        </w:rPr>
        <w:t>法定代表人：</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或</w:t>
      </w:r>
      <w:r w:rsidRPr="00D15E97">
        <w:rPr>
          <w:rFonts w:hint="eastAsia"/>
          <w:sz w:val="22"/>
          <w:szCs w:val="22"/>
        </w:rPr>
        <w:t xml:space="preserve">                               </w:t>
      </w:r>
      <w:r w:rsidRPr="00D15E97">
        <w:rPr>
          <w:rFonts w:hint="eastAsia"/>
          <w:sz w:val="22"/>
          <w:szCs w:val="22"/>
        </w:rPr>
        <w:t>或</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授权代表：</w:t>
      </w:r>
      <w:r w:rsidRPr="00D15E97">
        <w:rPr>
          <w:rFonts w:hint="eastAsia"/>
          <w:sz w:val="22"/>
          <w:szCs w:val="22"/>
        </w:rPr>
        <w:t xml:space="preserve">                       </w:t>
      </w:r>
      <w:r w:rsidRPr="00D15E97">
        <w:rPr>
          <w:rFonts w:hint="eastAsia"/>
          <w:sz w:val="22"/>
          <w:szCs w:val="22"/>
        </w:rPr>
        <w:t>授权代表：</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签字日期：</w:t>
      </w:r>
      <w:r w:rsidRPr="00D15E97">
        <w:rPr>
          <w:rFonts w:hint="eastAsia"/>
          <w:sz w:val="22"/>
          <w:szCs w:val="22"/>
        </w:rPr>
        <w:t xml:space="preserve">                       </w:t>
      </w:r>
      <w:r w:rsidRPr="00D15E97">
        <w:rPr>
          <w:rFonts w:hint="eastAsia"/>
          <w:sz w:val="22"/>
          <w:szCs w:val="22"/>
        </w:rPr>
        <w:t>签字日期：</w:t>
      </w:r>
      <w:r w:rsidRPr="00D15E97">
        <w:rPr>
          <w:rFonts w:hint="eastAsia"/>
          <w:sz w:val="22"/>
          <w:szCs w:val="22"/>
        </w:rPr>
        <w:t xml:space="preserve"> </w:t>
      </w:r>
    </w:p>
    <w:p w:rsidR="00D15E97" w:rsidRPr="00D15E97" w:rsidRDefault="00D15E97" w:rsidP="00D15E97">
      <w:pPr>
        <w:adjustRightInd w:val="0"/>
        <w:snapToGrid w:val="0"/>
        <w:spacing w:line="360" w:lineRule="exact"/>
        <w:ind w:leftChars="90" w:left="216" w:firstLineChars="200" w:firstLine="440"/>
        <w:rPr>
          <w:sz w:val="22"/>
          <w:szCs w:val="22"/>
        </w:rPr>
      </w:pPr>
      <w:r w:rsidRPr="00D15E97">
        <w:rPr>
          <w:rFonts w:hint="eastAsia"/>
          <w:sz w:val="22"/>
          <w:szCs w:val="22"/>
        </w:rPr>
        <w:t>年</w:t>
      </w:r>
      <w:r w:rsidRPr="00D15E97">
        <w:rPr>
          <w:rFonts w:hint="eastAsia"/>
          <w:sz w:val="22"/>
          <w:szCs w:val="22"/>
        </w:rPr>
        <w:t xml:space="preserve">  </w:t>
      </w:r>
      <w:r w:rsidRPr="00D15E97">
        <w:rPr>
          <w:rFonts w:hint="eastAsia"/>
          <w:sz w:val="22"/>
          <w:szCs w:val="22"/>
        </w:rPr>
        <w:t>月</w:t>
      </w:r>
      <w:r w:rsidRPr="00D15E97">
        <w:rPr>
          <w:rFonts w:hint="eastAsia"/>
          <w:sz w:val="22"/>
          <w:szCs w:val="22"/>
        </w:rPr>
        <w:t xml:space="preserve">  </w:t>
      </w:r>
      <w:r w:rsidRPr="00D15E97">
        <w:rPr>
          <w:rFonts w:hint="eastAsia"/>
          <w:sz w:val="22"/>
          <w:szCs w:val="22"/>
        </w:rPr>
        <w:t>日</w:t>
      </w:r>
      <w:r w:rsidRPr="00D15E97">
        <w:rPr>
          <w:rFonts w:hint="eastAsia"/>
          <w:sz w:val="22"/>
          <w:szCs w:val="22"/>
        </w:rPr>
        <w:t xml:space="preserve">                      </w:t>
      </w:r>
      <w:r w:rsidRPr="00D15E97">
        <w:rPr>
          <w:rFonts w:hint="eastAsia"/>
          <w:sz w:val="22"/>
          <w:szCs w:val="22"/>
        </w:rPr>
        <w:t>年</w:t>
      </w:r>
      <w:r w:rsidRPr="00D15E97">
        <w:rPr>
          <w:rFonts w:hint="eastAsia"/>
          <w:sz w:val="22"/>
          <w:szCs w:val="22"/>
        </w:rPr>
        <w:t xml:space="preserve">  </w:t>
      </w:r>
      <w:r w:rsidRPr="00D15E97">
        <w:rPr>
          <w:rFonts w:hint="eastAsia"/>
          <w:sz w:val="22"/>
          <w:szCs w:val="22"/>
        </w:rPr>
        <w:t>月</w:t>
      </w:r>
      <w:r w:rsidRPr="00D15E97">
        <w:rPr>
          <w:rFonts w:hint="eastAsia"/>
          <w:sz w:val="22"/>
          <w:szCs w:val="22"/>
        </w:rPr>
        <w:t xml:space="preserve">  </w:t>
      </w:r>
      <w:r w:rsidRPr="00D15E97">
        <w:rPr>
          <w:rFonts w:hint="eastAsia"/>
          <w:sz w:val="22"/>
          <w:szCs w:val="22"/>
        </w:rPr>
        <w:t>日</w:t>
      </w:r>
    </w:p>
    <w:p w:rsidR="00D15E97" w:rsidRPr="00D15E97" w:rsidRDefault="00D15E97" w:rsidP="00D15E97">
      <w:pPr>
        <w:adjustRightInd w:val="0"/>
        <w:snapToGrid w:val="0"/>
        <w:spacing w:line="360" w:lineRule="exact"/>
        <w:ind w:leftChars="90" w:left="216" w:firstLineChars="200" w:firstLine="440"/>
        <w:rPr>
          <w:sz w:val="22"/>
          <w:szCs w:val="22"/>
        </w:rPr>
      </w:pPr>
    </w:p>
    <w:p w:rsidR="00D15E97" w:rsidRDefault="00D15E97" w:rsidP="00D15E97">
      <w:pPr>
        <w:spacing w:line="560" w:lineRule="exact"/>
        <w:rPr>
          <w:rFonts w:ascii="宋体" w:hAnsi="宋体"/>
          <w:sz w:val="22"/>
          <w:szCs w:val="2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p>
    <w:p w:rsidR="00D15E97" w:rsidRDefault="00D15E97" w:rsidP="00D15E97">
      <w:pPr>
        <w:pStyle w:val="aa"/>
        <w:rPr>
          <w:rFonts w:ascii="宋体" w:eastAsiaTheme="minorEastAsia" w:hAnsi="宋体" w:cstheme="minorBidi"/>
          <w:kern w:val="2"/>
        </w:rPr>
      </w:pPr>
      <w:r>
        <w:rPr>
          <w:rFonts w:ascii="宋体" w:eastAsiaTheme="minorEastAsia" w:hAnsi="宋体" w:cstheme="minorBidi" w:hint="eastAsia"/>
          <w:kern w:val="2"/>
        </w:rPr>
        <w:lastRenderedPageBreak/>
        <w:t>杭州萧山国际机场有限公司廉洁自律承诺书</w:t>
      </w:r>
    </w:p>
    <w:p w:rsidR="00D15E97" w:rsidRDefault="00D15E97" w:rsidP="00D15E97">
      <w:pPr>
        <w:pStyle w:val="aa"/>
        <w:jc w:val="left"/>
        <w:rPr>
          <w:rFonts w:ascii="宋体" w:hAnsi="宋体"/>
          <w:b w:val="0"/>
          <w:bCs w:val="0"/>
          <w:sz w:val="22"/>
          <w:szCs w:val="22"/>
        </w:rPr>
      </w:pPr>
    </w:p>
    <w:p w:rsidR="00D15E97" w:rsidRDefault="00D15E97" w:rsidP="00D15E97">
      <w:pPr>
        <w:pStyle w:val="120"/>
        <w:adjustRightInd w:val="0"/>
        <w:snapToGrid w:val="0"/>
        <w:ind w:firstLineChars="0" w:firstLine="0"/>
        <w:jc w:val="left"/>
        <w:rPr>
          <w:rFonts w:ascii="宋体" w:hAnsi="宋体"/>
          <w:b/>
          <w:sz w:val="30"/>
          <w:szCs w:val="30"/>
        </w:rPr>
      </w:pPr>
      <w:r>
        <w:rPr>
          <w:rFonts w:ascii="宋体" w:hAnsi="宋体" w:hint="eastAsia"/>
          <w:b/>
          <w:sz w:val="30"/>
          <w:szCs w:val="30"/>
        </w:rPr>
        <w:t>杭州萧山国际机场有限公司：</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我单位响应贵公司项目招标要求，参加项目投标。在投标过程中及中标后，我们将严格遵守国家法律法规和贵司招标文件要求，并郑重作出如下承诺和保证：</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二、不以任何名义为贵公司有关人员或项目第三方人员报销应由贵公司或个人支付的费用；</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三、不向贵公司有关人员或项目第三方人员提供宴请、旅游、和健身娱乐等活动；</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四、不为贵公司有关人员或项目第三方人员出国（境）、旅游等提供方便；</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五、不为贵公司有关人员或项目第三方人员个人装修住房、婚丧嫁娶、配偶子女工作安排等提供好处或便利条件；</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六、严格遵守国家招标投标法、合同法等法律规定，诚实守信，合法经营，坚决杜绝各种违法违纪行为。</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sz w:val="22"/>
          <w:szCs w:val="22"/>
        </w:rPr>
        <w:t>七</w:t>
      </w:r>
      <w:r w:rsidRPr="00D15E97">
        <w:rPr>
          <w:rFonts w:asciiTheme="minorEastAsia" w:eastAsiaTheme="minorEastAsia" w:hAnsiTheme="minorEastAsia" w:hint="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八、如违反上述廉洁自律承诺，贵公司有权：</w:t>
      </w:r>
    </w:p>
    <w:p w:rsidR="00D15E97" w:rsidRPr="00D15E97" w:rsidRDefault="00D15E97" w:rsidP="00D15E97">
      <w:pPr>
        <w:pStyle w:val="120"/>
        <w:numPr>
          <w:ilvl w:val="0"/>
          <w:numId w:val="9"/>
        </w:numPr>
        <w:adjustRightInd w:val="0"/>
        <w:snapToGrid w:val="0"/>
        <w:ind w:firstLineChars="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立即取消我单位投标、中标或在建项目的实施资格；</w:t>
      </w:r>
    </w:p>
    <w:p w:rsidR="00D15E97" w:rsidRPr="00D15E97" w:rsidRDefault="00D15E97" w:rsidP="00D15E97">
      <w:pPr>
        <w:pStyle w:val="120"/>
        <w:numPr>
          <w:ilvl w:val="0"/>
          <w:numId w:val="9"/>
        </w:numPr>
        <w:adjustRightInd w:val="0"/>
        <w:snapToGrid w:val="0"/>
        <w:ind w:firstLineChars="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扣除我方向贵公司缴纳的履约保证金的10%作为违反廉洁自律承诺的违约金。如该违约金不足以弥补贵公司损失的，我单位仍将承担实际损失赔偿责任。</w:t>
      </w:r>
    </w:p>
    <w:p w:rsidR="00D15E97" w:rsidRPr="00D15E97" w:rsidRDefault="00D15E97" w:rsidP="00D15E97">
      <w:pPr>
        <w:pStyle w:val="120"/>
        <w:numPr>
          <w:ilvl w:val="0"/>
          <w:numId w:val="9"/>
        </w:numPr>
        <w:adjustRightInd w:val="0"/>
        <w:snapToGrid w:val="0"/>
        <w:ind w:firstLineChars="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拒绝我单位在一定时期内进入贵公司进行项目建设或其它经营活动；</w:t>
      </w:r>
    </w:p>
    <w:p w:rsidR="00D15E97" w:rsidRPr="00D15E97" w:rsidRDefault="00D15E97" w:rsidP="00D15E97">
      <w:pPr>
        <w:pStyle w:val="120"/>
        <w:numPr>
          <w:ilvl w:val="0"/>
          <w:numId w:val="9"/>
        </w:numPr>
        <w:adjustRightInd w:val="0"/>
        <w:snapToGrid w:val="0"/>
        <w:ind w:firstLineChars="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由此引起的相应损失均由我单位承担。</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 xml:space="preserve">承诺人单位名称（盖章）：            </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 xml:space="preserve">法定代表人 ：                    </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 xml:space="preserve">或                            </w:t>
      </w:r>
    </w:p>
    <w:p w:rsidR="00D15E97" w:rsidRPr="00D15E97" w:rsidRDefault="00D15E97" w:rsidP="00D15E97">
      <w:pPr>
        <w:pStyle w:val="120"/>
        <w:adjustRightInd w:val="0"/>
        <w:snapToGrid w:val="0"/>
        <w:ind w:firstLine="440"/>
        <w:jc w:val="left"/>
        <w:rPr>
          <w:rFonts w:asciiTheme="minorEastAsia" w:eastAsiaTheme="minorEastAsia" w:hAnsiTheme="minorEastAsia"/>
          <w:sz w:val="22"/>
          <w:szCs w:val="22"/>
        </w:rPr>
      </w:pPr>
      <w:r w:rsidRPr="00D15E97">
        <w:rPr>
          <w:rFonts w:asciiTheme="minorEastAsia" w:eastAsiaTheme="minorEastAsia" w:hAnsiTheme="minorEastAsia" w:hint="eastAsia"/>
          <w:sz w:val="22"/>
          <w:szCs w:val="22"/>
        </w:rPr>
        <w:t xml:space="preserve">委托代理人：                   </w:t>
      </w:r>
    </w:p>
    <w:p w:rsidR="00D15E97" w:rsidRPr="00D15E97" w:rsidRDefault="00D15E97" w:rsidP="00D15E97">
      <w:pPr>
        <w:pStyle w:val="120"/>
        <w:adjustRightInd w:val="0"/>
        <w:snapToGrid w:val="0"/>
        <w:ind w:firstLine="442"/>
        <w:jc w:val="left"/>
        <w:rPr>
          <w:rFonts w:asciiTheme="minorEastAsia" w:eastAsiaTheme="minorEastAsia" w:hAnsiTheme="minorEastAsia"/>
          <w:b/>
          <w:sz w:val="22"/>
          <w:szCs w:val="22"/>
        </w:rPr>
      </w:pPr>
    </w:p>
    <w:p w:rsidR="00D15E97" w:rsidRPr="00D15E97" w:rsidRDefault="00D15E97" w:rsidP="00D15E97">
      <w:pPr>
        <w:pStyle w:val="aa"/>
        <w:rPr>
          <w:rFonts w:asciiTheme="minorEastAsia" w:eastAsiaTheme="minorEastAsia" w:hAnsiTheme="minorEastAsia"/>
          <w:sz w:val="22"/>
          <w:szCs w:val="22"/>
        </w:rPr>
        <w:sectPr w:rsidR="00D15E97" w:rsidRPr="00D15E97">
          <w:pgSz w:w="11906" w:h="16838"/>
          <w:pgMar w:top="1134" w:right="1247" w:bottom="1134" w:left="1247" w:header="851" w:footer="992" w:gutter="0"/>
          <w:pgNumType w:fmt="numberInDash"/>
          <w:cols w:space="720"/>
          <w:docGrid w:linePitch="312"/>
        </w:sectPr>
      </w:pPr>
      <w:r w:rsidRPr="00D15E97">
        <w:rPr>
          <w:rFonts w:asciiTheme="minorEastAsia" w:eastAsiaTheme="minorEastAsia" w:hAnsiTheme="minorEastAsia" w:hint="eastAsia"/>
          <w:sz w:val="22"/>
          <w:szCs w:val="22"/>
        </w:rPr>
        <w:t xml:space="preserve">                           年     月     日</w:t>
      </w:r>
    </w:p>
    <w:p w:rsidR="00D15E97" w:rsidRDefault="00D15E97" w:rsidP="00D15E97">
      <w:pPr>
        <w:adjustRightInd w:val="0"/>
        <w:snapToGrid w:val="0"/>
        <w:spacing w:line="560" w:lineRule="exact"/>
        <w:ind w:firstLineChars="200" w:firstLine="442"/>
        <w:rPr>
          <w:rFonts w:asciiTheme="minorEastAsia" w:hAnsiTheme="minorEastAsia"/>
          <w:b/>
          <w:bCs/>
          <w:color w:val="000000" w:themeColor="text1"/>
          <w:sz w:val="22"/>
        </w:rPr>
      </w:pPr>
      <w:r>
        <w:rPr>
          <w:rFonts w:asciiTheme="minorEastAsia" w:hAnsiTheme="minorEastAsia" w:hint="eastAsia"/>
          <w:b/>
          <w:bCs/>
          <w:color w:val="000000" w:themeColor="text1"/>
          <w:sz w:val="22"/>
        </w:rPr>
        <w:lastRenderedPageBreak/>
        <w:t>附件2：保密承诺书</w:t>
      </w:r>
    </w:p>
    <w:p w:rsidR="00D15E97" w:rsidRDefault="00D15E97" w:rsidP="00D15E97">
      <w:pPr>
        <w:adjustRightInd w:val="0"/>
        <w:snapToGrid w:val="0"/>
        <w:spacing w:line="560" w:lineRule="exact"/>
        <w:ind w:firstLineChars="200" w:firstLine="643"/>
        <w:jc w:val="center"/>
        <w:rPr>
          <w:rFonts w:ascii="宋体" w:hAnsi="宋体"/>
          <w:b/>
          <w:bCs/>
          <w:sz w:val="32"/>
          <w:szCs w:val="32"/>
        </w:rPr>
      </w:pPr>
      <w:r>
        <w:rPr>
          <w:rFonts w:ascii="宋体" w:hAnsi="宋体" w:hint="eastAsia"/>
          <w:b/>
          <w:bCs/>
          <w:sz w:val="32"/>
          <w:szCs w:val="32"/>
        </w:rPr>
        <w:t>保密承诺书</w:t>
      </w:r>
    </w:p>
    <w:p w:rsidR="00D15E97" w:rsidRDefault="00D15E97" w:rsidP="00D15E97">
      <w:pPr>
        <w:adjustRightInd w:val="0"/>
        <w:snapToGrid w:val="0"/>
        <w:spacing w:line="560" w:lineRule="exact"/>
        <w:ind w:firstLineChars="200" w:firstLine="440"/>
        <w:jc w:val="center"/>
        <w:rPr>
          <w:rFonts w:asciiTheme="minorEastAsia" w:hAnsiTheme="minorEastAsia"/>
          <w:color w:val="000000" w:themeColor="text1"/>
          <w:sz w:val="22"/>
        </w:rPr>
      </w:pPr>
    </w:p>
    <w:p w:rsidR="00D15E97" w:rsidRPr="00D15E97" w:rsidRDefault="00D15E97" w:rsidP="00595A78">
      <w:pPr>
        <w:ind w:firstLineChars="200" w:firstLine="440"/>
        <w:jc w:val="left"/>
        <w:rPr>
          <w:rFonts w:asciiTheme="minorEastAsia" w:hAnsiTheme="minorEastAsia"/>
          <w:sz w:val="22"/>
          <w:szCs w:val="22"/>
        </w:rPr>
      </w:pPr>
      <w:r w:rsidRPr="00D15E97">
        <w:rPr>
          <w:rFonts w:asciiTheme="minorEastAsia" w:hAnsiTheme="minorEastAsia" w:hint="eastAsia"/>
          <w:color w:val="000000" w:themeColor="text1"/>
          <w:sz w:val="22"/>
          <w:szCs w:val="22"/>
        </w:rPr>
        <w:t>鉴于我方愿成为杭州萧山国际机场有限公司（以下简称“机场公司”）的供应商或潜在供应商候选人，为机场公司提</w:t>
      </w:r>
      <w:r w:rsidRPr="00D15E97">
        <w:rPr>
          <w:rFonts w:asciiTheme="minorEastAsia" w:hAnsiTheme="minorEastAsia" w:hint="eastAsia"/>
          <w:sz w:val="22"/>
          <w:szCs w:val="22"/>
        </w:rPr>
        <w:t>供【</w:t>
      </w:r>
      <w:r w:rsidRPr="00D15E97">
        <w:rPr>
          <w:rFonts w:asciiTheme="minorEastAsia" w:hAnsiTheme="minorEastAsia" w:hint="eastAsia"/>
          <w:color w:val="000000"/>
          <w:sz w:val="22"/>
          <w:szCs w:val="22"/>
        </w:rPr>
        <w:t>杭州萧山国际机场出租车上客区电子显示屏采购项目</w:t>
      </w:r>
      <w:r w:rsidRPr="00D15E97">
        <w:rPr>
          <w:rFonts w:asciiTheme="minorEastAsia" w:hAnsiTheme="minorEastAsia" w:hint="eastAsia"/>
          <w:sz w:val="22"/>
          <w:szCs w:val="22"/>
        </w:rPr>
        <w:t>】的服务。在上述业务来往过程中，机场公司可能向我方</w:t>
      </w:r>
      <w:r w:rsidRPr="00D15E97">
        <w:rPr>
          <w:rFonts w:asciiTheme="minorEastAsia" w:hAnsiTheme="minorEastAsia" w:hint="eastAsia"/>
          <w:color w:val="000000" w:themeColor="text1"/>
          <w:sz w:val="22"/>
          <w:szCs w:val="22"/>
        </w:rPr>
        <w:t>提供经营、业务、服务等有关的文件、资料、软件等信息，为维护机场公司的利益，我方就保密事宜做出如下承诺：</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1.商业秘密</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1.1商业秘密是指机场公司（包括机场公司关联公司）一切专有、不对外公开的资料和信息。包括但不限于以下方面：</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（1）经营信息（发展规划、运营状况、客户资源、货源情报、投融资计划、开发计划、标书等）；</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（2）管理信息（管理方法、管理制度、员工管理、合同管理、纠纷管理等）；</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（3）产品及技术信息（设计及图纸、样品及服务、技术方案、质量标准、技术标准、计算机程序等）；</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（4）财务信息（财务收支、固定资产、流动资金、成本核算等）；</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（5）我方单独或机场公司（包括机场公司关联公司）和我方共同为机场公司开发、设计、生产的产品、资料及相关信息；</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（6）其他机场公司未对外公开的有关营运、计划、航班数据、标准、开发、生产、经营、质量管理控制和租赁的资料和数据等信息以及对供应商的管理文件。</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1.3、对于上述提及的商业秘密，不能仅因为公开发表的文章或资讯中包含其内容，就认为是可对外公开的特殊情况。</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1.4、以下资料不属于本承诺所指的商业秘密：</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（1）我方从机场公司拟获悉之前已持有的我方无需承担保密义务的机场公司有关资料(但通过其它违约或侵权行为而获得的资料除外)；</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（2）已经公开或已成为常识性的资料，且该等公开并非因违反本承诺所致。</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3、当合同履行完毕、合同终止或经机场公司要求，我方应立即返还或根据机场公司书面要求销毁所有含有商业秘密或我方在接触商业秘密后而产生的资料，以及由我方持有的任何复制品。</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（1）披露、使用或者允许他人以不正当手段获取的商业秘密；</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（2）为机场公司以外的第三人窃取、刺探、收买、非法提供商业秘密。</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（3）在电子公告系统、聊天系统、电子邮箱、论坛等计算机网络系统上传递、转发、抄送、发布、谈论和传播商业秘密；</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lastRenderedPageBreak/>
        <w:t xml:space="preserve">（4）在私人交往和通信中，向亲属、朋友以及与工作无关人员泄露商业秘密，或在公共场所谈论商业秘密； </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（5）擅自将属于商业秘密的文件、资料和其他物品携带、传递、寄运出机场公司办公场所或国（境）外。</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（6）未经机场公司同意就以任何方式私自保存、截留含有机场公司商业秘密的任何形式资料、文件和物品的复印件、复制品、副本。</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（7）将含有机场公司商业秘密的产品、技术或其他资料、信息向第三人销售、使用或以任何方式提供。</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8、违约责任</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8.1因我方违反保密义务的行为造成机场公司的一切损失，我方应当全部予以赔偿。</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8.2如我方违反本承诺书下保密义务，应当承担违约责任，除赔偿损失外，还应依据合同向机场公司支付相应的违约金。</w:t>
      </w:r>
    </w:p>
    <w:p w:rsidR="00D15E97" w:rsidRPr="00D15E97" w:rsidRDefault="00D15E97" w:rsidP="00595A78">
      <w:pPr>
        <w:adjustRightInd w:val="0"/>
        <w:snapToGrid w:val="0"/>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9、本承诺书适用中华人民共和国法律，如因履行本承诺书发生争议，则双方均有权向机场公司所在地法院提起诉讼。</w:t>
      </w:r>
    </w:p>
    <w:p w:rsidR="00D15E97" w:rsidRPr="00D15E97" w:rsidRDefault="00D15E97" w:rsidP="00595A78">
      <w:pPr>
        <w:adjustRightInd w:val="0"/>
        <w:snapToGrid w:val="0"/>
        <w:spacing w:line="560" w:lineRule="exact"/>
        <w:rPr>
          <w:rFonts w:asciiTheme="minorEastAsia" w:hAnsiTheme="minorEastAsia"/>
          <w:color w:val="000000" w:themeColor="text1"/>
          <w:sz w:val="22"/>
          <w:szCs w:val="22"/>
        </w:rPr>
      </w:pPr>
    </w:p>
    <w:p w:rsidR="00D15E97" w:rsidRPr="00D15E97" w:rsidRDefault="00D15E97" w:rsidP="00595A78">
      <w:pPr>
        <w:adjustRightInd w:val="0"/>
        <w:snapToGrid w:val="0"/>
        <w:spacing w:line="560" w:lineRule="exact"/>
        <w:rPr>
          <w:rFonts w:asciiTheme="minorEastAsia" w:hAnsiTheme="minorEastAsia"/>
          <w:color w:val="000000" w:themeColor="text1"/>
          <w:sz w:val="22"/>
          <w:szCs w:val="22"/>
        </w:rPr>
      </w:pPr>
    </w:p>
    <w:p w:rsidR="00D15E97" w:rsidRPr="00D15E97" w:rsidRDefault="00595A78" w:rsidP="00D15E97">
      <w:pPr>
        <w:adjustRightInd w:val="0"/>
        <w:snapToGrid w:val="0"/>
        <w:spacing w:line="560" w:lineRule="exact"/>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w:t>
      </w:r>
      <w:r w:rsidR="00D15E97" w:rsidRPr="00D15E97">
        <w:rPr>
          <w:rFonts w:asciiTheme="minorEastAsia" w:hAnsiTheme="minorEastAsia" w:hint="eastAsia"/>
          <w:color w:val="000000" w:themeColor="text1"/>
          <w:sz w:val="22"/>
          <w:szCs w:val="22"/>
        </w:rPr>
        <w:t>供应商(盖章):</w:t>
      </w: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 xml:space="preserve">                     法定代表人或授权代表：</w:t>
      </w: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 xml:space="preserve">                       电话/传真：</w:t>
      </w: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 xml:space="preserve">                       地址：</w:t>
      </w:r>
    </w:p>
    <w:p w:rsidR="00D15E97" w:rsidRPr="00D15E97" w:rsidRDefault="00D15E97" w:rsidP="00595A78">
      <w:pPr>
        <w:adjustRightInd w:val="0"/>
        <w:snapToGrid w:val="0"/>
        <w:spacing w:line="560" w:lineRule="exact"/>
        <w:rPr>
          <w:rFonts w:asciiTheme="minorEastAsia" w:hAnsiTheme="minorEastAsia"/>
          <w:color w:val="000000" w:themeColor="text1"/>
          <w:sz w:val="22"/>
          <w:szCs w:val="22"/>
        </w:rPr>
      </w:pPr>
    </w:p>
    <w:p w:rsidR="00D15E97" w:rsidRPr="00D15E97" w:rsidRDefault="00D15E97" w:rsidP="00D15E97">
      <w:pPr>
        <w:adjustRightInd w:val="0"/>
        <w:snapToGrid w:val="0"/>
        <w:spacing w:line="560" w:lineRule="exact"/>
        <w:ind w:firstLineChars="200" w:firstLine="440"/>
        <w:rPr>
          <w:rFonts w:asciiTheme="minorEastAsia" w:hAnsiTheme="minorEastAsia"/>
          <w:color w:val="000000" w:themeColor="text1"/>
          <w:sz w:val="22"/>
          <w:szCs w:val="22"/>
        </w:rPr>
      </w:pPr>
      <w:r w:rsidRPr="00D15E97">
        <w:rPr>
          <w:rFonts w:asciiTheme="minorEastAsia" w:hAnsiTheme="minorEastAsia" w:hint="eastAsia"/>
          <w:color w:val="000000" w:themeColor="text1"/>
          <w:sz w:val="22"/>
          <w:szCs w:val="22"/>
        </w:rPr>
        <w:t xml:space="preserve">                      日期：     年   月   日</w:t>
      </w:r>
    </w:p>
    <w:p w:rsidR="005C0535" w:rsidRPr="00D15E97" w:rsidRDefault="00D15E97" w:rsidP="00D15E97">
      <w:pPr>
        <w:adjustRightInd w:val="0"/>
        <w:snapToGrid w:val="0"/>
        <w:spacing w:line="360" w:lineRule="exact"/>
        <w:ind w:leftChars="90" w:left="216" w:firstLineChars="200" w:firstLine="440"/>
        <w:rPr>
          <w:rFonts w:asciiTheme="minorEastAsia" w:hAnsiTheme="minorEastAsia"/>
          <w:sz w:val="22"/>
          <w:szCs w:val="22"/>
        </w:rPr>
      </w:pPr>
      <w:r w:rsidRPr="00D15E97">
        <w:rPr>
          <w:rFonts w:asciiTheme="minorEastAsia" w:hAnsiTheme="minorEastAsia"/>
          <w:sz w:val="22"/>
          <w:szCs w:val="22"/>
        </w:rPr>
        <w:br w:type="page"/>
      </w:r>
    </w:p>
    <w:p w:rsidR="005C0535" w:rsidRDefault="005C0535" w:rsidP="005C0535">
      <w:pPr>
        <w:adjustRightInd w:val="0"/>
        <w:snapToGrid w:val="0"/>
        <w:spacing w:line="360" w:lineRule="exact"/>
        <w:ind w:leftChars="90" w:left="216" w:firstLineChars="200" w:firstLine="440"/>
        <w:rPr>
          <w:sz w:val="22"/>
          <w:szCs w:val="22"/>
        </w:rPr>
      </w:pPr>
    </w:p>
    <w:p w:rsidR="003753EB" w:rsidRDefault="003753EB" w:rsidP="003753EB">
      <w:pPr>
        <w:pStyle w:val="1"/>
        <w:spacing w:before="0" w:after="0"/>
        <w:rPr>
          <w:rFonts w:ascii="Calibri" w:eastAsia="黑体" w:hAnsi="Calibri" w:cs="Calibri"/>
          <w:kern w:val="0"/>
          <w:sz w:val="32"/>
        </w:rPr>
      </w:pPr>
      <w:bookmarkStart w:id="79" w:name="_Toc448002987"/>
      <w:bookmarkStart w:id="80" w:name="_Toc321925456"/>
      <w:bookmarkStart w:id="81" w:name="_Toc275274581"/>
      <w:bookmarkEnd w:id="77"/>
      <w:bookmarkEnd w:id="78"/>
      <w:r>
        <w:rPr>
          <w:rFonts w:ascii="Calibri" w:eastAsia="黑体" w:hAnsi="Calibri" w:cs="Calibri"/>
          <w:kern w:val="0"/>
          <w:sz w:val="32"/>
        </w:rPr>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79"/>
      <w:bookmarkEnd w:id="80"/>
    </w:p>
    <w:p w:rsidR="003753EB" w:rsidRDefault="003753EB" w:rsidP="003753EB">
      <w:pPr>
        <w:pStyle w:val="a7"/>
        <w:spacing w:line="360" w:lineRule="exact"/>
        <w:ind w:firstLine="420"/>
        <w:rPr>
          <w:rFonts w:hAnsi="宋体" w:cs="Calibri"/>
          <w:bCs/>
          <w:sz w:val="22"/>
          <w:szCs w:val="22"/>
        </w:rPr>
      </w:pPr>
      <w:bookmarkStart w:id="82" w:name="_Toc321925457"/>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3753EB" w:rsidRDefault="003753EB" w:rsidP="003753EB">
      <w:pPr>
        <w:pStyle w:val="a7"/>
        <w:spacing w:line="360" w:lineRule="exact"/>
        <w:rPr>
          <w:rFonts w:hAnsi="宋体" w:cs="Calibri"/>
          <w:b/>
          <w:bCs/>
          <w:sz w:val="22"/>
          <w:szCs w:val="22"/>
        </w:rPr>
      </w:pPr>
      <w:r>
        <w:rPr>
          <w:rFonts w:hAnsi="宋体" w:cs="Calibri"/>
          <w:b/>
          <w:bCs/>
          <w:sz w:val="22"/>
          <w:szCs w:val="22"/>
        </w:rPr>
        <w:t>一、评标原则</w:t>
      </w:r>
    </w:p>
    <w:p w:rsidR="003753EB" w:rsidRDefault="003753EB" w:rsidP="003753EB">
      <w:pPr>
        <w:pStyle w:val="a7"/>
        <w:spacing w:line="360" w:lineRule="exact"/>
        <w:ind w:firstLine="420"/>
        <w:rPr>
          <w:rFonts w:hAnsi="宋体" w:cs="Calibri"/>
          <w:sz w:val="22"/>
          <w:szCs w:val="22"/>
        </w:rPr>
      </w:pPr>
      <w:r>
        <w:rPr>
          <w:rFonts w:hAnsi="宋体" w:cs="Calibri"/>
          <w:bCs/>
          <w:sz w:val="22"/>
          <w:szCs w:val="22"/>
        </w:rPr>
        <w:t>评标应遵循公平、公正、科学、择优的原则。</w:t>
      </w:r>
    </w:p>
    <w:p w:rsidR="003753EB" w:rsidRDefault="003753EB" w:rsidP="003753EB">
      <w:pPr>
        <w:pStyle w:val="a7"/>
        <w:spacing w:line="360" w:lineRule="exact"/>
        <w:rPr>
          <w:rFonts w:hAnsi="宋体" w:cs="Calibri"/>
          <w:b/>
          <w:bCs/>
          <w:sz w:val="22"/>
          <w:szCs w:val="22"/>
        </w:rPr>
      </w:pPr>
      <w:r>
        <w:rPr>
          <w:rFonts w:hAnsi="宋体" w:cs="Calibri"/>
          <w:b/>
          <w:bCs/>
          <w:sz w:val="22"/>
          <w:szCs w:val="22"/>
        </w:rPr>
        <w:t>二、评标组织</w:t>
      </w:r>
    </w:p>
    <w:p w:rsidR="003753EB" w:rsidRDefault="003753EB" w:rsidP="003753EB">
      <w:pPr>
        <w:pStyle w:val="a7"/>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rsidR="003753EB" w:rsidRDefault="003753EB" w:rsidP="003753EB">
      <w:pPr>
        <w:pStyle w:val="a7"/>
        <w:spacing w:line="360" w:lineRule="exact"/>
        <w:rPr>
          <w:rFonts w:hAnsi="宋体" w:cs="Calibri"/>
          <w:b/>
          <w:bCs/>
          <w:sz w:val="22"/>
          <w:szCs w:val="22"/>
        </w:rPr>
      </w:pPr>
      <w:r>
        <w:rPr>
          <w:rFonts w:hAnsi="宋体" w:cs="Calibri"/>
          <w:b/>
          <w:bCs/>
          <w:sz w:val="22"/>
          <w:szCs w:val="22"/>
        </w:rPr>
        <w:t>三、投标文件的评审</w:t>
      </w:r>
    </w:p>
    <w:p w:rsidR="003753EB" w:rsidRDefault="003753EB" w:rsidP="003753EB">
      <w:pPr>
        <w:pStyle w:val="a7"/>
        <w:spacing w:line="360" w:lineRule="exact"/>
        <w:ind w:firstLineChars="200" w:firstLine="442"/>
        <w:rPr>
          <w:rFonts w:hAnsi="宋体" w:cs="Calibri"/>
          <w:b/>
          <w:sz w:val="22"/>
          <w:szCs w:val="22"/>
        </w:rPr>
      </w:pPr>
      <w:r>
        <w:rPr>
          <w:rFonts w:hAnsi="宋体" w:cs="Calibri"/>
          <w:b/>
          <w:sz w:val="22"/>
          <w:szCs w:val="22"/>
        </w:rPr>
        <w:t>3.1 符合性评审</w:t>
      </w:r>
    </w:p>
    <w:p w:rsidR="003753EB" w:rsidRDefault="003753EB" w:rsidP="003753EB">
      <w:pPr>
        <w:widowControl/>
        <w:tabs>
          <w:tab w:val="left" w:pos="709"/>
        </w:tabs>
        <w:snapToGrid w:val="0"/>
        <w:spacing w:line="360" w:lineRule="exact"/>
        <w:ind w:firstLineChars="202" w:firstLine="444"/>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ascii="宋体" w:hAnsi="宋体" w:cs="Calibri" w:hint="eastAsia"/>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3、投标文件未按规定的格式填写，内容不全或关键字迹模糊、无法辨认的；</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5、</w:t>
      </w:r>
      <w:r>
        <w:rPr>
          <w:rFonts w:ascii="宋体" w:hAnsi="宋体" w:cs="Calibri" w:hint="eastAsia"/>
          <w:sz w:val="22"/>
          <w:szCs w:val="22"/>
        </w:rPr>
        <w:t>供货</w:t>
      </w:r>
      <w:r>
        <w:rPr>
          <w:rFonts w:ascii="宋体" w:hAnsi="宋体" w:cs="Calibri"/>
          <w:sz w:val="22"/>
          <w:szCs w:val="22"/>
        </w:rPr>
        <w:t>期不满足招标文件要求的；</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rsidR="003753EB" w:rsidRDefault="003753EB" w:rsidP="003753EB">
      <w:pPr>
        <w:spacing w:line="360" w:lineRule="exact"/>
        <w:ind w:firstLineChars="214" w:firstLine="471"/>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rsidR="003753EB" w:rsidRDefault="003753EB" w:rsidP="003753EB">
      <w:pPr>
        <w:spacing w:line="360" w:lineRule="exact"/>
        <w:ind w:firstLineChars="214" w:firstLine="471"/>
        <w:rPr>
          <w:rFonts w:ascii="宋体" w:hAnsi="宋体" w:cs="Calibri"/>
          <w:sz w:val="22"/>
          <w:szCs w:val="22"/>
        </w:rPr>
      </w:pPr>
      <w:r>
        <w:rPr>
          <w:rFonts w:ascii="宋体" w:hAnsi="宋体" w:cs="Calibri" w:hint="eastAsia"/>
          <w:sz w:val="22"/>
          <w:szCs w:val="22"/>
        </w:rPr>
        <w:t>9</w:t>
      </w:r>
      <w:r>
        <w:rPr>
          <w:rFonts w:ascii="宋体" w:hAnsi="宋体" w:cs="Calibri"/>
          <w:sz w:val="22"/>
          <w:szCs w:val="22"/>
        </w:rPr>
        <w:t>、存在法律、法规、规章规定的其它无效投标情况的</w:t>
      </w:r>
      <w:r>
        <w:rPr>
          <w:rFonts w:ascii="宋体" w:hAnsi="宋体" w:cs="Calibri" w:hint="eastAsia"/>
          <w:sz w:val="22"/>
          <w:szCs w:val="22"/>
        </w:rPr>
        <w:t>。</w:t>
      </w:r>
    </w:p>
    <w:p w:rsidR="003753EB" w:rsidRDefault="003753EB" w:rsidP="003753EB">
      <w:pPr>
        <w:spacing w:line="360" w:lineRule="exact"/>
        <w:ind w:firstLineChars="214" w:firstLine="471"/>
        <w:rPr>
          <w:rFonts w:ascii="宋体" w:hAnsi="宋体" w:cs="Calibri"/>
          <w:sz w:val="22"/>
          <w:szCs w:val="22"/>
        </w:rPr>
      </w:pPr>
      <w:r>
        <w:rPr>
          <w:rFonts w:ascii="宋体" w:hAnsi="宋体" w:cs="Calibri" w:hint="eastAsia"/>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rsidR="003753EB" w:rsidRDefault="003753EB" w:rsidP="003753EB">
      <w:pPr>
        <w:widowControl/>
        <w:tabs>
          <w:tab w:val="left" w:pos="709"/>
        </w:tabs>
        <w:snapToGrid w:val="0"/>
        <w:spacing w:line="360" w:lineRule="exact"/>
        <w:ind w:firstLineChars="202" w:firstLine="446"/>
        <w:rPr>
          <w:rFonts w:ascii="宋体" w:hAnsi="宋体" w:cs="Calibri"/>
          <w:b/>
          <w:sz w:val="22"/>
          <w:szCs w:val="22"/>
        </w:rPr>
      </w:pPr>
      <w:r>
        <w:rPr>
          <w:rFonts w:ascii="宋体" w:hAnsi="宋体" w:cs="Calibri"/>
          <w:b/>
          <w:sz w:val="22"/>
          <w:szCs w:val="22"/>
        </w:rPr>
        <w:t>3.1.2 报价算术性修正</w:t>
      </w:r>
    </w:p>
    <w:p w:rsidR="003753EB" w:rsidRDefault="003753EB" w:rsidP="003753EB">
      <w:pPr>
        <w:pStyle w:val="a7"/>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3753EB" w:rsidRDefault="003753EB" w:rsidP="003753EB">
      <w:pPr>
        <w:pStyle w:val="a7"/>
        <w:numPr>
          <w:ilvl w:val="0"/>
          <w:numId w:val="10"/>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rsidR="003753EB" w:rsidRDefault="003753EB" w:rsidP="003753EB">
      <w:pPr>
        <w:pStyle w:val="a7"/>
        <w:numPr>
          <w:ilvl w:val="0"/>
          <w:numId w:val="10"/>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rsidR="003753EB" w:rsidRDefault="003753EB" w:rsidP="003753EB">
      <w:pPr>
        <w:pStyle w:val="a7"/>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hint="eastAsia"/>
          <w:b/>
          <w:sz w:val="22"/>
          <w:szCs w:val="22"/>
        </w:rPr>
        <w:t>否决投标</w:t>
      </w:r>
      <w:r>
        <w:rPr>
          <w:rFonts w:hAnsi="宋体" w:cs="Calibri"/>
          <w:b/>
          <w:sz w:val="22"/>
          <w:szCs w:val="22"/>
        </w:rPr>
        <w:lastRenderedPageBreak/>
        <w:t>处理</w:t>
      </w:r>
      <w:r>
        <w:rPr>
          <w:rFonts w:hAnsi="宋体" w:cs="Calibri"/>
          <w:sz w:val="22"/>
          <w:szCs w:val="22"/>
        </w:rPr>
        <w:t>。</w:t>
      </w:r>
    </w:p>
    <w:p w:rsidR="003753EB" w:rsidRDefault="003753EB" w:rsidP="003753EB">
      <w:pPr>
        <w:pStyle w:val="a7"/>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rsidR="003753EB" w:rsidRDefault="003753EB" w:rsidP="003753EB">
      <w:pPr>
        <w:pStyle w:val="a7"/>
        <w:spacing w:line="360" w:lineRule="exact"/>
        <w:ind w:firstLineChars="200" w:firstLine="442"/>
        <w:rPr>
          <w:rFonts w:hAnsi="宋体" w:cs="Calibri"/>
          <w:b/>
          <w:sz w:val="22"/>
          <w:szCs w:val="22"/>
        </w:rPr>
      </w:pPr>
      <w:r>
        <w:rPr>
          <w:rFonts w:hAnsi="宋体" w:cs="Calibri"/>
          <w:b/>
          <w:sz w:val="22"/>
          <w:szCs w:val="22"/>
        </w:rPr>
        <w:t>3.2 投标文件的澄清和补正</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rsidR="003753EB" w:rsidRDefault="003753EB" w:rsidP="003753EB">
      <w:pPr>
        <w:adjustRightInd w:val="0"/>
        <w:snapToGrid w:val="0"/>
        <w:spacing w:line="360" w:lineRule="exact"/>
        <w:ind w:firstLineChars="200" w:firstLine="442"/>
        <w:rPr>
          <w:rFonts w:ascii="宋体" w:hAnsi="宋体"/>
          <w:b/>
          <w:color w:val="000000"/>
          <w:sz w:val="22"/>
          <w:szCs w:val="22"/>
        </w:rPr>
      </w:pPr>
      <w:r>
        <w:rPr>
          <w:rFonts w:ascii="宋体" w:hAnsi="宋体" w:cs="Calibri"/>
          <w:b/>
          <w:sz w:val="22"/>
          <w:szCs w:val="22"/>
        </w:rPr>
        <w:t>3.3</w:t>
      </w:r>
      <w:r>
        <w:rPr>
          <w:rFonts w:ascii="宋体" w:hAnsi="宋体" w:hint="eastAsia"/>
          <w:b/>
          <w:color w:val="000000"/>
          <w:sz w:val="22"/>
          <w:szCs w:val="22"/>
        </w:rPr>
        <w:t>评标细则</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3753EB" w:rsidRDefault="003753EB" w:rsidP="003753EB">
      <w:pPr>
        <w:pStyle w:val="a7"/>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每个投标人最终得分=商务报价分+资信及技术分</w:t>
      </w:r>
    </w:p>
    <w:p w:rsidR="003753EB" w:rsidRDefault="003753EB" w:rsidP="003753EB">
      <w:pPr>
        <w:pStyle w:val="a7"/>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w:t>
      </w:r>
      <w:r w:rsidR="00A96AA2">
        <w:rPr>
          <w:rFonts w:hAnsi="宋体" w:cs="Calibri" w:hint="eastAsia"/>
          <w:sz w:val="22"/>
          <w:szCs w:val="22"/>
        </w:rPr>
        <w:t>70</w:t>
      </w:r>
      <w:r>
        <w:rPr>
          <w:rFonts w:hAnsi="宋体" w:cs="Calibri" w:hint="eastAsia"/>
          <w:sz w:val="22"/>
          <w:szCs w:val="22"/>
        </w:rPr>
        <w:t>分</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投标人的投标价等于评标基准价的得60分，每高于评标基准价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2、资信及技术评分   0-</w:t>
      </w:r>
      <w:r w:rsidR="00A96AA2">
        <w:rPr>
          <w:rFonts w:hAnsi="宋体" w:cs="Calibri" w:hint="eastAsia"/>
          <w:sz w:val="22"/>
          <w:szCs w:val="22"/>
        </w:rPr>
        <w:t>30</w:t>
      </w:r>
      <w:r>
        <w:rPr>
          <w:rFonts w:hAnsi="宋体" w:cs="Calibri" w:hint="eastAsia"/>
          <w:sz w:val="22"/>
          <w:szCs w:val="22"/>
        </w:rPr>
        <w:t>分</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6"/>
        <w:gridCol w:w="2410"/>
      </w:tblGrid>
      <w:tr w:rsidR="003753EB" w:rsidTr="003753EB">
        <w:trPr>
          <w:trHeight w:val="227"/>
        </w:trPr>
        <w:tc>
          <w:tcPr>
            <w:tcW w:w="7196" w:type="dxa"/>
          </w:tcPr>
          <w:p w:rsidR="003753EB" w:rsidRDefault="003753EB" w:rsidP="003753EB">
            <w:pPr>
              <w:pStyle w:val="a7"/>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rsidR="003753EB" w:rsidRDefault="003753EB" w:rsidP="003753EB">
            <w:pPr>
              <w:pStyle w:val="a7"/>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rsidR="003753EB" w:rsidTr="003753EB">
        <w:trPr>
          <w:trHeight w:val="227"/>
        </w:trPr>
        <w:tc>
          <w:tcPr>
            <w:tcW w:w="7196" w:type="dxa"/>
            <w:tcBorders>
              <w:top w:val="single" w:sz="4" w:space="0" w:color="auto"/>
              <w:left w:val="single" w:sz="4" w:space="0" w:color="auto"/>
              <w:bottom w:val="single" w:sz="4" w:space="0" w:color="auto"/>
              <w:right w:val="single" w:sz="4" w:space="0" w:color="auto"/>
            </w:tcBorders>
            <w:vAlign w:val="center"/>
          </w:tcPr>
          <w:p w:rsidR="003753EB" w:rsidRDefault="003753EB" w:rsidP="003753EB">
            <w:pPr>
              <w:widowControl/>
              <w:snapToGrid w:val="0"/>
              <w:spacing w:line="360" w:lineRule="exact"/>
              <w:rPr>
                <w:rFonts w:ascii="宋体" w:hAnsi="宋体" w:cs="宋体"/>
                <w:kern w:val="0"/>
                <w:sz w:val="22"/>
                <w:szCs w:val="22"/>
              </w:rPr>
            </w:pPr>
            <w:r>
              <w:rPr>
                <w:rFonts w:hAnsi="宋体" w:hint="eastAsia"/>
                <w:sz w:val="22"/>
                <w:szCs w:val="22"/>
              </w:rPr>
              <w:t>投标货物品牌、技术指标的符合性、优越性</w:t>
            </w:r>
          </w:p>
        </w:tc>
        <w:tc>
          <w:tcPr>
            <w:tcW w:w="2410" w:type="dxa"/>
            <w:tcBorders>
              <w:top w:val="single" w:sz="4" w:space="0" w:color="auto"/>
              <w:left w:val="single" w:sz="4" w:space="0" w:color="auto"/>
              <w:bottom w:val="single" w:sz="4" w:space="0" w:color="auto"/>
              <w:right w:val="single" w:sz="4" w:space="0" w:color="auto"/>
            </w:tcBorders>
            <w:vAlign w:val="center"/>
          </w:tcPr>
          <w:p w:rsidR="003753EB" w:rsidRDefault="003753EB" w:rsidP="003753EB">
            <w:pPr>
              <w:widowControl/>
              <w:snapToGrid w:val="0"/>
              <w:spacing w:line="360" w:lineRule="exact"/>
              <w:jc w:val="center"/>
              <w:rPr>
                <w:rFonts w:ascii="宋体" w:hAnsi="宋体" w:cs="宋体"/>
                <w:kern w:val="0"/>
                <w:sz w:val="22"/>
                <w:szCs w:val="22"/>
              </w:rPr>
            </w:pPr>
            <w:r>
              <w:rPr>
                <w:rFonts w:ascii="宋体" w:hAnsi="宋体" w:cs="宋体" w:hint="eastAsia"/>
                <w:kern w:val="0"/>
                <w:sz w:val="22"/>
                <w:szCs w:val="22"/>
              </w:rPr>
              <w:t>0-</w:t>
            </w:r>
            <w:r w:rsidR="007227EA">
              <w:rPr>
                <w:rFonts w:ascii="宋体" w:hAnsi="宋体" w:cs="宋体" w:hint="eastAsia"/>
                <w:kern w:val="0"/>
                <w:sz w:val="22"/>
                <w:szCs w:val="22"/>
              </w:rPr>
              <w:t>5</w:t>
            </w:r>
          </w:p>
        </w:tc>
      </w:tr>
      <w:tr w:rsidR="003753EB" w:rsidTr="003753EB">
        <w:trPr>
          <w:trHeight w:val="227"/>
        </w:trPr>
        <w:tc>
          <w:tcPr>
            <w:tcW w:w="7196" w:type="dxa"/>
            <w:tcBorders>
              <w:top w:val="single" w:sz="4" w:space="0" w:color="auto"/>
              <w:left w:val="single" w:sz="4" w:space="0" w:color="auto"/>
              <w:bottom w:val="single" w:sz="4" w:space="0" w:color="auto"/>
              <w:right w:val="single" w:sz="4" w:space="0" w:color="auto"/>
            </w:tcBorders>
            <w:vAlign w:val="center"/>
          </w:tcPr>
          <w:p w:rsidR="003753EB" w:rsidRDefault="00967182" w:rsidP="003753EB">
            <w:pPr>
              <w:widowControl/>
              <w:snapToGrid w:val="0"/>
              <w:spacing w:line="360" w:lineRule="exact"/>
              <w:rPr>
                <w:rFonts w:ascii="宋体" w:hAnsi="宋体" w:cs="宋体"/>
                <w:kern w:val="0"/>
                <w:sz w:val="22"/>
                <w:szCs w:val="22"/>
              </w:rPr>
            </w:pPr>
            <w:r>
              <w:rPr>
                <w:rFonts w:hAnsi="宋体" w:hint="eastAsia"/>
                <w:sz w:val="22"/>
                <w:szCs w:val="22"/>
              </w:rPr>
              <w:t>65</w:t>
            </w:r>
            <w:r>
              <w:rPr>
                <w:rFonts w:hAnsi="宋体" w:hint="eastAsia"/>
                <w:sz w:val="22"/>
                <w:szCs w:val="22"/>
              </w:rPr>
              <w:t>英寸显示屏外置箱体的设计方案</w:t>
            </w:r>
          </w:p>
        </w:tc>
        <w:tc>
          <w:tcPr>
            <w:tcW w:w="2410" w:type="dxa"/>
            <w:tcBorders>
              <w:top w:val="single" w:sz="4" w:space="0" w:color="auto"/>
              <w:left w:val="single" w:sz="4" w:space="0" w:color="auto"/>
              <w:bottom w:val="single" w:sz="4" w:space="0" w:color="auto"/>
              <w:right w:val="single" w:sz="4" w:space="0" w:color="auto"/>
            </w:tcBorders>
            <w:vAlign w:val="center"/>
          </w:tcPr>
          <w:p w:rsidR="003753EB" w:rsidRDefault="003753EB" w:rsidP="003753EB">
            <w:pPr>
              <w:widowControl/>
              <w:snapToGrid w:val="0"/>
              <w:spacing w:line="360" w:lineRule="exact"/>
              <w:jc w:val="center"/>
              <w:rPr>
                <w:rFonts w:ascii="宋体" w:hAnsi="宋体" w:cs="宋体"/>
                <w:kern w:val="0"/>
                <w:sz w:val="22"/>
                <w:szCs w:val="22"/>
              </w:rPr>
            </w:pPr>
            <w:r>
              <w:rPr>
                <w:rFonts w:ascii="宋体" w:hAnsi="宋体" w:cs="宋体" w:hint="eastAsia"/>
                <w:kern w:val="0"/>
                <w:sz w:val="22"/>
                <w:szCs w:val="22"/>
              </w:rPr>
              <w:t>0-</w:t>
            </w:r>
            <w:r w:rsidR="007227EA">
              <w:rPr>
                <w:rFonts w:ascii="宋体" w:hAnsi="宋体" w:cs="宋体" w:hint="eastAsia"/>
                <w:kern w:val="0"/>
                <w:sz w:val="22"/>
                <w:szCs w:val="22"/>
              </w:rPr>
              <w:t>10</w:t>
            </w:r>
          </w:p>
        </w:tc>
      </w:tr>
      <w:tr w:rsidR="003753EB" w:rsidTr="003753EB">
        <w:trPr>
          <w:trHeight w:val="227"/>
        </w:trPr>
        <w:tc>
          <w:tcPr>
            <w:tcW w:w="7196" w:type="dxa"/>
            <w:tcBorders>
              <w:top w:val="single" w:sz="4" w:space="0" w:color="auto"/>
              <w:left w:val="single" w:sz="4" w:space="0" w:color="auto"/>
              <w:bottom w:val="single" w:sz="4" w:space="0" w:color="auto"/>
              <w:right w:val="single" w:sz="4" w:space="0" w:color="auto"/>
            </w:tcBorders>
            <w:vAlign w:val="center"/>
          </w:tcPr>
          <w:p w:rsidR="003753EB" w:rsidRDefault="003753EB" w:rsidP="00967182">
            <w:pPr>
              <w:widowControl/>
              <w:snapToGrid w:val="0"/>
              <w:spacing w:line="360" w:lineRule="exact"/>
              <w:rPr>
                <w:rFonts w:ascii="宋体" w:hAnsi="宋体" w:cs="宋体"/>
                <w:kern w:val="0"/>
                <w:sz w:val="22"/>
                <w:szCs w:val="22"/>
              </w:rPr>
            </w:pPr>
            <w:r>
              <w:rPr>
                <w:rFonts w:hAnsi="宋体" w:hint="eastAsia"/>
                <w:sz w:val="22"/>
                <w:szCs w:val="22"/>
              </w:rPr>
              <w:t>组织实施方案：投标人组织实施方案的科学性</w:t>
            </w:r>
            <w:r w:rsidR="00967182">
              <w:rPr>
                <w:rFonts w:hAnsi="宋体" w:hint="eastAsia"/>
                <w:sz w:val="22"/>
                <w:szCs w:val="22"/>
              </w:rPr>
              <w:t>、合理性、规范性和可操作性，包括货物供货、验货、安装、垃圾清运</w:t>
            </w:r>
            <w:r>
              <w:rPr>
                <w:rFonts w:hAnsi="宋体" w:hint="eastAsia"/>
                <w:sz w:val="22"/>
                <w:szCs w:val="22"/>
              </w:rPr>
              <w:t>等关键步骤的思路和要点以及组织机构、工作时间进度表、工作程序和步骤等内容。</w:t>
            </w:r>
          </w:p>
        </w:tc>
        <w:tc>
          <w:tcPr>
            <w:tcW w:w="2410" w:type="dxa"/>
            <w:tcBorders>
              <w:top w:val="single" w:sz="4" w:space="0" w:color="auto"/>
              <w:left w:val="single" w:sz="4" w:space="0" w:color="auto"/>
              <w:bottom w:val="single" w:sz="4" w:space="0" w:color="auto"/>
              <w:right w:val="single" w:sz="4" w:space="0" w:color="auto"/>
            </w:tcBorders>
            <w:vAlign w:val="center"/>
          </w:tcPr>
          <w:p w:rsidR="003753EB" w:rsidRDefault="003753EB" w:rsidP="00882384">
            <w:pPr>
              <w:widowControl/>
              <w:snapToGrid w:val="0"/>
              <w:spacing w:line="360" w:lineRule="exact"/>
              <w:jc w:val="center"/>
              <w:rPr>
                <w:rFonts w:ascii="宋体" w:hAnsi="宋体" w:cs="宋体"/>
                <w:kern w:val="0"/>
                <w:sz w:val="22"/>
                <w:szCs w:val="22"/>
              </w:rPr>
            </w:pPr>
            <w:r>
              <w:rPr>
                <w:rFonts w:ascii="宋体" w:hAnsi="宋体" w:cs="宋体" w:hint="eastAsia"/>
                <w:kern w:val="0"/>
                <w:sz w:val="22"/>
                <w:szCs w:val="22"/>
              </w:rPr>
              <w:t>0-</w:t>
            </w:r>
            <w:r w:rsidR="00882384">
              <w:rPr>
                <w:rFonts w:ascii="宋体" w:hAnsi="宋体" w:cs="宋体" w:hint="eastAsia"/>
                <w:kern w:val="0"/>
                <w:sz w:val="22"/>
                <w:szCs w:val="22"/>
              </w:rPr>
              <w:t>10</w:t>
            </w:r>
          </w:p>
        </w:tc>
      </w:tr>
      <w:tr w:rsidR="003753EB" w:rsidTr="003753EB">
        <w:trPr>
          <w:trHeight w:val="227"/>
        </w:trPr>
        <w:tc>
          <w:tcPr>
            <w:tcW w:w="7196" w:type="dxa"/>
            <w:vAlign w:val="center"/>
          </w:tcPr>
          <w:p w:rsidR="003753EB" w:rsidRDefault="003753EB" w:rsidP="003753EB">
            <w:pPr>
              <w:widowControl/>
              <w:snapToGrid w:val="0"/>
              <w:spacing w:line="360" w:lineRule="exact"/>
              <w:rPr>
                <w:rFonts w:ascii="宋体" w:hAnsi="宋体"/>
                <w:sz w:val="22"/>
                <w:szCs w:val="22"/>
              </w:rPr>
            </w:pPr>
            <w:r>
              <w:rPr>
                <w:rFonts w:hAnsi="宋体" w:hint="eastAsia"/>
                <w:sz w:val="22"/>
                <w:szCs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rsidR="003753EB" w:rsidRDefault="003753EB" w:rsidP="003753EB">
            <w:pPr>
              <w:widowControl/>
              <w:snapToGrid w:val="0"/>
              <w:spacing w:line="360" w:lineRule="exact"/>
              <w:jc w:val="center"/>
              <w:rPr>
                <w:rFonts w:ascii="宋体" w:hAnsi="宋体"/>
                <w:sz w:val="22"/>
                <w:szCs w:val="22"/>
              </w:rPr>
            </w:pPr>
            <w:r>
              <w:rPr>
                <w:rFonts w:ascii="宋体" w:hAnsi="宋体" w:cs="宋体" w:hint="eastAsia"/>
                <w:kern w:val="0"/>
                <w:sz w:val="22"/>
                <w:szCs w:val="22"/>
              </w:rPr>
              <w:t>0-</w:t>
            </w:r>
            <w:r w:rsidR="007227EA">
              <w:rPr>
                <w:rFonts w:ascii="宋体" w:hAnsi="宋体" w:cs="宋体" w:hint="eastAsia"/>
                <w:kern w:val="0"/>
                <w:sz w:val="22"/>
                <w:szCs w:val="22"/>
              </w:rPr>
              <w:t>5</w:t>
            </w:r>
          </w:p>
        </w:tc>
      </w:tr>
    </w:tbl>
    <w:p w:rsidR="003753EB" w:rsidRDefault="003753EB" w:rsidP="003753EB">
      <w:pPr>
        <w:pStyle w:val="a7"/>
        <w:spacing w:line="360" w:lineRule="exact"/>
        <w:rPr>
          <w:rFonts w:hAnsi="宋体" w:cs="Calibri"/>
          <w:b/>
          <w:sz w:val="22"/>
          <w:szCs w:val="22"/>
        </w:rPr>
      </w:pPr>
      <w:r>
        <w:rPr>
          <w:rFonts w:hAnsi="宋体" w:cs="Calibri"/>
          <w:b/>
          <w:sz w:val="22"/>
          <w:szCs w:val="22"/>
        </w:rPr>
        <w:t>3.4推荐中标候选人</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lastRenderedPageBreak/>
        <w:t>3.4.1当有效投标文件大于等于二名时，评标委员会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t>3.4.3当有效投标文件只有一名时，则由评标委员会确定是否推荐为中标候选人。</w:t>
      </w:r>
    </w:p>
    <w:p w:rsidR="003753EB" w:rsidRDefault="003753EB" w:rsidP="003753EB">
      <w:pPr>
        <w:pStyle w:val="a7"/>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3753EB" w:rsidRDefault="003753EB" w:rsidP="003753EB">
      <w:pPr>
        <w:pStyle w:val="a7"/>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3753EB" w:rsidRDefault="003753EB" w:rsidP="003753EB">
      <w:pPr>
        <w:pStyle w:val="a7"/>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3753EB" w:rsidRDefault="003753EB" w:rsidP="003753EB">
      <w:pPr>
        <w:pStyle w:val="a7"/>
        <w:adjustRightInd w:val="0"/>
        <w:snapToGrid w:val="0"/>
        <w:spacing w:line="360" w:lineRule="exact"/>
        <w:ind w:firstLineChars="200" w:firstLine="442"/>
        <w:rPr>
          <w:rFonts w:hAnsi="宋体" w:cs="Calibri"/>
          <w:b/>
          <w:sz w:val="22"/>
          <w:szCs w:val="22"/>
        </w:rPr>
      </w:pPr>
      <w:r>
        <w:rPr>
          <w:rFonts w:hAnsi="宋体" w:cs="Calibri" w:hint="eastAsia"/>
          <w:b/>
          <w:sz w:val="22"/>
          <w:szCs w:val="22"/>
        </w:rPr>
        <w:t>4.4招标人对评标、定标结果不负责解释。</w:t>
      </w:r>
    </w:p>
    <w:p w:rsidR="003753EB" w:rsidRDefault="003753EB" w:rsidP="003753EB">
      <w:pPr>
        <w:widowControl/>
        <w:jc w:val="left"/>
        <w:rPr>
          <w:rFonts w:ascii="Cambria" w:eastAsia="黑体" w:hAnsi="Cambria" w:cs="Times New Roman"/>
          <w:b/>
          <w:bCs/>
          <w:kern w:val="0"/>
          <w:sz w:val="32"/>
          <w:szCs w:val="32"/>
        </w:rPr>
      </w:pPr>
      <w:r>
        <w:br w:type="page"/>
      </w:r>
    </w:p>
    <w:p w:rsidR="003753EB" w:rsidRDefault="003753EB" w:rsidP="003753EB">
      <w:pPr>
        <w:pStyle w:val="aa"/>
      </w:pPr>
      <w:r>
        <w:lastRenderedPageBreak/>
        <w:t>第</w:t>
      </w:r>
      <w:r>
        <w:rPr>
          <w:rFonts w:hint="eastAsia"/>
        </w:rPr>
        <w:t>六</w:t>
      </w:r>
      <w:r>
        <w:t>章</w:t>
      </w:r>
      <w:r>
        <w:t xml:space="preserve">  </w:t>
      </w:r>
      <w:r>
        <w:t>投标文件格式</w:t>
      </w:r>
      <w:bookmarkEnd w:id="81"/>
      <w:bookmarkEnd w:id="82"/>
    </w:p>
    <w:p w:rsidR="003753EB" w:rsidRDefault="003753EB" w:rsidP="003753EB">
      <w:pPr>
        <w:spacing w:line="440" w:lineRule="exact"/>
        <w:jc w:val="center"/>
        <w:rPr>
          <w:rFonts w:cs="Calibri"/>
          <w:b/>
          <w:sz w:val="28"/>
          <w:szCs w:val="28"/>
        </w:rPr>
      </w:pPr>
      <w:r>
        <w:rPr>
          <w:rFonts w:cs="Calibri"/>
          <w:b/>
          <w:sz w:val="28"/>
          <w:szCs w:val="28"/>
        </w:rPr>
        <w:t>目</w:t>
      </w:r>
      <w:r>
        <w:rPr>
          <w:rFonts w:cs="Calibri"/>
          <w:b/>
          <w:sz w:val="28"/>
          <w:szCs w:val="28"/>
        </w:rPr>
        <w:t xml:space="preserve">   </w:t>
      </w:r>
      <w:r>
        <w:rPr>
          <w:rFonts w:cs="Calibri"/>
          <w:b/>
          <w:sz w:val="28"/>
          <w:szCs w:val="28"/>
        </w:rPr>
        <w:t>录</w:t>
      </w:r>
    </w:p>
    <w:p w:rsidR="003753EB" w:rsidRDefault="003753EB" w:rsidP="003753EB">
      <w:pPr>
        <w:spacing w:line="440" w:lineRule="exact"/>
        <w:ind w:firstLineChars="200" w:firstLine="440"/>
        <w:rPr>
          <w:rFonts w:ascii="宋体" w:hAnsi="宋体" w:cs="Calibri"/>
          <w:sz w:val="22"/>
          <w:szCs w:val="22"/>
        </w:rPr>
      </w:pPr>
      <w:r>
        <w:rPr>
          <w:rFonts w:ascii="宋体" w:hAnsi="宋体" w:cs="Calibri"/>
          <w:sz w:val="22"/>
          <w:szCs w:val="22"/>
        </w:rPr>
        <w:t>封面</w:t>
      </w:r>
    </w:p>
    <w:p w:rsidR="003753EB" w:rsidRDefault="003753EB" w:rsidP="003753EB">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一、</w:t>
      </w:r>
      <w:r>
        <w:rPr>
          <w:rFonts w:ascii="宋体" w:hAnsi="宋体" w:cs="Calibri"/>
          <w:sz w:val="22"/>
          <w:szCs w:val="22"/>
        </w:rPr>
        <w:t>投标函；</w:t>
      </w:r>
    </w:p>
    <w:p w:rsidR="003753EB" w:rsidRDefault="003753EB" w:rsidP="003753EB">
      <w:pPr>
        <w:adjustRightInd w:val="0"/>
        <w:snapToGrid w:val="0"/>
        <w:spacing w:line="400" w:lineRule="exact"/>
        <w:ind w:firstLineChars="200" w:firstLine="440"/>
        <w:rPr>
          <w:rFonts w:asciiTheme="minorEastAsia" w:hAnsiTheme="minorEastAsia" w:cs="Calibri"/>
          <w:sz w:val="22"/>
          <w:szCs w:val="22"/>
        </w:rPr>
      </w:pPr>
      <w:r>
        <w:rPr>
          <w:rFonts w:asciiTheme="minorEastAsia" w:hAnsiTheme="minorEastAsia" w:cs="Calibri" w:hint="eastAsia"/>
          <w:sz w:val="22"/>
          <w:szCs w:val="22"/>
        </w:rPr>
        <w:t>二、</w:t>
      </w:r>
      <w:r>
        <w:rPr>
          <w:rFonts w:asciiTheme="minorEastAsia" w:hAnsiTheme="minorEastAsia" w:cs="Calibri"/>
          <w:sz w:val="22"/>
          <w:szCs w:val="22"/>
        </w:rPr>
        <w:t>法定代表人资格证明书；</w:t>
      </w:r>
    </w:p>
    <w:p w:rsidR="003753EB" w:rsidRDefault="003753EB" w:rsidP="003753EB">
      <w:pPr>
        <w:adjustRightInd w:val="0"/>
        <w:snapToGrid w:val="0"/>
        <w:spacing w:line="400" w:lineRule="exact"/>
        <w:ind w:firstLineChars="200" w:firstLine="440"/>
        <w:rPr>
          <w:rFonts w:asciiTheme="minorEastAsia" w:hAnsiTheme="minorEastAsia" w:cs="Calibri"/>
          <w:sz w:val="22"/>
          <w:szCs w:val="22"/>
        </w:rPr>
      </w:pPr>
      <w:r>
        <w:rPr>
          <w:rFonts w:asciiTheme="minorEastAsia" w:hAnsiTheme="minorEastAsia" w:cs="Calibri" w:hint="eastAsia"/>
          <w:sz w:val="22"/>
          <w:szCs w:val="22"/>
        </w:rPr>
        <w:t>三、</w:t>
      </w:r>
      <w:r>
        <w:rPr>
          <w:rFonts w:asciiTheme="minorEastAsia" w:hAnsiTheme="minorEastAsia" w:cs="Calibri"/>
          <w:sz w:val="22"/>
          <w:szCs w:val="22"/>
        </w:rPr>
        <w:t>授权委托书；</w:t>
      </w:r>
    </w:p>
    <w:p w:rsidR="003753EB" w:rsidRDefault="003753EB" w:rsidP="003753EB">
      <w:pPr>
        <w:adjustRightInd w:val="0"/>
        <w:snapToGrid w:val="0"/>
        <w:spacing w:line="400" w:lineRule="exact"/>
        <w:ind w:firstLineChars="200" w:firstLine="440"/>
        <w:rPr>
          <w:rFonts w:asciiTheme="minorEastAsia" w:hAnsiTheme="minorEastAsia" w:cs="Calibri"/>
          <w:sz w:val="22"/>
          <w:szCs w:val="22"/>
        </w:rPr>
      </w:pPr>
      <w:r>
        <w:rPr>
          <w:rFonts w:asciiTheme="minorEastAsia" w:hAnsiTheme="minorEastAsia" w:cs="Calibri" w:hint="eastAsia"/>
          <w:sz w:val="22"/>
          <w:szCs w:val="22"/>
        </w:rPr>
        <w:t>四、</w:t>
      </w:r>
      <w:r>
        <w:rPr>
          <w:rFonts w:asciiTheme="minorEastAsia" w:hAnsiTheme="minorEastAsia" w:cs="Calibri"/>
          <w:sz w:val="22"/>
          <w:szCs w:val="22"/>
        </w:rPr>
        <w:t>投标报价表；</w:t>
      </w:r>
    </w:p>
    <w:p w:rsidR="003753EB" w:rsidRDefault="003753EB" w:rsidP="003753EB">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五、</w:t>
      </w:r>
      <w:r>
        <w:rPr>
          <w:rFonts w:ascii="宋体" w:hAnsi="宋体" w:cs="Calibri"/>
          <w:sz w:val="22"/>
          <w:szCs w:val="22"/>
        </w:rPr>
        <w:t>投标人资格证明文件：</w:t>
      </w:r>
    </w:p>
    <w:p w:rsidR="003753EB" w:rsidRDefault="003753EB" w:rsidP="003753EB">
      <w:pPr>
        <w:adjustRightInd w:val="0"/>
        <w:snapToGrid w:val="0"/>
        <w:spacing w:line="400" w:lineRule="exact"/>
        <w:ind w:firstLineChars="200" w:firstLine="440"/>
        <w:rPr>
          <w:rFonts w:ascii="宋体" w:hAnsi="宋体" w:cs="Calibri"/>
          <w:sz w:val="22"/>
          <w:szCs w:val="22"/>
        </w:rPr>
      </w:pPr>
      <w:r>
        <w:rPr>
          <w:rFonts w:ascii="宋体" w:hAnsi="宋体" w:cs="Calibri"/>
          <w:sz w:val="22"/>
          <w:szCs w:val="22"/>
        </w:rPr>
        <w:t>（1）</w:t>
      </w:r>
      <w:r>
        <w:rPr>
          <w:rFonts w:asciiTheme="minorEastAsia" w:hAnsiTheme="minorEastAsia" w:cs="Calibri"/>
          <w:sz w:val="22"/>
          <w:szCs w:val="22"/>
        </w:rPr>
        <w:t>投标人一般情况</w:t>
      </w:r>
      <w:r>
        <w:rPr>
          <w:rFonts w:asciiTheme="minorEastAsia" w:hAnsiTheme="minorEastAsia" w:cs="Calibri" w:hint="eastAsia"/>
          <w:sz w:val="22"/>
          <w:szCs w:val="22"/>
        </w:rPr>
        <w:t>及</w:t>
      </w:r>
      <w:r>
        <w:rPr>
          <w:rFonts w:asciiTheme="minorEastAsia" w:hAnsiTheme="minorEastAsia" w:cs="Calibri"/>
          <w:sz w:val="22"/>
          <w:szCs w:val="22"/>
        </w:rPr>
        <w:t>有关证明投标人法律地位的文件</w:t>
      </w:r>
      <w:r>
        <w:rPr>
          <w:rFonts w:ascii="宋体" w:hAnsi="宋体" w:cs="Calibri" w:hint="eastAsia"/>
          <w:sz w:val="22"/>
          <w:szCs w:val="22"/>
        </w:rPr>
        <w:t>（附营业执照、税务登记证、</w:t>
      </w:r>
      <w:r>
        <w:rPr>
          <w:rFonts w:ascii="宋体" w:hAnsi="宋体" w:cs="Calibri"/>
          <w:sz w:val="22"/>
          <w:szCs w:val="22"/>
        </w:rPr>
        <w:t>一般纳税人证明材料</w:t>
      </w:r>
      <w:r>
        <w:rPr>
          <w:rFonts w:ascii="宋体" w:hAnsi="宋体" w:cs="Calibri" w:hint="eastAsia"/>
          <w:sz w:val="22"/>
          <w:szCs w:val="22"/>
        </w:rPr>
        <w:t>、相关</w:t>
      </w:r>
      <w:r>
        <w:rPr>
          <w:rFonts w:ascii="宋体" w:hAnsi="宋体" w:cs="Calibri"/>
          <w:sz w:val="22"/>
          <w:szCs w:val="22"/>
        </w:rPr>
        <w:t>产品质量认证证书</w:t>
      </w:r>
      <w:r>
        <w:rPr>
          <w:rFonts w:ascii="宋体" w:hAnsi="宋体" w:cs="Arial" w:hint="eastAsia"/>
          <w:kern w:val="0"/>
          <w:sz w:val="22"/>
          <w:szCs w:val="22"/>
        </w:rPr>
        <w:t>、</w:t>
      </w:r>
      <w:r>
        <w:rPr>
          <w:rFonts w:ascii="宋体" w:hAnsi="宋体" w:cs="Calibri" w:hint="eastAsia"/>
          <w:sz w:val="22"/>
          <w:szCs w:val="22"/>
        </w:rPr>
        <w:t>相关</w:t>
      </w:r>
      <w:r>
        <w:rPr>
          <w:rFonts w:ascii="宋体" w:hAnsi="宋体" w:cs="Calibri"/>
          <w:sz w:val="22"/>
          <w:szCs w:val="22"/>
        </w:rPr>
        <w:t>产品鉴定证书</w:t>
      </w:r>
      <w:r>
        <w:rPr>
          <w:rFonts w:ascii="宋体" w:hAnsi="宋体" w:cs="Calibri" w:hint="eastAsia"/>
          <w:sz w:val="22"/>
          <w:szCs w:val="22"/>
        </w:rPr>
        <w:t>等）。</w:t>
      </w:r>
    </w:p>
    <w:p w:rsidR="003753EB" w:rsidRDefault="003753EB" w:rsidP="003753EB">
      <w:pPr>
        <w:adjustRightInd w:val="0"/>
        <w:snapToGrid w:val="0"/>
        <w:spacing w:line="400" w:lineRule="exact"/>
        <w:ind w:firstLineChars="200" w:firstLine="440"/>
        <w:rPr>
          <w:rFonts w:ascii="宋体" w:hAnsi="宋体" w:cs="Calibri"/>
          <w:sz w:val="22"/>
          <w:szCs w:val="22"/>
        </w:rPr>
      </w:pPr>
      <w:r>
        <w:rPr>
          <w:rFonts w:ascii="宋体" w:hAnsi="宋体" w:cs="Calibri" w:hint="eastAsia"/>
          <w:sz w:val="22"/>
          <w:szCs w:val="22"/>
        </w:rPr>
        <w:t>（2）信用中国网站www.creditchina.gov.cn 、中国裁判文书网http://wenshu.court.gov.cn查询结果证材料。</w:t>
      </w:r>
    </w:p>
    <w:p w:rsidR="003753EB" w:rsidRDefault="003753EB" w:rsidP="003753EB">
      <w:pPr>
        <w:adjustRightInd w:val="0"/>
        <w:snapToGrid w:val="0"/>
        <w:spacing w:line="400" w:lineRule="exact"/>
        <w:ind w:firstLineChars="200" w:firstLine="440"/>
        <w:rPr>
          <w:rFonts w:ascii="宋体" w:hAnsi="宋体" w:cs="Arial"/>
          <w:kern w:val="0"/>
          <w:sz w:val="22"/>
          <w:szCs w:val="22"/>
        </w:rPr>
      </w:pPr>
      <w:r>
        <w:rPr>
          <w:rFonts w:ascii="宋体" w:hAnsi="宋体" w:cs="Calibri" w:hint="eastAsia"/>
          <w:sz w:val="22"/>
          <w:szCs w:val="22"/>
        </w:rPr>
        <w:t>（</w:t>
      </w:r>
      <w:r>
        <w:rPr>
          <w:rFonts w:ascii="宋体" w:hAnsi="宋体" w:cs="Calibri"/>
          <w:sz w:val="22"/>
          <w:szCs w:val="22"/>
        </w:rPr>
        <w:t>3</w:t>
      </w:r>
      <w:r>
        <w:rPr>
          <w:rFonts w:ascii="宋体" w:hAnsi="宋体" w:cs="Calibri" w:hint="eastAsia"/>
          <w:sz w:val="22"/>
          <w:szCs w:val="22"/>
        </w:rPr>
        <w:t>）</w:t>
      </w:r>
      <w:r>
        <w:rPr>
          <w:rFonts w:ascii="宋体" w:hAnsi="宋体" w:cs="宋体" w:hint="eastAsia"/>
          <w:sz w:val="22"/>
          <w:szCs w:val="22"/>
        </w:rPr>
        <w:t>制造商资格声明</w:t>
      </w:r>
      <w:r>
        <w:rPr>
          <w:rFonts w:ascii="宋体" w:hAnsi="宋体" w:cs="Arial" w:hint="eastAsia"/>
          <w:kern w:val="0"/>
          <w:sz w:val="22"/>
          <w:szCs w:val="22"/>
        </w:rPr>
        <w:t>。</w:t>
      </w:r>
    </w:p>
    <w:p w:rsidR="003753EB" w:rsidRDefault="003753EB" w:rsidP="003753EB">
      <w:pPr>
        <w:adjustRightInd w:val="0"/>
        <w:snapToGrid w:val="0"/>
        <w:spacing w:line="400" w:lineRule="exact"/>
        <w:ind w:firstLineChars="200" w:firstLine="440"/>
        <w:rPr>
          <w:rFonts w:ascii="宋体" w:hAnsi="宋体" w:cs="Arial"/>
          <w:kern w:val="0"/>
          <w:sz w:val="22"/>
          <w:szCs w:val="22"/>
        </w:rPr>
      </w:pPr>
      <w:r>
        <w:rPr>
          <w:rFonts w:ascii="宋体" w:hAnsi="宋体" w:cs="Arial" w:hint="eastAsia"/>
          <w:kern w:val="0"/>
          <w:sz w:val="22"/>
          <w:szCs w:val="22"/>
        </w:rPr>
        <w:t>（4）生产厂家的授权书（代理商投标时提供）</w:t>
      </w:r>
    </w:p>
    <w:p w:rsidR="003753EB" w:rsidRDefault="003753EB" w:rsidP="003753EB">
      <w:pPr>
        <w:adjustRightInd w:val="0"/>
        <w:snapToGrid w:val="0"/>
        <w:spacing w:line="400" w:lineRule="exact"/>
        <w:ind w:firstLineChars="200" w:firstLine="440"/>
        <w:rPr>
          <w:rFonts w:ascii="宋体" w:hAnsi="宋体" w:cs="Calibri"/>
          <w:sz w:val="22"/>
          <w:szCs w:val="22"/>
        </w:rPr>
      </w:pPr>
      <w:r>
        <w:rPr>
          <w:rFonts w:ascii="宋体" w:hAnsi="宋体" w:cs="Arial" w:hint="eastAsia"/>
          <w:kern w:val="0"/>
          <w:sz w:val="22"/>
          <w:szCs w:val="22"/>
        </w:rPr>
        <w:t>（</w:t>
      </w:r>
      <w:r>
        <w:rPr>
          <w:rFonts w:ascii="宋体" w:hAnsi="宋体" w:cs="Arial"/>
          <w:kern w:val="0"/>
          <w:sz w:val="22"/>
          <w:szCs w:val="22"/>
        </w:rPr>
        <w:t>5</w:t>
      </w:r>
      <w:r>
        <w:rPr>
          <w:rFonts w:ascii="宋体" w:hAnsi="宋体" w:cs="Arial" w:hint="eastAsia"/>
          <w:kern w:val="0"/>
          <w:sz w:val="22"/>
          <w:szCs w:val="22"/>
        </w:rPr>
        <w:t>）</w:t>
      </w:r>
      <w:r>
        <w:rPr>
          <w:rFonts w:ascii="宋体" w:hAnsi="宋体" w:cs="Calibri" w:hint="eastAsia"/>
          <w:sz w:val="22"/>
          <w:szCs w:val="22"/>
        </w:rPr>
        <w:t>投标产品近三年的销售业绩一览表（附业绩的合同）。</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Calibri" w:hint="eastAsia"/>
          <w:sz w:val="22"/>
          <w:szCs w:val="22"/>
        </w:rPr>
        <w:t>六、</w:t>
      </w:r>
      <w:r>
        <w:rPr>
          <w:rFonts w:ascii="宋体" w:hAnsi="宋体" w:cs="宋体" w:hint="eastAsia"/>
          <w:sz w:val="22"/>
          <w:szCs w:val="22"/>
        </w:rPr>
        <w:t>技术规格偏离表；</w:t>
      </w:r>
    </w:p>
    <w:p w:rsidR="003753EB" w:rsidRDefault="003753EB" w:rsidP="003753EB">
      <w:pPr>
        <w:adjustRightInd w:val="0"/>
        <w:snapToGrid w:val="0"/>
        <w:spacing w:line="400" w:lineRule="exact"/>
        <w:ind w:firstLineChars="200" w:firstLine="440"/>
        <w:rPr>
          <w:rFonts w:ascii="宋体" w:hAnsi="宋体" w:cs="Calibri"/>
          <w:sz w:val="22"/>
          <w:szCs w:val="22"/>
        </w:rPr>
      </w:pPr>
      <w:r>
        <w:rPr>
          <w:rFonts w:ascii="宋体" w:hAnsi="宋体" w:cs="宋体" w:hint="eastAsia"/>
          <w:sz w:val="22"/>
          <w:szCs w:val="22"/>
        </w:rPr>
        <w:t>七、商务条款响应偏离表；</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八、供货范围（包括设备数量、型号规格、产地、品牌），进口零部件详细清单（需说明产地、品牌）；</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九、技术参数、结构及性能特点等产品技术规格书；</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十、主要原材料及部件性能和生产厂家；</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十一、产品制造、安装、验收标准和验收方法；</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十二、</w:t>
      </w:r>
      <w:r>
        <w:rPr>
          <w:rFonts w:ascii="宋体" w:hAnsi="宋体" w:cs="宋体"/>
          <w:sz w:val="22"/>
          <w:szCs w:val="22"/>
        </w:rPr>
        <w:t>产品的技术服务和售后服务的内容、措施、承诺</w:t>
      </w:r>
      <w:r>
        <w:rPr>
          <w:rFonts w:ascii="宋体" w:hAnsi="宋体" w:cs="宋体" w:hint="eastAsia"/>
          <w:sz w:val="22"/>
          <w:szCs w:val="22"/>
        </w:rPr>
        <w:t>；</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十三、关于质量保证期的说明；</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十四、优惠条件：投标人承诺给予用户的其他优惠条款，包括付款条件、培训服务、质量保证期等方面的优惠；</w:t>
      </w:r>
    </w:p>
    <w:p w:rsidR="003753EB" w:rsidRDefault="003753EB" w:rsidP="003753EB">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十五、</w:t>
      </w:r>
      <w:r>
        <w:rPr>
          <w:rFonts w:asciiTheme="minorEastAsia" w:hAnsiTheme="minorEastAsia" w:cs="Arial" w:hint="eastAsia"/>
          <w:sz w:val="22"/>
          <w:szCs w:val="22"/>
        </w:rPr>
        <w:t>投标人认为</w:t>
      </w:r>
      <w:r>
        <w:rPr>
          <w:rFonts w:asciiTheme="minorEastAsia" w:hAnsiTheme="minorEastAsia" w:cs="Arial"/>
          <w:sz w:val="22"/>
          <w:szCs w:val="22"/>
        </w:rPr>
        <w:t>应该提供的其他材料</w:t>
      </w:r>
      <w:r>
        <w:rPr>
          <w:rFonts w:ascii="宋体" w:hAnsi="宋体" w:cs="宋体" w:hint="eastAsia"/>
          <w:sz w:val="22"/>
          <w:szCs w:val="22"/>
        </w:rPr>
        <w:t>。</w:t>
      </w:r>
    </w:p>
    <w:p w:rsidR="003753EB" w:rsidRDefault="003753EB" w:rsidP="003753EB">
      <w:pPr>
        <w:adjustRightInd w:val="0"/>
        <w:snapToGrid w:val="0"/>
        <w:spacing w:line="400" w:lineRule="exact"/>
        <w:ind w:firstLineChars="200" w:firstLine="440"/>
        <w:rPr>
          <w:rFonts w:ascii="宋体" w:hAnsi="宋体" w:cs="Calibri"/>
          <w:sz w:val="22"/>
          <w:szCs w:val="22"/>
        </w:rPr>
      </w:pPr>
    </w:p>
    <w:p w:rsidR="003753EB" w:rsidRDefault="003753EB" w:rsidP="003753EB">
      <w:pPr>
        <w:rPr>
          <w:rFonts w:ascii="宋体" w:hAnsi="宋体" w:cs="Calibri"/>
          <w:sz w:val="22"/>
          <w:szCs w:val="22"/>
        </w:rPr>
      </w:pPr>
    </w:p>
    <w:p w:rsidR="003753EB" w:rsidRDefault="003753EB" w:rsidP="003753EB">
      <w:pPr>
        <w:spacing w:line="440" w:lineRule="exact"/>
        <w:rPr>
          <w:rFonts w:ascii="宋体" w:hAnsi="宋体" w:cs="Calibri"/>
          <w:sz w:val="22"/>
          <w:szCs w:val="22"/>
        </w:rPr>
      </w:pPr>
    </w:p>
    <w:p w:rsidR="003753EB" w:rsidRDefault="003753EB" w:rsidP="003753EB">
      <w:pPr>
        <w:widowControl/>
        <w:jc w:val="left"/>
        <w:rPr>
          <w:rFonts w:ascii="宋体" w:hAnsi="宋体" w:cs="Calibri"/>
          <w:sz w:val="22"/>
          <w:szCs w:val="22"/>
        </w:rPr>
      </w:pPr>
      <w:r>
        <w:rPr>
          <w:rFonts w:ascii="宋体" w:hAnsi="宋体" w:cs="Calibri" w:hint="eastAsia"/>
          <w:sz w:val="22"/>
          <w:szCs w:val="22"/>
        </w:rPr>
        <w:t>注：未提供格式的由投标人自行拟定格式。</w:t>
      </w:r>
    </w:p>
    <w:p w:rsidR="003753EB" w:rsidRDefault="003753EB" w:rsidP="003753EB">
      <w:pPr>
        <w:widowControl/>
        <w:jc w:val="left"/>
        <w:rPr>
          <w:rFonts w:ascii="宋体" w:hAnsi="宋体" w:cs="Calibri"/>
        </w:rPr>
      </w:pPr>
      <w:r>
        <w:rPr>
          <w:rFonts w:ascii="宋体" w:hAnsi="宋体" w:cs="Calibri"/>
        </w:rPr>
        <w:br w:type="page"/>
      </w:r>
    </w:p>
    <w:p w:rsidR="003753EB" w:rsidRDefault="003753EB" w:rsidP="003753EB">
      <w:pPr>
        <w:spacing w:line="440" w:lineRule="exact"/>
        <w:ind w:right="420"/>
        <w:jc w:val="right"/>
        <w:rPr>
          <w:rFonts w:cs="Calibri"/>
        </w:rPr>
      </w:pPr>
      <w:r>
        <w:rPr>
          <w:rFonts w:cs="Calibri"/>
        </w:rPr>
        <w:lastRenderedPageBreak/>
        <w:t>正本（或副本）</w:t>
      </w:r>
    </w:p>
    <w:p w:rsidR="003753EB" w:rsidRDefault="003753EB" w:rsidP="003753EB">
      <w:pPr>
        <w:spacing w:line="440" w:lineRule="exact"/>
        <w:rPr>
          <w:rFonts w:cs="Calibri"/>
          <w:u w:val="single"/>
        </w:rPr>
      </w:pPr>
      <w:bookmarkStart w:id="83" w:name="_Toc171421958"/>
      <w:r>
        <w:rPr>
          <w:rFonts w:cs="Calibri"/>
        </w:rPr>
        <w:t>封面</w:t>
      </w:r>
      <w:bookmarkEnd w:id="83"/>
    </w:p>
    <w:p w:rsidR="003753EB" w:rsidRDefault="003753EB" w:rsidP="003753EB">
      <w:pPr>
        <w:autoSpaceDE w:val="0"/>
        <w:autoSpaceDN w:val="0"/>
        <w:adjustRightInd w:val="0"/>
        <w:jc w:val="center"/>
        <w:rPr>
          <w:rFonts w:cs="Calibri"/>
          <w:b/>
          <w:spacing w:val="20"/>
          <w:kern w:val="0"/>
          <w:sz w:val="48"/>
          <w:szCs w:val="48"/>
        </w:rPr>
      </w:pPr>
    </w:p>
    <w:p w:rsidR="003753EB" w:rsidRDefault="003753EB" w:rsidP="003753EB">
      <w:pPr>
        <w:autoSpaceDE w:val="0"/>
        <w:autoSpaceDN w:val="0"/>
        <w:adjustRightInd w:val="0"/>
        <w:jc w:val="center"/>
        <w:rPr>
          <w:rFonts w:eastAsia="黑体" w:cs="Calibri"/>
          <w:b/>
          <w:sz w:val="44"/>
          <w:szCs w:val="44"/>
        </w:rPr>
      </w:pPr>
      <w:r>
        <w:rPr>
          <w:rFonts w:eastAsia="黑体" w:cs="Calibri" w:hint="eastAsia"/>
          <w:b/>
          <w:sz w:val="44"/>
          <w:szCs w:val="44"/>
        </w:rPr>
        <w:t>杭州萧山国际机场采购</w:t>
      </w:r>
      <w:r>
        <w:rPr>
          <w:rFonts w:eastAsia="黑体" w:cs="Calibri"/>
          <w:b/>
          <w:sz w:val="44"/>
          <w:szCs w:val="44"/>
        </w:rPr>
        <w:t>项目</w:t>
      </w:r>
    </w:p>
    <w:p w:rsidR="003753EB" w:rsidRDefault="003753EB" w:rsidP="003753EB">
      <w:pPr>
        <w:spacing w:line="440" w:lineRule="exact"/>
        <w:rPr>
          <w:rFonts w:cs="Calibri"/>
          <w:sz w:val="36"/>
          <w:szCs w:val="36"/>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rPr>
          <w:rFonts w:cs="Calibri"/>
          <w:sz w:val="44"/>
          <w:szCs w:val="44"/>
        </w:rPr>
      </w:pPr>
    </w:p>
    <w:p w:rsidR="003753EB" w:rsidRDefault="003753EB" w:rsidP="005C3C69">
      <w:pPr>
        <w:spacing w:beforeLines="200" w:afterLines="200" w:line="440" w:lineRule="exact"/>
        <w:jc w:val="center"/>
        <w:rPr>
          <w:rFonts w:cs="Calibri"/>
          <w:b/>
          <w:bCs/>
          <w:sz w:val="84"/>
          <w:szCs w:val="84"/>
        </w:rPr>
      </w:pPr>
      <w:r>
        <w:rPr>
          <w:rFonts w:cs="Calibri"/>
          <w:b/>
          <w:bCs/>
          <w:sz w:val="84"/>
          <w:szCs w:val="84"/>
        </w:rPr>
        <w:t>投标文件</w:t>
      </w: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440" w:lineRule="exact"/>
        <w:ind w:firstLineChars="200" w:firstLine="480"/>
        <w:jc w:val="center"/>
        <w:rPr>
          <w:rFonts w:cs="Calibri"/>
        </w:rPr>
      </w:pPr>
    </w:p>
    <w:p w:rsidR="003753EB" w:rsidRDefault="003753EB" w:rsidP="003753EB">
      <w:pPr>
        <w:spacing w:line="360" w:lineRule="auto"/>
        <w:ind w:firstLineChars="500" w:firstLine="1400"/>
        <w:rPr>
          <w:rFonts w:cs="Calibri"/>
          <w:sz w:val="28"/>
          <w:szCs w:val="28"/>
          <w:u w:val="single"/>
        </w:rPr>
      </w:pPr>
      <w:r>
        <w:rPr>
          <w:rFonts w:cs="Calibri"/>
          <w:sz w:val="28"/>
          <w:szCs w:val="28"/>
        </w:rPr>
        <w:t>投标人：</w:t>
      </w:r>
      <w:r>
        <w:rPr>
          <w:rFonts w:cs="Calibri"/>
          <w:sz w:val="28"/>
          <w:szCs w:val="28"/>
          <w:u w:val="single"/>
        </w:rPr>
        <w:t xml:space="preserve">                </w:t>
      </w:r>
      <w:r>
        <w:rPr>
          <w:rFonts w:cs="Calibri"/>
          <w:sz w:val="28"/>
          <w:szCs w:val="28"/>
          <w:u w:val="single"/>
        </w:rPr>
        <w:t>（盖单位章）</w:t>
      </w:r>
      <w:r>
        <w:rPr>
          <w:rFonts w:cs="Calibri"/>
          <w:sz w:val="28"/>
          <w:szCs w:val="28"/>
          <w:u w:val="single"/>
        </w:rPr>
        <w:t xml:space="preserve">           </w:t>
      </w:r>
    </w:p>
    <w:p w:rsidR="003753EB" w:rsidRDefault="003753EB" w:rsidP="003753EB">
      <w:pPr>
        <w:spacing w:line="360" w:lineRule="auto"/>
        <w:ind w:firstLineChars="500" w:firstLine="1400"/>
        <w:rPr>
          <w:rFonts w:cs="Calibri"/>
          <w:sz w:val="28"/>
          <w:szCs w:val="28"/>
        </w:rPr>
      </w:pPr>
      <w:r>
        <w:rPr>
          <w:rFonts w:cs="Calibri"/>
          <w:sz w:val="28"/>
          <w:szCs w:val="28"/>
        </w:rPr>
        <w:t>法定代表人或其委托代理人：</w:t>
      </w:r>
      <w:r>
        <w:rPr>
          <w:rFonts w:cs="Calibri"/>
          <w:sz w:val="28"/>
          <w:szCs w:val="28"/>
          <w:u w:val="single"/>
        </w:rPr>
        <w:t xml:space="preserve">   </w:t>
      </w:r>
      <w:r>
        <w:rPr>
          <w:rFonts w:cs="Calibri"/>
          <w:sz w:val="28"/>
          <w:szCs w:val="28"/>
          <w:u w:val="single"/>
        </w:rPr>
        <w:t>（签字或盖章）</w:t>
      </w:r>
      <w:r>
        <w:rPr>
          <w:rFonts w:cs="Calibri"/>
          <w:sz w:val="28"/>
          <w:szCs w:val="28"/>
          <w:u w:val="single"/>
        </w:rPr>
        <w:t xml:space="preserve">   </w:t>
      </w:r>
    </w:p>
    <w:p w:rsidR="003753EB" w:rsidRDefault="003753EB" w:rsidP="003753EB">
      <w:pPr>
        <w:spacing w:line="360" w:lineRule="auto"/>
        <w:ind w:firstLineChars="500" w:firstLine="1400"/>
        <w:rPr>
          <w:rFonts w:cs="Calibri"/>
          <w:sz w:val="28"/>
          <w:szCs w:val="28"/>
        </w:rPr>
      </w:pPr>
      <w:r>
        <w:rPr>
          <w:rFonts w:cs="Calibri"/>
          <w:sz w:val="28"/>
          <w:szCs w:val="28"/>
        </w:rPr>
        <w:t>日</w:t>
      </w:r>
      <w:r>
        <w:rPr>
          <w:rFonts w:cs="Calibri"/>
          <w:sz w:val="28"/>
          <w:szCs w:val="28"/>
        </w:rPr>
        <w:t xml:space="preserve">  </w:t>
      </w:r>
      <w:r>
        <w:rPr>
          <w:rFonts w:cs="Calibri"/>
          <w:sz w:val="28"/>
          <w:szCs w:val="28"/>
        </w:rPr>
        <w:t>期：年月日</w:t>
      </w:r>
    </w:p>
    <w:p w:rsidR="003753EB" w:rsidRDefault="003753EB" w:rsidP="003753EB">
      <w:pPr>
        <w:widowControl/>
        <w:jc w:val="left"/>
        <w:rPr>
          <w:rFonts w:ascii="宋体" w:hAnsi="宋体" w:cs="宋体"/>
          <w:b/>
          <w:szCs w:val="21"/>
        </w:rPr>
      </w:pPr>
    </w:p>
    <w:p w:rsidR="003753EB" w:rsidRDefault="003753EB" w:rsidP="003753EB">
      <w:pPr>
        <w:widowControl/>
        <w:jc w:val="left"/>
        <w:rPr>
          <w:rFonts w:ascii="宋体" w:hAnsi="宋体" w:cs="宋体"/>
          <w:b/>
          <w:szCs w:val="21"/>
        </w:rPr>
      </w:pPr>
      <w:r>
        <w:rPr>
          <w:rFonts w:ascii="宋体" w:hAnsi="宋体" w:cs="宋体"/>
          <w:b/>
          <w:szCs w:val="21"/>
        </w:rPr>
        <w:br w:type="page"/>
      </w:r>
    </w:p>
    <w:p w:rsidR="003753EB" w:rsidRDefault="003753EB" w:rsidP="003753EB">
      <w:pPr>
        <w:spacing w:line="360" w:lineRule="auto"/>
        <w:jc w:val="left"/>
        <w:rPr>
          <w:rFonts w:ascii="宋体" w:hAnsi="宋体" w:cs="宋体"/>
          <w:b/>
          <w:szCs w:val="21"/>
        </w:rPr>
      </w:pPr>
    </w:p>
    <w:p w:rsidR="003753EB" w:rsidRDefault="003753EB" w:rsidP="003753EB">
      <w:pPr>
        <w:spacing w:line="360" w:lineRule="auto"/>
        <w:jc w:val="center"/>
        <w:rPr>
          <w:rFonts w:ascii="宋体" w:hAnsi="宋体" w:cs="宋体"/>
          <w:b/>
          <w:sz w:val="32"/>
          <w:szCs w:val="32"/>
        </w:rPr>
      </w:pPr>
      <w:r>
        <w:rPr>
          <w:rFonts w:ascii="宋体" w:hAnsi="宋体" w:cs="宋体" w:hint="eastAsia"/>
          <w:b/>
          <w:sz w:val="32"/>
          <w:szCs w:val="32"/>
        </w:rPr>
        <w:t>一、投标函</w:t>
      </w:r>
    </w:p>
    <w:p w:rsidR="003753EB" w:rsidRDefault="003753EB" w:rsidP="003753EB">
      <w:pPr>
        <w:spacing w:line="440" w:lineRule="exact"/>
        <w:rPr>
          <w:rFonts w:ascii="宋体" w:eastAsia="等线" w:hAnsi="宋体" w:cs="Times New Roman"/>
          <w:sz w:val="22"/>
          <w:szCs w:val="22"/>
        </w:rPr>
      </w:pPr>
      <w:r>
        <w:rPr>
          <w:rFonts w:ascii="宋体" w:hAnsi="宋体" w:hint="eastAsia"/>
          <w:sz w:val="22"/>
        </w:rPr>
        <w:t>致：杭州萧山国际机场有限公司</w:t>
      </w:r>
    </w:p>
    <w:p w:rsidR="003753EB" w:rsidRDefault="003753EB" w:rsidP="003753EB">
      <w:pPr>
        <w:overflowPunct w:val="0"/>
        <w:autoSpaceDE w:val="0"/>
        <w:autoSpaceDN w:val="0"/>
        <w:spacing w:line="440" w:lineRule="exact"/>
        <w:ind w:firstLineChars="200" w:firstLine="440"/>
        <w:rPr>
          <w:rFonts w:ascii="宋体" w:hAnsi="宋体"/>
          <w:sz w:val="22"/>
        </w:rPr>
      </w:pPr>
      <w:r>
        <w:rPr>
          <w:rFonts w:ascii="宋体" w:hAnsi="宋体" w:hint="eastAsia"/>
          <w:sz w:val="22"/>
        </w:rPr>
        <w:t>根据贵方杭州萧山国际机场采购项目的招标文件，授权代表(全名、职务)经正式授权，代表投标人(投标人名称、地址)递交下述文件正本一份、副本二份。</w:t>
      </w:r>
    </w:p>
    <w:p w:rsidR="003753EB" w:rsidRDefault="003753EB" w:rsidP="003753EB">
      <w:pPr>
        <w:overflowPunct w:val="0"/>
        <w:autoSpaceDE w:val="0"/>
        <w:autoSpaceDN w:val="0"/>
        <w:spacing w:line="440" w:lineRule="exact"/>
        <w:ind w:firstLineChars="200" w:firstLine="440"/>
        <w:rPr>
          <w:rFonts w:ascii="宋体" w:hAnsi="宋体" w:cs="Arial"/>
          <w:sz w:val="22"/>
        </w:rPr>
      </w:pPr>
      <w:r>
        <w:rPr>
          <w:rFonts w:ascii="宋体" w:hAnsi="宋体" w:cs="Arial" w:hint="eastAsia"/>
          <w:sz w:val="22"/>
        </w:rPr>
        <w:t>据此函，本授权代表宣布同意如下：</w:t>
      </w:r>
    </w:p>
    <w:p w:rsidR="003753EB" w:rsidRDefault="003753EB" w:rsidP="003753EB">
      <w:pPr>
        <w:numPr>
          <w:ilvl w:val="0"/>
          <w:numId w:val="11"/>
        </w:numPr>
        <w:tabs>
          <w:tab w:val="left" w:pos="840"/>
        </w:tabs>
        <w:overflowPunct w:val="0"/>
        <w:autoSpaceDE w:val="0"/>
        <w:autoSpaceDN w:val="0"/>
        <w:spacing w:line="440" w:lineRule="exact"/>
        <w:rPr>
          <w:rFonts w:ascii="宋体" w:hAnsi="宋体" w:cs="Times New Roman"/>
          <w:sz w:val="22"/>
        </w:rPr>
      </w:pPr>
      <w:r>
        <w:rPr>
          <w:rFonts w:ascii="宋体" w:hAnsi="宋体" w:hint="eastAsia"/>
          <w:sz w:val="22"/>
        </w:rPr>
        <w:t>所投标报价汇总表中规定的应提供的货物和服务，投标总价为人民币：</w:t>
      </w:r>
    </w:p>
    <w:p w:rsidR="003753EB" w:rsidRDefault="003753EB" w:rsidP="003753EB">
      <w:pPr>
        <w:overflowPunct w:val="0"/>
        <w:autoSpaceDE w:val="0"/>
        <w:autoSpaceDN w:val="0"/>
        <w:spacing w:line="440" w:lineRule="exact"/>
        <w:ind w:leftChars="198" w:left="475" w:firstLineChars="200" w:firstLine="440"/>
        <w:rPr>
          <w:rFonts w:ascii="宋体" w:hAnsi="宋体"/>
          <w:sz w:val="22"/>
        </w:rPr>
      </w:pPr>
      <w:r>
        <w:rPr>
          <w:rFonts w:ascii="宋体" w:hAnsi="宋体" w:hint="eastAsia"/>
          <w:sz w:val="22"/>
        </w:rPr>
        <w:t>(大写)(小写)。</w:t>
      </w:r>
    </w:p>
    <w:p w:rsidR="003753EB" w:rsidRDefault="003753EB" w:rsidP="003753EB">
      <w:pPr>
        <w:overflowPunct w:val="0"/>
        <w:autoSpaceDE w:val="0"/>
        <w:autoSpaceDN w:val="0"/>
        <w:spacing w:line="440" w:lineRule="exact"/>
        <w:ind w:leftChars="198" w:left="475" w:firstLineChars="200" w:firstLine="440"/>
        <w:rPr>
          <w:rFonts w:ascii="宋体" w:hAnsi="宋体"/>
          <w:sz w:val="22"/>
        </w:rPr>
      </w:pPr>
      <w:r>
        <w:rPr>
          <w:rFonts w:ascii="宋体" w:hAnsi="宋体" w:hint="eastAsia"/>
          <w:sz w:val="22"/>
        </w:rPr>
        <w:t>供货期：合同签订后日历天、投标品牌：</w:t>
      </w:r>
    </w:p>
    <w:p w:rsidR="003753EB" w:rsidRDefault="003753EB" w:rsidP="003753EB">
      <w:pPr>
        <w:numPr>
          <w:ilvl w:val="0"/>
          <w:numId w:val="11"/>
        </w:numPr>
        <w:tabs>
          <w:tab w:val="left" w:pos="840"/>
        </w:tabs>
        <w:overflowPunct w:val="0"/>
        <w:autoSpaceDE w:val="0"/>
        <w:autoSpaceDN w:val="0"/>
        <w:spacing w:line="440" w:lineRule="exact"/>
        <w:rPr>
          <w:rFonts w:ascii="宋体" w:hAnsi="宋体"/>
          <w:sz w:val="22"/>
        </w:rPr>
      </w:pPr>
      <w:r>
        <w:rPr>
          <w:rFonts w:ascii="宋体" w:hAnsi="宋体" w:hint="eastAsia"/>
          <w:sz w:val="22"/>
        </w:rPr>
        <w:t>我方承诺：</w:t>
      </w:r>
    </w:p>
    <w:p w:rsidR="003753EB" w:rsidRDefault="003753EB" w:rsidP="003753EB">
      <w:pPr>
        <w:numPr>
          <w:ilvl w:val="0"/>
          <w:numId w:val="12"/>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我方不是失信被执行人；</w:t>
      </w:r>
    </w:p>
    <w:p w:rsidR="003753EB" w:rsidRDefault="003753EB" w:rsidP="003753EB">
      <w:pPr>
        <w:numPr>
          <w:ilvl w:val="0"/>
          <w:numId w:val="12"/>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我方在规定期限内无行贿犯罪记录；</w:t>
      </w:r>
    </w:p>
    <w:p w:rsidR="003753EB" w:rsidRDefault="003753EB" w:rsidP="003753EB">
      <w:pPr>
        <w:numPr>
          <w:ilvl w:val="0"/>
          <w:numId w:val="12"/>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我方具有一般纳税人资格，可提供增值税专用发票。</w:t>
      </w:r>
    </w:p>
    <w:p w:rsidR="003753EB" w:rsidRDefault="003753EB" w:rsidP="003753EB">
      <w:pPr>
        <w:numPr>
          <w:ilvl w:val="0"/>
          <w:numId w:val="11"/>
        </w:numPr>
        <w:tabs>
          <w:tab w:val="left" w:pos="840"/>
        </w:tabs>
        <w:overflowPunct w:val="0"/>
        <w:autoSpaceDE w:val="0"/>
        <w:autoSpaceDN w:val="0"/>
        <w:spacing w:line="440" w:lineRule="exact"/>
        <w:rPr>
          <w:rFonts w:ascii="宋体" w:hAnsi="宋体"/>
          <w:sz w:val="22"/>
        </w:rPr>
      </w:pPr>
      <w:r>
        <w:rPr>
          <w:rFonts w:ascii="宋体" w:hAnsi="宋体" w:hint="eastAsia"/>
          <w:sz w:val="22"/>
        </w:rPr>
        <w:t>如我方中标，我方承诺：</w:t>
      </w:r>
    </w:p>
    <w:p w:rsidR="003753EB" w:rsidRDefault="003753EB" w:rsidP="003753EB">
      <w:pPr>
        <w:numPr>
          <w:ilvl w:val="0"/>
          <w:numId w:val="13"/>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在收到中标通知书后，在中标通知书规定的期限内与你方签订合同；</w:t>
      </w:r>
    </w:p>
    <w:p w:rsidR="003753EB" w:rsidRDefault="003753EB" w:rsidP="003753EB">
      <w:pPr>
        <w:numPr>
          <w:ilvl w:val="0"/>
          <w:numId w:val="13"/>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在签订合同时不向你方提出附加条件；</w:t>
      </w:r>
    </w:p>
    <w:p w:rsidR="003753EB" w:rsidRDefault="003753EB" w:rsidP="003753EB">
      <w:pPr>
        <w:numPr>
          <w:ilvl w:val="0"/>
          <w:numId w:val="13"/>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按照招标文件要求提交履约保证金；</w:t>
      </w:r>
    </w:p>
    <w:p w:rsidR="003753EB" w:rsidRDefault="003753EB" w:rsidP="003753EB">
      <w:pPr>
        <w:tabs>
          <w:tab w:val="left" w:pos="840"/>
        </w:tabs>
        <w:overflowPunct w:val="0"/>
        <w:autoSpaceDE w:val="0"/>
        <w:autoSpaceDN w:val="0"/>
        <w:spacing w:line="440" w:lineRule="exact"/>
        <w:ind w:left="907"/>
        <w:rPr>
          <w:rFonts w:ascii="宋体" w:hAnsi="宋体"/>
          <w:sz w:val="22"/>
        </w:rPr>
      </w:pPr>
      <w:r>
        <w:rPr>
          <w:rFonts w:ascii="宋体" w:hAnsi="宋体" w:hint="eastAsia"/>
          <w:sz w:val="22"/>
        </w:rPr>
        <w:t>④在合同约定的期限内完成合同规定的全部义务。</w:t>
      </w:r>
    </w:p>
    <w:p w:rsidR="003753EB" w:rsidRDefault="003753EB" w:rsidP="003753EB">
      <w:pPr>
        <w:numPr>
          <w:ilvl w:val="0"/>
          <w:numId w:val="11"/>
        </w:numPr>
        <w:tabs>
          <w:tab w:val="left" w:pos="840"/>
        </w:tabs>
        <w:overflowPunct w:val="0"/>
        <w:autoSpaceDE w:val="0"/>
        <w:autoSpaceDN w:val="0"/>
        <w:spacing w:line="440" w:lineRule="exact"/>
        <w:rPr>
          <w:rFonts w:ascii="宋体" w:hAnsi="宋体"/>
          <w:sz w:val="22"/>
        </w:rPr>
      </w:pPr>
      <w:r>
        <w:rPr>
          <w:rFonts w:ascii="宋体" w:hAnsi="宋体" w:hint="eastAsia"/>
          <w:sz w:val="22"/>
        </w:rPr>
        <w:t>我方已详细审查招标文件包括澄清函和修改文件(若有)、所有已提供的资料以及有关附件，我司已完全理解上述文件的全部内容，并放弃提出任何误解或不明作为抗辩的权利。。</w:t>
      </w:r>
    </w:p>
    <w:p w:rsidR="003753EB" w:rsidRDefault="003753EB" w:rsidP="003753EB">
      <w:pPr>
        <w:numPr>
          <w:ilvl w:val="0"/>
          <w:numId w:val="11"/>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本投标的投标有效期为自投标截止之日起120日内。</w:t>
      </w:r>
    </w:p>
    <w:p w:rsidR="003753EB" w:rsidRDefault="003753EB" w:rsidP="003753EB">
      <w:pPr>
        <w:numPr>
          <w:ilvl w:val="0"/>
          <w:numId w:val="11"/>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我方完全清楚并理解在投标有效期期满之前撤回投标，招标人有权</w:t>
      </w:r>
      <w:r>
        <w:rPr>
          <w:rFonts w:ascii="宋体" w:hAnsi="宋体" w:cs="宋体" w:hint="eastAsia"/>
          <w:sz w:val="22"/>
        </w:rPr>
        <w:t>不予退还</w:t>
      </w:r>
      <w:r>
        <w:rPr>
          <w:rFonts w:ascii="宋体" w:hAnsi="宋体" w:hint="eastAsia"/>
          <w:sz w:val="22"/>
        </w:rPr>
        <w:t>投标人的投标保证金及银行同期存款利息。</w:t>
      </w:r>
    </w:p>
    <w:p w:rsidR="003753EB" w:rsidRDefault="003753EB" w:rsidP="003753EB">
      <w:pPr>
        <w:numPr>
          <w:ilvl w:val="0"/>
          <w:numId w:val="11"/>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我方同意按照你方可能提出的要求，提供有关的任何其它数字或资料，并对贵方可能不接受最低报价及任何报价表示理解。</w:t>
      </w:r>
    </w:p>
    <w:p w:rsidR="003753EB" w:rsidRDefault="003753EB" w:rsidP="003753EB">
      <w:pPr>
        <w:tabs>
          <w:tab w:val="left" w:pos="840"/>
          <w:tab w:val="left" w:pos="907"/>
        </w:tabs>
        <w:overflowPunct w:val="0"/>
        <w:autoSpaceDE w:val="0"/>
        <w:autoSpaceDN w:val="0"/>
        <w:spacing w:line="440" w:lineRule="exact"/>
        <w:ind w:left="420"/>
        <w:rPr>
          <w:rFonts w:ascii="宋体" w:hAnsi="宋体"/>
          <w:sz w:val="22"/>
          <w:szCs w:val="22"/>
        </w:rPr>
      </w:pPr>
    </w:p>
    <w:p w:rsidR="003753EB" w:rsidRDefault="003753EB" w:rsidP="003753EB">
      <w:pPr>
        <w:snapToGrid w:val="0"/>
        <w:spacing w:line="440" w:lineRule="exact"/>
        <w:ind w:firstLineChars="1500" w:firstLine="3300"/>
        <w:rPr>
          <w:rFonts w:ascii="宋体" w:hAnsi="宋体"/>
          <w:sz w:val="22"/>
          <w:szCs w:val="22"/>
        </w:rPr>
      </w:pPr>
    </w:p>
    <w:p w:rsidR="003753EB" w:rsidRDefault="003753EB" w:rsidP="003753EB">
      <w:pPr>
        <w:snapToGrid w:val="0"/>
        <w:spacing w:line="440" w:lineRule="exact"/>
        <w:ind w:firstLineChars="1500" w:firstLine="3300"/>
        <w:rPr>
          <w:rFonts w:ascii="宋体" w:hAnsi="宋体"/>
          <w:sz w:val="22"/>
          <w:szCs w:val="22"/>
        </w:rPr>
      </w:pP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投标人：（盖单位章）</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法定代表人或其委托代理人：（签字或盖章）</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地    址：</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lastRenderedPageBreak/>
        <w:t>邮政编码：</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电    话：</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传    真：</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开户银行：</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账    号：</w:t>
      </w:r>
    </w:p>
    <w:p w:rsidR="003753EB" w:rsidRDefault="003753EB" w:rsidP="003753EB">
      <w:pPr>
        <w:snapToGrid w:val="0"/>
        <w:spacing w:line="440" w:lineRule="exact"/>
        <w:ind w:firstLineChars="1500" w:firstLine="3300"/>
        <w:rPr>
          <w:rFonts w:asciiTheme="minorEastAsia" w:hAnsiTheme="minorEastAsia" w:cs="Calibri"/>
          <w:sz w:val="22"/>
          <w:szCs w:val="22"/>
        </w:rPr>
      </w:pPr>
      <w:r>
        <w:rPr>
          <w:rFonts w:asciiTheme="minorEastAsia" w:hAnsiTheme="minorEastAsia" w:cs="Calibri"/>
          <w:sz w:val="22"/>
          <w:szCs w:val="22"/>
        </w:rPr>
        <w:t>日    期：    年     月     日</w:t>
      </w:r>
    </w:p>
    <w:p w:rsidR="003753EB" w:rsidRDefault="003753EB" w:rsidP="003753EB">
      <w:pPr>
        <w:adjustRightInd w:val="0"/>
        <w:snapToGrid w:val="0"/>
        <w:jc w:val="center"/>
        <w:rPr>
          <w:rFonts w:eastAsia="黑体" w:cs="Calibri"/>
          <w:sz w:val="32"/>
          <w:szCs w:val="32"/>
        </w:rPr>
      </w:pPr>
      <w:r>
        <w:rPr>
          <w:rFonts w:ascii="宋体" w:hAnsi="宋体" w:cs="Arial"/>
          <w:sz w:val="22"/>
          <w:szCs w:val="22"/>
        </w:rPr>
        <w:br w:type="page"/>
      </w:r>
      <w:r>
        <w:rPr>
          <w:rFonts w:eastAsia="黑体" w:cs="Calibri" w:hint="eastAsia"/>
          <w:sz w:val="32"/>
          <w:szCs w:val="32"/>
        </w:rPr>
        <w:lastRenderedPageBreak/>
        <w:t>二</w:t>
      </w:r>
      <w:r>
        <w:rPr>
          <w:rFonts w:eastAsia="黑体" w:cs="Calibri"/>
          <w:sz w:val="32"/>
          <w:szCs w:val="32"/>
        </w:rPr>
        <w:t>、法定代表人身份证明</w:t>
      </w:r>
    </w:p>
    <w:p w:rsidR="003753EB" w:rsidRDefault="003753EB" w:rsidP="005C3C69">
      <w:pPr>
        <w:spacing w:afterLines="50" w:line="440" w:lineRule="exact"/>
        <w:rPr>
          <w:rFonts w:cs="Calibri"/>
        </w:rPr>
      </w:pPr>
    </w:p>
    <w:p w:rsidR="003753EB" w:rsidRDefault="003753EB" w:rsidP="005C3C69">
      <w:pPr>
        <w:spacing w:afterLines="50" w:line="440" w:lineRule="exact"/>
        <w:rPr>
          <w:rFonts w:cs="Calibri"/>
          <w:sz w:val="22"/>
          <w:szCs w:val="22"/>
          <w:u w:val="single"/>
        </w:rPr>
      </w:pPr>
      <w:r>
        <w:rPr>
          <w:rFonts w:cs="Calibri"/>
          <w:sz w:val="22"/>
          <w:szCs w:val="22"/>
        </w:rPr>
        <w:t>投标人名称：</w:t>
      </w:r>
    </w:p>
    <w:p w:rsidR="003753EB" w:rsidRDefault="003753EB" w:rsidP="005C3C69">
      <w:pPr>
        <w:spacing w:afterLines="50" w:line="440" w:lineRule="exact"/>
        <w:rPr>
          <w:rFonts w:cs="Calibri"/>
          <w:sz w:val="22"/>
          <w:szCs w:val="22"/>
          <w:u w:val="single"/>
        </w:rPr>
      </w:pPr>
      <w:r>
        <w:rPr>
          <w:rFonts w:cs="Calibri"/>
          <w:sz w:val="22"/>
          <w:szCs w:val="22"/>
        </w:rPr>
        <w:t>单位性质：</w:t>
      </w:r>
    </w:p>
    <w:p w:rsidR="003753EB" w:rsidRDefault="003753EB" w:rsidP="005C3C69">
      <w:pPr>
        <w:spacing w:afterLines="50" w:line="440" w:lineRule="exact"/>
        <w:rPr>
          <w:rFonts w:cs="Calibri"/>
          <w:sz w:val="22"/>
          <w:szCs w:val="22"/>
          <w:u w:val="single"/>
        </w:rPr>
      </w:pPr>
      <w:r>
        <w:rPr>
          <w:rFonts w:cs="Calibri"/>
          <w:sz w:val="22"/>
          <w:szCs w:val="22"/>
        </w:rPr>
        <w:t>地址：</w:t>
      </w:r>
    </w:p>
    <w:p w:rsidR="003753EB" w:rsidRDefault="003753EB" w:rsidP="005C3C69">
      <w:pPr>
        <w:spacing w:afterLines="50" w:line="440" w:lineRule="exact"/>
        <w:rPr>
          <w:rFonts w:cs="Calibri"/>
          <w:sz w:val="22"/>
          <w:szCs w:val="22"/>
          <w:u w:val="single"/>
        </w:rPr>
      </w:pPr>
      <w:r>
        <w:rPr>
          <w:rFonts w:cs="Calibri"/>
          <w:sz w:val="22"/>
          <w:szCs w:val="22"/>
        </w:rPr>
        <w:t>成立时间：年月日</w:t>
      </w:r>
    </w:p>
    <w:p w:rsidR="003753EB" w:rsidRDefault="003753EB" w:rsidP="005C3C69">
      <w:pPr>
        <w:spacing w:afterLines="50" w:line="440" w:lineRule="exact"/>
        <w:rPr>
          <w:rFonts w:cs="Calibri"/>
          <w:sz w:val="22"/>
          <w:szCs w:val="22"/>
          <w:u w:val="single"/>
        </w:rPr>
      </w:pPr>
      <w:r>
        <w:rPr>
          <w:rFonts w:cs="Calibri"/>
          <w:sz w:val="22"/>
          <w:szCs w:val="22"/>
        </w:rPr>
        <w:t>经营期限：</w:t>
      </w:r>
    </w:p>
    <w:p w:rsidR="003753EB" w:rsidRDefault="003753EB" w:rsidP="005C3C69">
      <w:pPr>
        <w:spacing w:afterLines="50" w:line="440" w:lineRule="exact"/>
        <w:rPr>
          <w:rFonts w:cs="Calibri"/>
          <w:sz w:val="22"/>
          <w:szCs w:val="22"/>
          <w:u w:val="single"/>
        </w:rPr>
      </w:pPr>
      <w:r>
        <w:rPr>
          <w:rFonts w:cs="Calibri"/>
          <w:sz w:val="22"/>
          <w:szCs w:val="22"/>
        </w:rPr>
        <w:t>姓名：</w:t>
      </w:r>
      <w:r>
        <w:rPr>
          <w:rFonts w:cs="Calibri"/>
          <w:sz w:val="22"/>
          <w:szCs w:val="22"/>
        </w:rPr>
        <w:t xml:space="preserve">  </w:t>
      </w:r>
      <w:r>
        <w:rPr>
          <w:rFonts w:cs="Calibri"/>
          <w:sz w:val="22"/>
          <w:szCs w:val="22"/>
        </w:rPr>
        <w:t>性别：</w:t>
      </w:r>
      <w:r>
        <w:rPr>
          <w:rFonts w:cs="Calibri"/>
          <w:sz w:val="22"/>
          <w:szCs w:val="22"/>
        </w:rPr>
        <w:t xml:space="preserve">  </w:t>
      </w:r>
      <w:r>
        <w:rPr>
          <w:rFonts w:cs="Calibri"/>
          <w:sz w:val="22"/>
          <w:szCs w:val="22"/>
        </w:rPr>
        <w:t>年龄：</w:t>
      </w:r>
      <w:r>
        <w:rPr>
          <w:rFonts w:cs="Calibri"/>
          <w:sz w:val="22"/>
          <w:szCs w:val="22"/>
        </w:rPr>
        <w:t xml:space="preserve">  </w:t>
      </w:r>
      <w:r>
        <w:rPr>
          <w:rFonts w:cs="Calibri"/>
          <w:sz w:val="22"/>
          <w:szCs w:val="22"/>
        </w:rPr>
        <w:t>职务：</w:t>
      </w:r>
    </w:p>
    <w:p w:rsidR="003753EB" w:rsidRDefault="003753EB" w:rsidP="005C3C69">
      <w:pPr>
        <w:spacing w:afterLines="50" w:line="440" w:lineRule="exact"/>
        <w:rPr>
          <w:rFonts w:cs="Calibri"/>
          <w:sz w:val="22"/>
          <w:szCs w:val="22"/>
          <w:u w:val="single"/>
        </w:rPr>
      </w:pPr>
      <w:r>
        <w:rPr>
          <w:rFonts w:cs="Calibri"/>
          <w:sz w:val="22"/>
          <w:szCs w:val="22"/>
        </w:rPr>
        <w:t>身份证号码：</w:t>
      </w:r>
    </w:p>
    <w:p w:rsidR="003753EB" w:rsidRDefault="003753EB" w:rsidP="003753EB">
      <w:pPr>
        <w:spacing w:line="440" w:lineRule="exact"/>
        <w:ind w:firstLine="560"/>
        <w:rPr>
          <w:rFonts w:cs="Calibri"/>
          <w:sz w:val="22"/>
          <w:szCs w:val="22"/>
        </w:rPr>
      </w:pPr>
    </w:p>
    <w:p w:rsidR="003753EB" w:rsidRDefault="003753EB" w:rsidP="003753EB">
      <w:pPr>
        <w:spacing w:line="440" w:lineRule="exact"/>
        <w:rPr>
          <w:rFonts w:cs="Calibri"/>
          <w:sz w:val="22"/>
          <w:szCs w:val="22"/>
        </w:rPr>
      </w:pPr>
      <w:r>
        <w:rPr>
          <w:rFonts w:cs="Calibri"/>
          <w:sz w:val="22"/>
          <w:szCs w:val="22"/>
        </w:rPr>
        <w:t xml:space="preserve">    </w:t>
      </w:r>
      <w:r>
        <w:rPr>
          <w:rFonts w:cs="Calibri"/>
          <w:sz w:val="22"/>
          <w:szCs w:val="22"/>
        </w:rPr>
        <w:t>系（投标人名称）的法定代表人。</w:t>
      </w:r>
    </w:p>
    <w:p w:rsidR="003753EB" w:rsidRDefault="003753EB" w:rsidP="003753EB">
      <w:pPr>
        <w:spacing w:line="440" w:lineRule="exact"/>
        <w:ind w:firstLine="560"/>
        <w:rPr>
          <w:rFonts w:cs="Calibri"/>
          <w:sz w:val="22"/>
          <w:szCs w:val="22"/>
        </w:rPr>
      </w:pPr>
    </w:p>
    <w:p w:rsidR="003753EB" w:rsidRDefault="003753EB" w:rsidP="003753EB">
      <w:pPr>
        <w:spacing w:line="440" w:lineRule="exact"/>
        <w:rPr>
          <w:rFonts w:cs="Calibri"/>
          <w:sz w:val="22"/>
          <w:szCs w:val="22"/>
        </w:rPr>
      </w:pPr>
      <w:r>
        <w:rPr>
          <w:rFonts w:cs="Calibri"/>
          <w:sz w:val="22"/>
          <w:szCs w:val="22"/>
        </w:rPr>
        <w:t>特此证明。</w:t>
      </w:r>
    </w:p>
    <w:p w:rsidR="003753EB" w:rsidRDefault="003753EB" w:rsidP="003753EB">
      <w:pPr>
        <w:spacing w:line="440" w:lineRule="exact"/>
        <w:rPr>
          <w:rFonts w:cs="Calibri"/>
          <w:sz w:val="22"/>
          <w:szCs w:val="22"/>
        </w:rPr>
      </w:pPr>
      <w:r>
        <w:rPr>
          <w:rFonts w:cs="Calibri"/>
          <w:sz w:val="22"/>
          <w:szCs w:val="22"/>
        </w:rPr>
        <w:t>附：法定代表人身份证复印件</w:t>
      </w:r>
    </w:p>
    <w:p w:rsidR="003753EB" w:rsidRDefault="003753EB" w:rsidP="003753EB">
      <w:pPr>
        <w:spacing w:line="440" w:lineRule="exact"/>
        <w:rPr>
          <w:rFonts w:cs="Calibri"/>
          <w:sz w:val="22"/>
          <w:szCs w:val="22"/>
        </w:rPr>
      </w:pPr>
      <w:r>
        <w:rPr>
          <w:rFonts w:cs="Calibri"/>
          <w:sz w:val="22"/>
          <w:szCs w:val="22"/>
        </w:rPr>
        <w:t>投标人：（盖单位章）</w:t>
      </w:r>
      <w:r>
        <w:rPr>
          <w:rFonts w:cs="Calibri"/>
          <w:sz w:val="22"/>
          <w:szCs w:val="22"/>
        </w:rPr>
        <w:t xml:space="preserve"> </w:t>
      </w:r>
    </w:p>
    <w:p w:rsidR="003753EB" w:rsidRDefault="00586A9C" w:rsidP="003753EB">
      <w:pPr>
        <w:spacing w:line="440" w:lineRule="exact"/>
        <w:ind w:firstLineChars="2235" w:firstLine="4936"/>
        <w:rPr>
          <w:rFonts w:cs="Calibri"/>
          <w:b/>
          <w:sz w:val="22"/>
          <w:szCs w:val="22"/>
        </w:rPr>
      </w:pPr>
      <w:r>
        <w:rPr>
          <w:rFonts w:cs="Calibri"/>
          <w:b/>
          <w:sz w:val="22"/>
          <w:szCs w:val="22"/>
        </w:rPr>
        <w:pict>
          <v:shapetype id="_x0000_t202" coordsize="21600,21600" o:spt="202" path="m,l,21600r21600,l21600,xe">
            <v:stroke joinstyle="miter"/>
            <v:path gradientshapeok="t" o:connecttype="rect"/>
          </v:shapetype>
          <v:shape id="Text Box 6" o:spid="_x0000_s2050" type="#_x0000_t202" style="position:absolute;left:0;text-align:left;margin-left:0;margin-top:63.25pt;width:423pt;height:171.6pt;z-index:251660288"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textbox>
              <w:txbxContent>
                <w:p w:rsidR="00133DD8" w:rsidRDefault="00133DD8" w:rsidP="003753EB">
                  <w:pPr>
                    <w:jc w:val="center"/>
                    <w:rPr>
                      <w:sz w:val="30"/>
                      <w:szCs w:val="30"/>
                    </w:rPr>
                  </w:pPr>
                </w:p>
                <w:p w:rsidR="00133DD8" w:rsidRDefault="00133DD8" w:rsidP="003753EB">
                  <w:pPr>
                    <w:jc w:val="center"/>
                    <w:rPr>
                      <w:sz w:val="30"/>
                      <w:szCs w:val="30"/>
                    </w:rPr>
                  </w:pPr>
                </w:p>
                <w:p w:rsidR="00133DD8" w:rsidRDefault="00133DD8" w:rsidP="003753EB">
                  <w:pPr>
                    <w:jc w:val="center"/>
                    <w:rPr>
                      <w:sz w:val="30"/>
                      <w:szCs w:val="30"/>
                    </w:rPr>
                  </w:pPr>
                </w:p>
                <w:p w:rsidR="00133DD8" w:rsidRDefault="00133DD8" w:rsidP="003753EB">
                  <w:pPr>
                    <w:jc w:val="center"/>
                    <w:rPr>
                      <w:sz w:val="30"/>
                      <w:szCs w:val="30"/>
                    </w:rPr>
                  </w:pPr>
                </w:p>
                <w:p w:rsidR="00133DD8" w:rsidRDefault="00133DD8" w:rsidP="003753EB">
                  <w:pPr>
                    <w:jc w:val="center"/>
                    <w:rPr>
                      <w:szCs w:val="21"/>
                    </w:rPr>
                  </w:pPr>
                  <w:r>
                    <w:rPr>
                      <w:szCs w:val="21"/>
                    </w:rPr>
                    <w:t>法定代表人</w:t>
                  </w:r>
                  <w:r>
                    <w:rPr>
                      <w:rFonts w:hint="eastAsia"/>
                      <w:szCs w:val="21"/>
                    </w:rPr>
                    <w:t>身份证复印件粘贴处（正、反面）</w:t>
                  </w:r>
                </w:p>
              </w:txbxContent>
            </v:textbox>
            <w10:wrap type="square"/>
          </v:shape>
        </w:pict>
      </w:r>
      <w:r w:rsidR="003753EB">
        <w:rPr>
          <w:rFonts w:cs="Calibri"/>
          <w:sz w:val="22"/>
          <w:szCs w:val="22"/>
        </w:rPr>
        <w:t>日期：</w:t>
      </w:r>
      <w:r w:rsidR="003753EB">
        <w:rPr>
          <w:rFonts w:cs="Calibri"/>
          <w:sz w:val="22"/>
          <w:szCs w:val="22"/>
        </w:rPr>
        <w:t xml:space="preserve">   </w:t>
      </w:r>
      <w:r w:rsidR="003753EB">
        <w:rPr>
          <w:rFonts w:cs="Calibri"/>
          <w:sz w:val="22"/>
          <w:szCs w:val="22"/>
        </w:rPr>
        <w:t>年</w:t>
      </w:r>
      <w:r w:rsidR="003753EB">
        <w:rPr>
          <w:rFonts w:cs="Calibri"/>
          <w:sz w:val="22"/>
          <w:szCs w:val="22"/>
        </w:rPr>
        <w:t xml:space="preserve">    </w:t>
      </w:r>
      <w:r w:rsidR="003753EB">
        <w:rPr>
          <w:rFonts w:cs="Calibri"/>
          <w:sz w:val="22"/>
          <w:szCs w:val="22"/>
        </w:rPr>
        <w:t>月</w:t>
      </w:r>
      <w:r w:rsidR="003753EB">
        <w:rPr>
          <w:rFonts w:cs="Calibri"/>
          <w:sz w:val="22"/>
          <w:szCs w:val="22"/>
        </w:rPr>
        <w:t xml:space="preserve">    </w:t>
      </w:r>
      <w:r w:rsidR="003753EB">
        <w:rPr>
          <w:rFonts w:cs="Calibri"/>
          <w:sz w:val="22"/>
          <w:szCs w:val="22"/>
        </w:rPr>
        <w:t>日</w:t>
      </w:r>
    </w:p>
    <w:p w:rsidR="003753EB" w:rsidRDefault="003753EB" w:rsidP="003753EB">
      <w:pPr>
        <w:spacing w:line="440" w:lineRule="exact"/>
        <w:jc w:val="center"/>
        <w:rPr>
          <w:rFonts w:eastAsia="黑体" w:cs="Calibri"/>
          <w:sz w:val="28"/>
          <w:szCs w:val="28"/>
        </w:rPr>
      </w:pPr>
      <w:r>
        <w:rPr>
          <w:rFonts w:cs="Calibri"/>
          <w:szCs w:val="21"/>
        </w:rPr>
        <w:br w:type="page"/>
      </w:r>
      <w:r>
        <w:rPr>
          <w:rFonts w:eastAsia="黑体" w:cs="Calibri" w:hint="eastAsia"/>
          <w:sz w:val="32"/>
          <w:szCs w:val="32"/>
        </w:rPr>
        <w:lastRenderedPageBreak/>
        <w:t>三</w:t>
      </w:r>
      <w:r>
        <w:rPr>
          <w:rFonts w:eastAsia="黑体" w:cs="Calibri"/>
          <w:sz w:val="32"/>
          <w:szCs w:val="32"/>
        </w:rPr>
        <w:t>、授权委托书</w:t>
      </w:r>
    </w:p>
    <w:p w:rsidR="003753EB" w:rsidRDefault="003753EB" w:rsidP="003753EB">
      <w:pPr>
        <w:spacing w:line="440" w:lineRule="exact"/>
        <w:ind w:firstLineChars="200" w:firstLine="480"/>
        <w:rPr>
          <w:rFonts w:cs="Calibri"/>
          <w:szCs w:val="21"/>
        </w:rPr>
      </w:pPr>
    </w:p>
    <w:p w:rsidR="003753EB" w:rsidRDefault="003753EB" w:rsidP="003753EB">
      <w:pPr>
        <w:spacing w:line="440" w:lineRule="exact"/>
        <w:ind w:firstLineChars="200" w:firstLine="440"/>
        <w:rPr>
          <w:rFonts w:cs="Calibri"/>
          <w:sz w:val="22"/>
          <w:szCs w:val="22"/>
        </w:rPr>
      </w:pPr>
      <w:r>
        <w:rPr>
          <w:rFonts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rsidR="003753EB" w:rsidRDefault="003753EB" w:rsidP="003753EB">
      <w:pPr>
        <w:spacing w:line="440" w:lineRule="exact"/>
        <w:ind w:firstLineChars="200" w:firstLine="440"/>
        <w:rPr>
          <w:rFonts w:cs="Calibri"/>
          <w:sz w:val="22"/>
          <w:szCs w:val="22"/>
        </w:rPr>
      </w:pPr>
      <w:r>
        <w:rPr>
          <w:rFonts w:cs="Calibri"/>
          <w:sz w:val="22"/>
          <w:szCs w:val="22"/>
        </w:rPr>
        <w:t>代理人无转委托权。</w:t>
      </w:r>
    </w:p>
    <w:p w:rsidR="003753EB" w:rsidRDefault="003753EB" w:rsidP="003753EB">
      <w:pPr>
        <w:spacing w:line="440" w:lineRule="exact"/>
        <w:ind w:firstLineChars="200" w:firstLine="440"/>
        <w:rPr>
          <w:rFonts w:cs="Calibri"/>
          <w:sz w:val="22"/>
          <w:szCs w:val="22"/>
        </w:rPr>
      </w:pPr>
      <w:r>
        <w:rPr>
          <w:rFonts w:cs="Calibri"/>
          <w:sz w:val="22"/>
          <w:szCs w:val="22"/>
        </w:rPr>
        <w:t>附：委托代理人身份证复印件</w:t>
      </w:r>
    </w:p>
    <w:p w:rsidR="003753EB" w:rsidRDefault="003753EB" w:rsidP="003753EB">
      <w:pPr>
        <w:spacing w:line="440" w:lineRule="exact"/>
        <w:rPr>
          <w:rFonts w:cs="Calibri"/>
          <w:sz w:val="22"/>
          <w:szCs w:val="22"/>
        </w:rPr>
      </w:pPr>
    </w:p>
    <w:p w:rsidR="003753EB" w:rsidRDefault="003753EB" w:rsidP="003753EB">
      <w:pPr>
        <w:spacing w:line="440" w:lineRule="exact"/>
        <w:rPr>
          <w:rFonts w:cs="Calibri"/>
          <w:sz w:val="22"/>
          <w:szCs w:val="22"/>
        </w:rPr>
      </w:pPr>
      <w:r>
        <w:rPr>
          <w:rFonts w:cs="Calibri"/>
          <w:sz w:val="22"/>
          <w:szCs w:val="22"/>
        </w:rPr>
        <w:t>投标人：（盖单位章）</w:t>
      </w:r>
    </w:p>
    <w:p w:rsidR="003753EB" w:rsidRDefault="003753EB" w:rsidP="003753EB">
      <w:pPr>
        <w:spacing w:line="440" w:lineRule="exact"/>
        <w:rPr>
          <w:rFonts w:cs="Calibri"/>
          <w:sz w:val="22"/>
          <w:szCs w:val="22"/>
        </w:rPr>
      </w:pPr>
      <w:r>
        <w:rPr>
          <w:rFonts w:cs="Calibri"/>
          <w:sz w:val="22"/>
          <w:szCs w:val="22"/>
        </w:rPr>
        <w:t>法定代表人：（签字或盖章）</w:t>
      </w:r>
    </w:p>
    <w:p w:rsidR="003753EB" w:rsidRDefault="003753EB" w:rsidP="003753EB">
      <w:pPr>
        <w:spacing w:line="440" w:lineRule="exact"/>
        <w:rPr>
          <w:rFonts w:cs="Calibri"/>
          <w:sz w:val="22"/>
          <w:szCs w:val="22"/>
        </w:rPr>
      </w:pPr>
      <w:r>
        <w:rPr>
          <w:rFonts w:cs="Calibri"/>
          <w:sz w:val="22"/>
          <w:szCs w:val="22"/>
        </w:rPr>
        <w:t>身份证号码：</w:t>
      </w:r>
    </w:p>
    <w:p w:rsidR="003753EB" w:rsidRDefault="003753EB" w:rsidP="003753EB">
      <w:pPr>
        <w:spacing w:line="440" w:lineRule="exact"/>
        <w:rPr>
          <w:rFonts w:cs="Calibri"/>
          <w:sz w:val="22"/>
          <w:szCs w:val="22"/>
        </w:rPr>
      </w:pPr>
    </w:p>
    <w:p w:rsidR="003753EB" w:rsidRDefault="003753EB" w:rsidP="003753EB">
      <w:pPr>
        <w:spacing w:line="440" w:lineRule="exact"/>
        <w:rPr>
          <w:rFonts w:cs="Calibri"/>
          <w:sz w:val="22"/>
          <w:szCs w:val="22"/>
        </w:rPr>
      </w:pPr>
      <w:r>
        <w:rPr>
          <w:rFonts w:cs="Calibri"/>
          <w:sz w:val="22"/>
          <w:szCs w:val="22"/>
        </w:rPr>
        <w:t>委托的代理人：（签字或盖章）</w:t>
      </w:r>
    </w:p>
    <w:p w:rsidR="003753EB" w:rsidRDefault="003753EB" w:rsidP="003753EB">
      <w:pPr>
        <w:spacing w:line="440" w:lineRule="exact"/>
        <w:rPr>
          <w:rFonts w:cs="Calibri"/>
          <w:sz w:val="22"/>
          <w:szCs w:val="22"/>
        </w:rPr>
      </w:pPr>
      <w:r>
        <w:rPr>
          <w:rFonts w:cs="Calibri"/>
          <w:sz w:val="22"/>
          <w:szCs w:val="22"/>
        </w:rPr>
        <w:t>身份证号码：</w:t>
      </w:r>
    </w:p>
    <w:p w:rsidR="003753EB" w:rsidRDefault="003753EB" w:rsidP="003753EB">
      <w:pPr>
        <w:spacing w:line="440" w:lineRule="exact"/>
        <w:ind w:firstLineChars="2150" w:firstLine="4730"/>
        <w:rPr>
          <w:rFonts w:cs="Calibri"/>
          <w:sz w:val="22"/>
          <w:szCs w:val="22"/>
        </w:rPr>
      </w:pPr>
      <w:r>
        <w:rPr>
          <w:rFonts w:cs="Calibri"/>
          <w:sz w:val="22"/>
          <w:szCs w:val="22"/>
        </w:rPr>
        <w:t>日期：年月日</w:t>
      </w:r>
    </w:p>
    <w:p w:rsidR="003753EB" w:rsidRDefault="00586A9C" w:rsidP="003753EB">
      <w:pPr>
        <w:snapToGrid w:val="0"/>
        <w:spacing w:line="440" w:lineRule="exact"/>
        <w:rPr>
          <w:rFonts w:cs="Calibri"/>
          <w:szCs w:val="21"/>
        </w:rPr>
      </w:pPr>
      <w:r w:rsidRPr="00586A9C">
        <w:rPr>
          <w:rFonts w:cs="Calibri"/>
          <w:b/>
          <w:szCs w:val="21"/>
        </w:rPr>
        <w:pict>
          <v:shape id="Text Box 7" o:spid="_x0000_s2051" type="#_x0000_t202" style="position:absolute;left:0;text-align:left;margin-left:9.15pt;margin-top:20.8pt;width:423pt;height:171.6pt;z-index:251661312"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textbox>
              <w:txbxContent>
                <w:p w:rsidR="00133DD8" w:rsidRDefault="00133DD8" w:rsidP="003753EB">
                  <w:pPr>
                    <w:jc w:val="center"/>
                    <w:rPr>
                      <w:sz w:val="30"/>
                      <w:szCs w:val="30"/>
                    </w:rPr>
                  </w:pPr>
                </w:p>
                <w:p w:rsidR="00133DD8" w:rsidRDefault="00133DD8" w:rsidP="003753EB">
                  <w:pPr>
                    <w:jc w:val="center"/>
                    <w:rPr>
                      <w:sz w:val="30"/>
                      <w:szCs w:val="30"/>
                    </w:rPr>
                  </w:pPr>
                </w:p>
                <w:p w:rsidR="00133DD8" w:rsidRDefault="00133DD8" w:rsidP="003753EB">
                  <w:pPr>
                    <w:jc w:val="center"/>
                    <w:rPr>
                      <w:sz w:val="30"/>
                      <w:szCs w:val="30"/>
                    </w:rPr>
                  </w:pPr>
                </w:p>
                <w:p w:rsidR="00133DD8" w:rsidRDefault="00133DD8" w:rsidP="003753EB">
                  <w:pPr>
                    <w:jc w:val="center"/>
                    <w:rPr>
                      <w:sz w:val="30"/>
                      <w:szCs w:val="30"/>
                    </w:rPr>
                  </w:pPr>
                </w:p>
                <w:p w:rsidR="00133DD8" w:rsidRDefault="00133DD8" w:rsidP="003753EB">
                  <w:pPr>
                    <w:jc w:val="center"/>
                    <w:rPr>
                      <w:sz w:val="28"/>
                      <w:szCs w:val="28"/>
                    </w:rPr>
                  </w:pPr>
                  <w:r>
                    <w:rPr>
                      <w:rFonts w:hint="eastAsia"/>
                      <w:szCs w:val="21"/>
                    </w:rPr>
                    <w:t>委托代理人身份证复印件粘贴处（正、反面）</w:t>
                  </w:r>
                </w:p>
              </w:txbxContent>
            </v:textbox>
            <w10:wrap type="square"/>
          </v:shape>
        </w:pict>
      </w:r>
    </w:p>
    <w:p w:rsidR="003753EB" w:rsidRDefault="003753EB" w:rsidP="003753EB">
      <w:pPr>
        <w:spacing w:line="440" w:lineRule="exact"/>
        <w:rPr>
          <w:rFonts w:cs="Calibri"/>
          <w:b/>
          <w:bCs/>
          <w:szCs w:val="21"/>
        </w:rPr>
      </w:pPr>
    </w:p>
    <w:p w:rsidR="003753EB" w:rsidRDefault="003753EB" w:rsidP="003753EB">
      <w:pPr>
        <w:spacing w:line="440" w:lineRule="exact"/>
        <w:rPr>
          <w:rFonts w:cs="Calibri"/>
          <w:b/>
          <w:bCs/>
          <w:szCs w:val="21"/>
        </w:rPr>
      </w:pPr>
    </w:p>
    <w:p w:rsidR="003753EB" w:rsidRDefault="003753EB" w:rsidP="003753EB">
      <w:pPr>
        <w:spacing w:line="440" w:lineRule="exact"/>
        <w:rPr>
          <w:rFonts w:cs="Calibri"/>
          <w:szCs w:val="21"/>
        </w:rPr>
      </w:pPr>
    </w:p>
    <w:p w:rsidR="003753EB" w:rsidRDefault="003753EB" w:rsidP="003753EB">
      <w:pPr>
        <w:spacing w:line="440" w:lineRule="exact"/>
        <w:rPr>
          <w:rFonts w:cs="Calibri"/>
          <w:szCs w:val="21"/>
        </w:rPr>
      </w:pPr>
    </w:p>
    <w:p w:rsidR="003753EB" w:rsidRDefault="003753EB" w:rsidP="003753EB">
      <w:pPr>
        <w:spacing w:line="440" w:lineRule="exact"/>
        <w:rPr>
          <w:rFonts w:cs="Calibri"/>
          <w:szCs w:val="21"/>
        </w:rPr>
      </w:pPr>
    </w:p>
    <w:p w:rsidR="003753EB" w:rsidRDefault="003753EB" w:rsidP="003753EB">
      <w:pPr>
        <w:spacing w:line="440" w:lineRule="exact"/>
        <w:rPr>
          <w:rFonts w:cs="Calibri"/>
          <w:szCs w:val="21"/>
        </w:rPr>
      </w:pPr>
    </w:p>
    <w:p w:rsidR="003753EB" w:rsidRDefault="003753EB" w:rsidP="003753EB">
      <w:pPr>
        <w:spacing w:line="440" w:lineRule="exact"/>
        <w:rPr>
          <w:rFonts w:cs="Calibri"/>
          <w:szCs w:val="21"/>
        </w:rPr>
      </w:pPr>
    </w:p>
    <w:p w:rsidR="003753EB" w:rsidRDefault="003753EB" w:rsidP="003753EB">
      <w:pPr>
        <w:spacing w:line="440" w:lineRule="exact"/>
        <w:rPr>
          <w:rFonts w:cs="Calibri"/>
          <w:szCs w:val="21"/>
        </w:rPr>
      </w:pPr>
    </w:p>
    <w:p w:rsidR="003753EB" w:rsidRDefault="003753EB" w:rsidP="003753EB">
      <w:pPr>
        <w:spacing w:line="440" w:lineRule="exact"/>
        <w:rPr>
          <w:rFonts w:cs="Calibri"/>
          <w:b/>
          <w:bCs/>
          <w:sz w:val="22"/>
          <w:szCs w:val="22"/>
        </w:rPr>
      </w:pPr>
      <w:r>
        <w:rPr>
          <w:rFonts w:cs="Calibri"/>
          <w:sz w:val="22"/>
          <w:szCs w:val="22"/>
        </w:rPr>
        <w:t>注：如投标文件由委托代理人签字或盖章的，投标文件必须附此授权委托书。</w:t>
      </w:r>
    </w:p>
    <w:p w:rsidR="003753EB" w:rsidRDefault="003753EB" w:rsidP="003753EB">
      <w:pPr>
        <w:spacing w:line="360" w:lineRule="auto"/>
        <w:jc w:val="left"/>
        <w:rPr>
          <w:rFonts w:ascii="宋体" w:hAnsi="宋体" w:cs="宋体"/>
          <w:sz w:val="22"/>
        </w:rPr>
      </w:pPr>
    </w:p>
    <w:p w:rsidR="003753EB" w:rsidRDefault="003753EB" w:rsidP="005C3C69">
      <w:pPr>
        <w:pStyle w:val="a7"/>
        <w:spacing w:afterLines="50" w:line="360" w:lineRule="auto"/>
        <w:jc w:val="left"/>
        <w:rPr>
          <w:rFonts w:hAnsi="宋体" w:cs="宋体"/>
          <w:b/>
        </w:rPr>
      </w:pPr>
      <w:r>
        <w:rPr>
          <w:rFonts w:hAnsi="宋体" w:cs="宋体"/>
          <w:b/>
        </w:rPr>
        <w:br w:type="page"/>
      </w:r>
      <w:bookmarkStart w:id="84" w:name="_Toc133470542"/>
      <w:bookmarkStart w:id="85" w:name="_Toc133214309"/>
      <w:bookmarkStart w:id="86" w:name="_Toc144265958"/>
      <w:bookmarkStart w:id="87" w:name="_Toc137373398"/>
      <w:bookmarkStart w:id="88" w:name="_Toc133214102"/>
    </w:p>
    <w:p w:rsidR="003753EB" w:rsidRDefault="003753EB" w:rsidP="005C3C69">
      <w:pPr>
        <w:pStyle w:val="a7"/>
        <w:spacing w:afterLines="50" w:line="360" w:lineRule="auto"/>
        <w:jc w:val="left"/>
        <w:rPr>
          <w:rFonts w:hAnsi="宋体" w:cs="宋体"/>
          <w:sz w:val="22"/>
          <w:szCs w:val="22"/>
        </w:rPr>
      </w:pPr>
    </w:p>
    <w:p w:rsidR="003753EB" w:rsidRDefault="003753EB" w:rsidP="003753EB">
      <w:pPr>
        <w:spacing w:line="440" w:lineRule="exact"/>
        <w:jc w:val="center"/>
        <w:rPr>
          <w:rFonts w:ascii="Calibri" w:eastAsia="黑体" w:hAnsi="Calibri" w:cs="Calibri"/>
          <w:sz w:val="32"/>
          <w:szCs w:val="32"/>
        </w:rPr>
      </w:pPr>
      <w:r>
        <w:rPr>
          <w:rFonts w:ascii="Calibri" w:eastAsia="黑体" w:hAnsi="Calibri" w:cs="Calibri" w:hint="eastAsia"/>
          <w:sz w:val="32"/>
          <w:szCs w:val="32"/>
        </w:rPr>
        <w:t>四、投标报价表</w:t>
      </w:r>
    </w:p>
    <w:p w:rsidR="003753EB" w:rsidRDefault="003753EB" w:rsidP="005C3C69">
      <w:pPr>
        <w:pStyle w:val="a7"/>
        <w:spacing w:afterLines="50" w:line="360" w:lineRule="auto"/>
        <w:jc w:val="center"/>
        <w:rPr>
          <w:rFonts w:hAnsi="宋体" w:cs="宋体"/>
        </w:rPr>
      </w:pPr>
    </w:p>
    <w:p w:rsidR="003753EB" w:rsidRDefault="003753EB" w:rsidP="005C3C69">
      <w:pPr>
        <w:pStyle w:val="a7"/>
        <w:numPr>
          <w:ilvl w:val="1"/>
          <w:numId w:val="14"/>
        </w:numPr>
        <w:snapToGrid w:val="0"/>
        <w:spacing w:beforeLines="50" w:line="360" w:lineRule="exact"/>
        <w:rPr>
          <w:rFonts w:hAnsi="宋体" w:cs="宋体"/>
          <w:b/>
          <w:sz w:val="22"/>
          <w:szCs w:val="22"/>
        </w:rPr>
      </w:pPr>
      <w:r>
        <w:rPr>
          <w:rFonts w:hAnsi="宋体" w:cs="宋体" w:hint="eastAsia"/>
          <w:b/>
          <w:sz w:val="22"/>
          <w:szCs w:val="22"/>
        </w:rPr>
        <w:t>总则</w:t>
      </w:r>
    </w:p>
    <w:p w:rsidR="003753EB" w:rsidRDefault="003753EB" w:rsidP="005C3C69">
      <w:pPr>
        <w:pStyle w:val="a7"/>
        <w:numPr>
          <w:ilvl w:val="1"/>
          <w:numId w:val="15"/>
        </w:numPr>
        <w:snapToGrid w:val="0"/>
        <w:spacing w:beforeLines="5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3753EB" w:rsidRDefault="003753EB" w:rsidP="005C3C69">
      <w:pPr>
        <w:pStyle w:val="a7"/>
        <w:numPr>
          <w:ilvl w:val="1"/>
          <w:numId w:val="15"/>
        </w:numPr>
        <w:snapToGrid w:val="0"/>
        <w:spacing w:beforeLines="5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3753EB" w:rsidRDefault="003753EB" w:rsidP="005C3C69">
      <w:pPr>
        <w:pStyle w:val="a7"/>
        <w:numPr>
          <w:ilvl w:val="1"/>
          <w:numId w:val="15"/>
        </w:numPr>
        <w:snapToGrid w:val="0"/>
        <w:spacing w:beforeLines="5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3753EB" w:rsidRDefault="003753EB" w:rsidP="005C3C69">
      <w:pPr>
        <w:pStyle w:val="a7"/>
        <w:numPr>
          <w:ilvl w:val="1"/>
          <w:numId w:val="15"/>
        </w:numPr>
        <w:snapToGrid w:val="0"/>
        <w:spacing w:beforeLines="50" w:line="360" w:lineRule="exact"/>
        <w:rPr>
          <w:rFonts w:hAnsi="宋体" w:cs="宋体"/>
          <w:sz w:val="22"/>
          <w:szCs w:val="22"/>
        </w:rPr>
      </w:pPr>
      <w:r>
        <w:rPr>
          <w:rFonts w:hAnsi="宋体" w:cs="宋体" w:hint="eastAsia"/>
          <w:sz w:val="22"/>
          <w:szCs w:val="22"/>
        </w:rPr>
        <w:t>本投标报价表中所有金额和单价以人民币结算。</w:t>
      </w:r>
    </w:p>
    <w:p w:rsidR="003753EB" w:rsidRDefault="003753EB" w:rsidP="005C3C69">
      <w:pPr>
        <w:pStyle w:val="a7"/>
        <w:numPr>
          <w:ilvl w:val="1"/>
          <w:numId w:val="15"/>
        </w:numPr>
        <w:snapToGrid w:val="0"/>
        <w:spacing w:beforeLines="5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3753EB" w:rsidRDefault="003753EB" w:rsidP="005C3C69">
      <w:pPr>
        <w:pStyle w:val="a7"/>
        <w:numPr>
          <w:ilvl w:val="1"/>
          <w:numId w:val="15"/>
        </w:numPr>
        <w:snapToGrid w:val="0"/>
        <w:spacing w:beforeLines="50" w:line="360" w:lineRule="exact"/>
        <w:rPr>
          <w:rFonts w:hAnsi="宋体" w:cs="宋体"/>
          <w:sz w:val="22"/>
          <w:szCs w:val="22"/>
        </w:rPr>
      </w:pPr>
      <w:r>
        <w:rPr>
          <w:rFonts w:hAnsi="宋体" w:cs="宋体" w:hint="eastAsia"/>
          <w:sz w:val="22"/>
          <w:szCs w:val="22"/>
        </w:rPr>
        <w:t>本总则上列各条中提及的“投标人”在合同执行过程中应作为“卖方”解释。</w:t>
      </w:r>
    </w:p>
    <w:p w:rsidR="003753EB" w:rsidRDefault="003753EB" w:rsidP="005C3C69">
      <w:pPr>
        <w:pStyle w:val="a7"/>
        <w:numPr>
          <w:ilvl w:val="1"/>
          <w:numId w:val="14"/>
        </w:numPr>
        <w:snapToGrid w:val="0"/>
        <w:spacing w:beforeLines="50" w:line="360" w:lineRule="exact"/>
        <w:rPr>
          <w:rFonts w:hAnsi="宋体" w:cs="宋体"/>
          <w:sz w:val="22"/>
          <w:szCs w:val="22"/>
        </w:rPr>
      </w:pPr>
      <w:r>
        <w:rPr>
          <w:rFonts w:hAnsi="宋体" w:cs="宋体" w:hint="eastAsia"/>
          <w:sz w:val="22"/>
          <w:szCs w:val="22"/>
        </w:rPr>
        <w:t>投标报价表包含以下各表</w:t>
      </w:r>
    </w:p>
    <w:bookmarkEnd w:id="84"/>
    <w:bookmarkEnd w:id="85"/>
    <w:bookmarkEnd w:id="86"/>
    <w:bookmarkEnd w:id="87"/>
    <w:bookmarkEnd w:id="88"/>
    <w:p w:rsidR="003753EB" w:rsidRDefault="003753EB" w:rsidP="005C3C69">
      <w:pPr>
        <w:snapToGrid w:val="0"/>
        <w:spacing w:beforeLines="50" w:line="360" w:lineRule="exact"/>
        <w:ind w:left="1134"/>
        <w:rPr>
          <w:rFonts w:ascii="宋体" w:hAnsi="宋体" w:cs="宋体"/>
          <w:sz w:val="22"/>
        </w:rPr>
      </w:pPr>
      <w:r>
        <w:rPr>
          <w:rFonts w:ascii="宋体" w:hAnsi="宋体" w:cs="宋体" w:hint="eastAsia"/>
          <w:sz w:val="22"/>
        </w:rPr>
        <w:t>(1)投标报价汇总表</w:t>
      </w:r>
    </w:p>
    <w:p w:rsidR="003753EB" w:rsidRDefault="003753EB" w:rsidP="005C3C69">
      <w:pPr>
        <w:snapToGrid w:val="0"/>
        <w:spacing w:beforeLines="50" w:line="360" w:lineRule="exact"/>
        <w:ind w:left="1134"/>
        <w:rPr>
          <w:rFonts w:ascii="宋体" w:hAnsi="宋体" w:cs="宋体"/>
          <w:sz w:val="22"/>
        </w:rPr>
      </w:pPr>
      <w:r>
        <w:rPr>
          <w:rFonts w:ascii="宋体" w:hAnsi="宋体" w:cs="宋体" w:hint="eastAsia"/>
          <w:sz w:val="22"/>
        </w:rPr>
        <w:t>(2)分项报价表</w:t>
      </w:r>
    </w:p>
    <w:p w:rsidR="003753EB" w:rsidRDefault="003753EB" w:rsidP="003753EB">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4.1 投标报价汇总表</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A96AA2" w:rsidTr="00A96AA2">
        <w:trPr>
          <w:trHeight w:val="454"/>
          <w:jc w:val="center"/>
        </w:trPr>
        <w:tc>
          <w:tcPr>
            <w:tcW w:w="860" w:type="dxa"/>
            <w:vAlign w:val="center"/>
          </w:tcPr>
          <w:p w:rsidR="00A96AA2" w:rsidRDefault="00A96AA2" w:rsidP="00A96AA2">
            <w:pPr>
              <w:snapToGrid w:val="0"/>
              <w:rPr>
                <w:rFonts w:ascii="宋体" w:hAnsi="宋体" w:cs="宋体"/>
                <w:b/>
                <w:sz w:val="22"/>
              </w:rPr>
            </w:pPr>
            <w:r>
              <w:rPr>
                <w:rFonts w:ascii="宋体" w:hAnsi="宋体" w:cs="宋体" w:hint="eastAsia"/>
                <w:b/>
                <w:sz w:val="22"/>
              </w:rPr>
              <w:t>序 号</w:t>
            </w:r>
          </w:p>
        </w:tc>
        <w:tc>
          <w:tcPr>
            <w:tcW w:w="2976" w:type="dxa"/>
            <w:vAlign w:val="center"/>
          </w:tcPr>
          <w:p w:rsidR="00A96AA2" w:rsidRDefault="00A96AA2" w:rsidP="00A96AA2">
            <w:pPr>
              <w:snapToGrid w:val="0"/>
              <w:rPr>
                <w:rFonts w:ascii="宋体" w:hAnsi="宋体" w:cs="宋体"/>
                <w:b/>
                <w:sz w:val="22"/>
              </w:rPr>
            </w:pPr>
            <w:r>
              <w:rPr>
                <w:rFonts w:ascii="宋体" w:hAnsi="宋体" w:cs="宋体" w:hint="eastAsia"/>
                <w:b/>
                <w:sz w:val="22"/>
              </w:rPr>
              <w:t>内    容</w:t>
            </w:r>
          </w:p>
        </w:tc>
        <w:tc>
          <w:tcPr>
            <w:tcW w:w="3544" w:type="dxa"/>
            <w:vAlign w:val="center"/>
          </w:tcPr>
          <w:p w:rsidR="00A96AA2" w:rsidRDefault="00A96AA2" w:rsidP="00A96AA2">
            <w:pPr>
              <w:snapToGrid w:val="0"/>
              <w:rPr>
                <w:rFonts w:ascii="宋体" w:hAnsi="宋体" w:cs="宋体"/>
                <w:b/>
                <w:sz w:val="22"/>
              </w:rPr>
            </w:pPr>
            <w:r>
              <w:rPr>
                <w:rFonts w:ascii="宋体" w:hAnsi="宋体" w:cs="宋体" w:hint="eastAsia"/>
                <w:b/>
                <w:sz w:val="22"/>
              </w:rPr>
              <w:t xml:space="preserve">投 标 报 价 </w:t>
            </w:r>
          </w:p>
        </w:tc>
        <w:tc>
          <w:tcPr>
            <w:tcW w:w="1423" w:type="dxa"/>
            <w:vAlign w:val="center"/>
          </w:tcPr>
          <w:p w:rsidR="00A96AA2" w:rsidRDefault="00A96AA2" w:rsidP="00A96AA2">
            <w:pPr>
              <w:snapToGrid w:val="0"/>
              <w:rPr>
                <w:rFonts w:ascii="宋体" w:hAnsi="宋体" w:cs="宋体"/>
                <w:b/>
                <w:sz w:val="22"/>
              </w:rPr>
            </w:pPr>
            <w:r>
              <w:rPr>
                <w:rFonts w:ascii="宋体" w:hAnsi="宋体" w:cs="宋体" w:hint="eastAsia"/>
                <w:b/>
                <w:sz w:val="22"/>
              </w:rPr>
              <w:t>备   注</w:t>
            </w:r>
          </w:p>
        </w:tc>
      </w:tr>
      <w:tr w:rsidR="00A96AA2" w:rsidTr="00A96AA2">
        <w:trPr>
          <w:trHeight w:val="454"/>
          <w:jc w:val="center"/>
        </w:trPr>
        <w:tc>
          <w:tcPr>
            <w:tcW w:w="860" w:type="dxa"/>
            <w:vAlign w:val="center"/>
          </w:tcPr>
          <w:p w:rsidR="00A96AA2" w:rsidRDefault="00A96AA2" w:rsidP="00A96AA2">
            <w:pPr>
              <w:spacing w:line="300" w:lineRule="auto"/>
              <w:rPr>
                <w:rFonts w:ascii="宋体" w:hAnsi="宋体" w:cs="宋体"/>
                <w:sz w:val="22"/>
              </w:rPr>
            </w:pPr>
            <w:r>
              <w:rPr>
                <w:rFonts w:ascii="宋体" w:hAnsi="宋体" w:cs="宋体" w:hint="eastAsia"/>
                <w:sz w:val="22"/>
              </w:rPr>
              <w:t>1</w:t>
            </w:r>
          </w:p>
        </w:tc>
        <w:tc>
          <w:tcPr>
            <w:tcW w:w="2976" w:type="dxa"/>
            <w:vAlign w:val="center"/>
          </w:tcPr>
          <w:p w:rsidR="00A96AA2" w:rsidRDefault="00A96AA2" w:rsidP="00A96AA2">
            <w:pPr>
              <w:snapToGrid w:val="0"/>
              <w:rPr>
                <w:rFonts w:ascii="宋体" w:hAnsi="宋体" w:cs="宋体"/>
                <w:sz w:val="22"/>
              </w:rPr>
            </w:pPr>
            <w:r>
              <w:rPr>
                <w:rFonts w:ascii="宋体" w:hAnsi="宋体" w:cs="宋体" w:hint="eastAsia"/>
                <w:sz w:val="22"/>
              </w:rPr>
              <w:t>设备费(表4.2)</w:t>
            </w:r>
          </w:p>
        </w:tc>
        <w:tc>
          <w:tcPr>
            <w:tcW w:w="3544" w:type="dxa"/>
            <w:vAlign w:val="center"/>
          </w:tcPr>
          <w:p w:rsidR="00A96AA2" w:rsidRDefault="00A96AA2" w:rsidP="00A96AA2">
            <w:pPr>
              <w:snapToGrid w:val="0"/>
              <w:rPr>
                <w:rFonts w:ascii="宋体" w:hAnsi="宋体" w:cs="宋体"/>
                <w:sz w:val="22"/>
              </w:rPr>
            </w:pPr>
          </w:p>
        </w:tc>
        <w:tc>
          <w:tcPr>
            <w:tcW w:w="1423" w:type="dxa"/>
            <w:vAlign w:val="center"/>
          </w:tcPr>
          <w:p w:rsidR="00A96AA2" w:rsidRDefault="00A96AA2" w:rsidP="00A96AA2">
            <w:pPr>
              <w:snapToGrid w:val="0"/>
              <w:rPr>
                <w:rFonts w:ascii="宋体" w:hAnsi="宋体" w:cs="宋体"/>
                <w:sz w:val="22"/>
              </w:rPr>
            </w:pPr>
          </w:p>
        </w:tc>
      </w:tr>
      <w:tr w:rsidR="00A96AA2" w:rsidTr="00A96AA2">
        <w:trPr>
          <w:trHeight w:val="454"/>
          <w:jc w:val="center"/>
        </w:trPr>
        <w:tc>
          <w:tcPr>
            <w:tcW w:w="860" w:type="dxa"/>
            <w:vAlign w:val="center"/>
          </w:tcPr>
          <w:p w:rsidR="00A96AA2" w:rsidRDefault="00A96AA2" w:rsidP="00A96AA2">
            <w:pPr>
              <w:spacing w:line="300" w:lineRule="auto"/>
              <w:rPr>
                <w:rFonts w:ascii="宋体" w:hAnsi="宋体" w:cs="宋体"/>
                <w:sz w:val="22"/>
              </w:rPr>
            </w:pPr>
            <w:r>
              <w:rPr>
                <w:rFonts w:ascii="宋体" w:hAnsi="宋体" w:cs="宋体" w:hint="eastAsia"/>
                <w:sz w:val="22"/>
              </w:rPr>
              <w:t>2</w:t>
            </w:r>
          </w:p>
        </w:tc>
        <w:tc>
          <w:tcPr>
            <w:tcW w:w="2976" w:type="dxa"/>
            <w:vAlign w:val="center"/>
          </w:tcPr>
          <w:p w:rsidR="00A96AA2" w:rsidRDefault="00A96AA2" w:rsidP="00A96AA2">
            <w:pPr>
              <w:snapToGrid w:val="0"/>
              <w:rPr>
                <w:rFonts w:ascii="宋体" w:hAnsi="宋体" w:cs="宋体"/>
                <w:sz w:val="22"/>
              </w:rPr>
            </w:pPr>
            <w:r>
              <w:rPr>
                <w:rFonts w:ascii="宋体" w:hAnsi="宋体" w:cs="宋体" w:hint="eastAsia"/>
                <w:sz w:val="22"/>
              </w:rPr>
              <w:t>其他</w:t>
            </w:r>
          </w:p>
        </w:tc>
        <w:tc>
          <w:tcPr>
            <w:tcW w:w="3544" w:type="dxa"/>
            <w:vAlign w:val="center"/>
          </w:tcPr>
          <w:p w:rsidR="00A96AA2" w:rsidRDefault="00A96AA2" w:rsidP="00A96AA2">
            <w:pPr>
              <w:snapToGrid w:val="0"/>
              <w:rPr>
                <w:rFonts w:ascii="宋体" w:hAnsi="宋体" w:cs="宋体"/>
                <w:sz w:val="22"/>
              </w:rPr>
            </w:pPr>
          </w:p>
        </w:tc>
        <w:tc>
          <w:tcPr>
            <w:tcW w:w="1423" w:type="dxa"/>
            <w:vAlign w:val="center"/>
          </w:tcPr>
          <w:p w:rsidR="00A96AA2" w:rsidRDefault="00A96AA2" w:rsidP="00A96AA2">
            <w:pPr>
              <w:snapToGrid w:val="0"/>
              <w:rPr>
                <w:rFonts w:ascii="宋体" w:hAnsi="宋体" w:cs="宋体"/>
                <w:sz w:val="22"/>
              </w:rPr>
            </w:pPr>
          </w:p>
        </w:tc>
      </w:tr>
      <w:tr w:rsidR="00A96AA2" w:rsidTr="00A96AA2">
        <w:trPr>
          <w:trHeight w:val="499"/>
          <w:jc w:val="center"/>
        </w:trPr>
        <w:tc>
          <w:tcPr>
            <w:tcW w:w="860" w:type="dxa"/>
            <w:vAlign w:val="center"/>
          </w:tcPr>
          <w:p w:rsidR="00A96AA2" w:rsidRDefault="00A96AA2" w:rsidP="00A96AA2">
            <w:pPr>
              <w:snapToGrid w:val="0"/>
              <w:rPr>
                <w:rFonts w:ascii="宋体" w:hAnsi="宋体" w:cs="宋体"/>
                <w:sz w:val="22"/>
              </w:rPr>
            </w:pPr>
          </w:p>
        </w:tc>
        <w:tc>
          <w:tcPr>
            <w:tcW w:w="2976" w:type="dxa"/>
            <w:vAlign w:val="center"/>
          </w:tcPr>
          <w:p w:rsidR="00A96AA2" w:rsidRDefault="00A96AA2" w:rsidP="00A96AA2">
            <w:pPr>
              <w:snapToGrid w:val="0"/>
              <w:rPr>
                <w:rFonts w:ascii="宋体" w:hAnsi="宋体" w:cs="宋体"/>
                <w:b/>
                <w:sz w:val="22"/>
              </w:rPr>
            </w:pPr>
            <w:r>
              <w:rPr>
                <w:rFonts w:ascii="宋体" w:hAnsi="宋体" w:cs="宋体" w:hint="eastAsia"/>
                <w:b/>
                <w:sz w:val="22"/>
              </w:rPr>
              <w:t>总    计</w:t>
            </w:r>
          </w:p>
        </w:tc>
        <w:tc>
          <w:tcPr>
            <w:tcW w:w="3544" w:type="dxa"/>
            <w:vAlign w:val="center"/>
          </w:tcPr>
          <w:p w:rsidR="00A96AA2" w:rsidRDefault="00A96AA2" w:rsidP="00A96AA2">
            <w:pPr>
              <w:snapToGrid w:val="0"/>
              <w:rPr>
                <w:rFonts w:ascii="宋体" w:hAnsi="宋体" w:cs="宋体"/>
                <w:sz w:val="22"/>
              </w:rPr>
            </w:pPr>
          </w:p>
        </w:tc>
        <w:tc>
          <w:tcPr>
            <w:tcW w:w="1423" w:type="dxa"/>
            <w:vAlign w:val="center"/>
          </w:tcPr>
          <w:p w:rsidR="00A96AA2" w:rsidRDefault="00A96AA2" w:rsidP="00A96AA2">
            <w:pPr>
              <w:snapToGrid w:val="0"/>
              <w:rPr>
                <w:rFonts w:ascii="宋体" w:hAnsi="宋体" w:cs="宋体"/>
                <w:sz w:val="22"/>
              </w:rPr>
            </w:pPr>
          </w:p>
        </w:tc>
      </w:tr>
    </w:tbl>
    <w:p w:rsidR="007227EA" w:rsidRDefault="007227EA" w:rsidP="003753EB">
      <w:pPr>
        <w:numPr>
          <w:ilvl w:val="255"/>
          <w:numId w:val="0"/>
        </w:numPr>
        <w:adjustRightInd w:val="0"/>
        <w:snapToGrid w:val="0"/>
        <w:spacing w:line="360" w:lineRule="exact"/>
        <w:ind w:leftChars="100" w:left="240"/>
        <w:rPr>
          <w:rFonts w:ascii="宋体" w:hAnsi="宋体" w:cs="宋体"/>
          <w:sz w:val="22"/>
        </w:rPr>
      </w:pPr>
    </w:p>
    <w:p w:rsidR="003753EB" w:rsidRDefault="003753EB" w:rsidP="003753EB">
      <w:pPr>
        <w:numPr>
          <w:ilvl w:val="255"/>
          <w:numId w:val="0"/>
        </w:numPr>
        <w:adjustRightInd w:val="0"/>
        <w:snapToGrid w:val="0"/>
        <w:spacing w:line="360" w:lineRule="exact"/>
        <w:ind w:leftChars="100" w:left="240"/>
        <w:rPr>
          <w:rFonts w:asciiTheme="minorEastAsia" w:hAnsiTheme="minorEastAsia" w:cs="Calibri"/>
          <w:sz w:val="22"/>
          <w:szCs w:val="22"/>
        </w:rPr>
      </w:pPr>
      <w:r>
        <w:rPr>
          <w:rFonts w:ascii="宋体" w:hAnsi="宋体" w:cs="宋体" w:hint="eastAsia"/>
          <w:sz w:val="22"/>
        </w:rPr>
        <w:t>注：此表的“总计”系所有需招标人支付的投标金额总数即投标总价，投标总价中已包含投标人完成本招标项目的一切费用包括税费。</w:t>
      </w:r>
      <w:r>
        <w:rPr>
          <w:rFonts w:asciiTheme="minorEastAsia" w:hAnsiTheme="minorEastAsia" w:cs="Arial" w:hint="eastAsia"/>
          <w:kern w:val="0"/>
          <w:sz w:val="22"/>
          <w:szCs w:val="22"/>
        </w:rPr>
        <w:t>包括但不限于</w:t>
      </w:r>
      <w:r w:rsidR="00A96AA2">
        <w:rPr>
          <w:rFonts w:asciiTheme="minorEastAsia" w:hAnsiTheme="minorEastAsia" w:cs="Arial" w:hint="eastAsia"/>
          <w:kern w:val="0"/>
          <w:sz w:val="22"/>
          <w:szCs w:val="22"/>
        </w:rPr>
        <w:t>电子显示屏</w:t>
      </w:r>
      <w:r>
        <w:rPr>
          <w:rFonts w:asciiTheme="minorEastAsia" w:hAnsiTheme="minorEastAsia" w:cs="Arial" w:hint="eastAsia"/>
          <w:kern w:val="0"/>
          <w:sz w:val="22"/>
          <w:szCs w:val="22"/>
        </w:rPr>
        <w:t>及</w:t>
      </w:r>
      <w:r w:rsidR="00A96AA2">
        <w:rPr>
          <w:rFonts w:asciiTheme="minorEastAsia" w:hAnsiTheme="minorEastAsia" w:cs="Arial" w:hint="eastAsia"/>
          <w:kern w:val="0"/>
          <w:sz w:val="22"/>
          <w:szCs w:val="22"/>
        </w:rPr>
        <w:t>外置箱体</w:t>
      </w:r>
      <w:r>
        <w:rPr>
          <w:rFonts w:asciiTheme="minorEastAsia" w:hAnsiTheme="minorEastAsia" w:cs="Calibri" w:hint="eastAsia"/>
          <w:sz w:val="22"/>
          <w:szCs w:val="22"/>
        </w:rPr>
        <w:t>的采购、运输（送至招标人指定地点）、安装、售后服务、维修及全部竣工验收资料、</w:t>
      </w:r>
      <w:r>
        <w:rPr>
          <w:rFonts w:asciiTheme="minorEastAsia" w:hAnsiTheme="minorEastAsia" w:cs="Arial" w:hint="eastAsia"/>
          <w:kern w:val="0"/>
          <w:sz w:val="22"/>
          <w:szCs w:val="22"/>
        </w:rPr>
        <w:t>原</w:t>
      </w:r>
      <w:r w:rsidR="00A96AA2">
        <w:rPr>
          <w:rFonts w:asciiTheme="minorEastAsia" w:hAnsiTheme="minorEastAsia" w:cs="Arial" w:hint="eastAsia"/>
          <w:kern w:val="0"/>
          <w:sz w:val="22"/>
          <w:szCs w:val="22"/>
        </w:rPr>
        <w:t>LED显示屏拆除、外运及垃圾清理（运距自行考虑）</w:t>
      </w:r>
      <w:r>
        <w:rPr>
          <w:rFonts w:asciiTheme="minorEastAsia" w:hAnsiTheme="minorEastAsia" w:cs="Arial" w:hint="eastAsia"/>
          <w:kern w:val="0"/>
          <w:sz w:val="22"/>
          <w:szCs w:val="22"/>
        </w:rPr>
        <w:t>等一切费用</w:t>
      </w:r>
    </w:p>
    <w:p w:rsidR="003753EB" w:rsidRDefault="003753EB" w:rsidP="003753EB">
      <w:pPr>
        <w:spacing w:line="360" w:lineRule="auto"/>
        <w:rPr>
          <w:rFonts w:ascii="宋体" w:hAnsi="宋体" w:cs="宋体"/>
          <w:sz w:val="22"/>
        </w:rPr>
      </w:pPr>
    </w:p>
    <w:p w:rsidR="003753EB" w:rsidRDefault="003753EB" w:rsidP="003753EB">
      <w:pPr>
        <w:spacing w:line="360" w:lineRule="auto"/>
        <w:jc w:val="center"/>
        <w:rPr>
          <w:rFonts w:ascii="宋体" w:hAnsi="宋体" w:cs="宋体"/>
          <w:b/>
          <w:sz w:val="32"/>
          <w:szCs w:val="32"/>
        </w:rPr>
      </w:pPr>
      <w:r>
        <w:rPr>
          <w:rFonts w:ascii="宋体" w:hAnsi="宋体" w:cs="宋体" w:hint="eastAsia"/>
          <w:b/>
          <w:sz w:val="32"/>
          <w:szCs w:val="32"/>
        </w:rPr>
        <w:t>4.2分项报价表</w:t>
      </w:r>
    </w:p>
    <w:tbl>
      <w:tblPr>
        <w:tblW w:w="10225" w:type="dxa"/>
        <w:tblLayout w:type="fixed"/>
        <w:tblCellMar>
          <w:top w:w="15" w:type="dxa"/>
          <w:left w:w="15" w:type="dxa"/>
          <w:bottom w:w="15" w:type="dxa"/>
          <w:right w:w="15" w:type="dxa"/>
        </w:tblCellMar>
        <w:tblLook w:val="04A0"/>
      </w:tblPr>
      <w:tblGrid>
        <w:gridCol w:w="595"/>
        <w:gridCol w:w="1552"/>
        <w:gridCol w:w="1380"/>
        <w:gridCol w:w="1380"/>
        <w:gridCol w:w="937"/>
        <w:gridCol w:w="663"/>
        <w:gridCol w:w="1558"/>
        <w:gridCol w:w="724"/>
        <w:gridCol w:w="724"/>
        <w:gridCol w:w="712"/>
      </w:tblGrid>
      <w:tr w:rsidR="003753EB" w:rsidTr="003753EB">
        <w:trPr>
          <w:trHeight w:val="48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序号</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项目名称</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品牌</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项目特征</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数量</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单位</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含税综合单价（元）</w:t>
            </w:r>
          </w:p>
        </w:tc>
        <w:tc>
          <w:tcPr>
            <w:tcW w:w="724" w:type="dxa"/>
            <w:tcBorders>
              <w:top w:val="single" w:sz="4" w:space="0" w:color="000000"/>
              <w:left w:val="single" w:sz="4" w:space="0" w:color="000000"/>
              <w:bottom w:val="single" w:sz="4" w:space="0" w:color="000000"/>
              <w:right w:val="single" w:sz="4" w:space="0" w:color="000000"/>
            </w:tcBorders>
          </w:tcPr>
          <w:p w:rsidR="003753EB" w:rsidRDefault="003753EB" w:rsidP="003753E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税率</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含税合价（元）</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备注</w:t>
            </w:r>
          </w:p>
        </w:tc>
      </w:tr>
      <w:tr w:rsidR="003753EB" w:rsidTr="003753EB">
        <w:trPr>
          <w:trHeight w:val="1925"/>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显示屏</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43英寸</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台</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r>
      <w:tr w:rsidR="003753EB" w:rsidTr="003753EB">
        <w:trPr>
          <w:trHeight w:val="48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显示器</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65英寸</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台</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r>
      <w:tr w:rsidR="003753EB" w:rsidTr="003753EB">
        <w:trPr>
          <w:trHeight w:val="48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外置箱体</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A96AA2"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个</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r>
      <w:tr w:rsidR="003753EB" w:rsidTr="003753EB">
        <w:trPr>
          <w:trHeight w:val="48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1768D4"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工控机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1768D4"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1768D4" w:rsidP="003753EB">
            <w:pPr>
              <w:widowControl/>
              <w:jc w:val="center"/>
              <w:textAlignment w:val="center"/>
              <w:rPr>
                <w:rFonts w:ascii="宋体" w:eastAsia="宋体" w:hAnsi="宋体" w:cs="宋体"/>
                <w:color w:val="000000"/>
                <w:sz w:val="22"/>
                <w:szCs w:val="22"/>
              </w:rPr>
            </w:pPr>
            <w:r>
              <w:rPr>
                <w:rFonts w:ascii="宋体" w:eastAsia="宋体" w:hAnsi="宋体" w:cs="宋体"/>
                <w:color w:val="000000"/>
                <w:sz w:val="22"/>
                <w:szCs w:val="22"/>
              </w:rPr>
              <w:t>台</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r>
      <w:tr w:rsidR="003753EB" w:rsidTr="003753EB">
        <w:trPr>
          <w:trHeight w:val="48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r>
      <w:tr w:rsidR="003753EB" w:rsidTr="003753EB">
        <w:trPr>
          <w:trHeight w:val="63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宋体" w:eastAsia="宋体" w:hAnsi="宋体" w:cs="宋体"/>
                <w:color w:val="000000"/>
                <w:sz w:val="22"/>
                <w:szCs w:val="22"/>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r>
      <w:tr w:rsidR="003753EB" w:rsidTr="003753EB">
        <w:trPr>
          <w:trHeight w:val="63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81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r>
              <w:rPr>
                <w:rFonts w:ascii="宋体" w:eastAsia="宋体" w:hAnsi="宋体" w:cs="宋体" w:hint="eastAsia"/>
                <w:color w:val="000000"/>
                <w:sz w:val="22"/>
                <w:szCs w:val="22"/>
              </w:rPr>
              <w:t>合计（不含税）</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r>
      <w:tr w:rsidR="003753EB" w:rsidTr="003753EB">
        <w:trPr>
          <w:trHeight w:val="639"/>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widowControl/>
              <w:jc w:val="center"/>
              <w:textAlignment w:val="center"/>
              <w:rPr>
                <w:rFonts w:ascii="宋体" w:eastAsia="宋体" w:hAnsi="宋体" w:cs="宋体"/>
                <w:color w:val="000000"/>
                <w:kern w:val="0"/>
                <w:sz w:val="22"/>
                <w:szCs w:val="22"/>
              </w:rPr>
            </w:pPr>
          </w:p>
        </w:tc>
        <w:tc>
          <w:tcPr>
            <w:tcW w:w="819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r>
              <w:rPr>
                <w:rFonts w:ascii="宋体" w:eastAsia="宋体" w:hAnsi="宋体" w:cs="宋体" w:hint="eastAsia"/>
                <w:color w:val="000000"/>
                <w:sz w:val="22"/>
                <w:szCs w:val="22"/>
              </w:rPr>
              <w:t>合计</w:t>
            </w:r>
            <w:r>
              <w:rPr>
                <w:rFonts w:ascii="宋体" w:eastAsia="宋体" w:hAnsi="宋体" w:cs="宋体"/>
                <w:color w:val="000000"/>
                <w:sz w:val="22"/>
                <w:szCs w:val="22"/>
              </w:rPr>
              <w:t>（</w:t>
            </w:r>
            <w:r>
              <w:rPr>
                <w:rFonts w:ascii="宋体" w:eastAsia="宋体" w:hAnsi="宋体" w:cs="宋体" w:hint="eastAsia"/>
                <w:color w:val="000000"/>
                <w:sz w:val="22"/>
                <w:szCs w:val="22"/>
              </w:rPr>
              <w:t>含税</w:t>
            </w:r>
            <w:r>
              <w:rPr>
                <w:rFonts w:ascii="宋体" w:eastAsia="宋体" w:hAnsi="宋体" w:cs="宋体"/>
                <w:color w:val="000000"/>
                <w:sz w:val="22"/>
                <w:szCs w:val="22"/>
              </w:rPr>
              <w:t>）</w:t>
            </w: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3EB" w:rsidRDefault="003753EB" w:rsidP="003753EB">
            <w:pPr>
              <w:jc w:val="center"/>
              <w:rPr>
                <w:rFonts w:ascii="宋体" w:eastAsia="宋体" w:hAnsi="宋体" w:cs="宋体"/>
                <w:color w:val="000000"/>
                <w:sz w:val="22"/>
                <w:szCs w:val="22"/>
              </w:rPr>
            </w:pPr>
            <w:r>
              <w:rPr>
                <w:rFonts w:ascii="宋体" w:eastAsia="宋体" w:hAnsi="宋体" w:cs="宋体" w:hint="eastAsia"/>
                <w:color w:val="000000"/>
                <w:sz w:val="22"/>
                <w:szCs w:val="22"/>
              </w:rPr>
              <w:t>此合计应与4.1投标报价汇总表含税总价一致</w:t>
            </w:r>
          </w:p>
        </w:tc>
      </w:tr>
    </w:tbl>
    <w:p w:rsidR="003753EB" w:rsidRDefault="003753EB" w:rsidP="003753EB">
      <w:pPr>
        <w:spacing w:line="360" w:lineRule="auto"/>
        <w:rPr>
          <w:rFonts w:ascii="宋体" w:hAnsi="宋体" w:cs="宋体"/>
          <w:sz w:val="22"/>
        </w:rPr>
      </w:pPr>
      <w:r>
        <w:rPr>
          <w:rFonts w:ascii="宋体" w:hAnsi="宋体" w:cs="宋体" w:hint="eastAsia"/>
          <w:sz w:val="22"/>
        </w:rPr>
        <w:t>注：</w:t>
      </w:r>
    </w:p>
    <w:p w:rsidR="003753EB" w:rsidRDefault="003753EB" w:rsidP="003753EB">
      <w:pPr>
        <w:spacing w:line="360" w:lineRule="auto"/>
        <w:rPr>
          <w:rFonts w:ascii="宋体" w:hAnsi="宋体" w:cs="宋体"/>
          <w:sz w:val="22"/>
        </w:rPr>
      </w:pPr>
      <w:r>
        <w:rPr>
          <w:rFonts w:ascii="宋体" w:hAnsi="宋体" w:cs="宋体" w:hint="eastAsia"/>
          <w:sz w:val="22"/>
        </w:rPr>
        <w:t>1.该设备费分项报价表为装置主要构件、配件及相关服务清单报价表</w:t>
      </w:r>
    </w:p>
    <w:p w:rsidR="003753EB" w:rsidRDefault="003753EB" w:rsidP="003753EB">
      <w:pPr>
        <w:widowControl/>
        <w:tabs>
          <w:tab w:val="left" w:pos="284"/>
        </w:tabs>
        <w:spacing w:line="300" w:lineRule="auto"/>
        <w:rPr>
          <w:rFonts w:ascii="宋体" w:hAnsi="宋体" w:cs="宋体"/>
          <w:sz w:val="22"/>
        </w:rPr>
      </w:pPr>
      <w:r>
        <w:rPr>
          <w:rFonts w:ascii="宋体" w:hAnsi="宋体" w:cs="宋体" w:hint="eastAsia"/>
          <w:sz w:val="22"/>
        </w:rPr>
        <w:lastRenderedPageBreak/>
        <w:t>2.综合单价包括但不限于设备生产、包装、运至指定地点的运输、装卸、保险、安装、调试及各种税费及所有要求的伴随服务等招标文件规定的全部相关费用。</w:t>
      </w:r>
    </w:p>
    <w:p w:rsidR="003753EB" w:rsidRDefault="003753EB" w:rsidP="003753EB">
      <w:pPr>
        <w:spacing w:line="360" w:lineRule="auto"/>
        <w:rPr>
          <w:rFonts w:ascii="宋体" w:hAnsi="宋体" w:cs="宋体"/>
          <w:sz w:val="22"/>
        </w:rPr>
      </w:pPr>
    </w:p>
    <w:p w:rsidR="003753EB" w:rsidRDefault="003753EB" w:rsidP="003753EB">
      <w:pPr>
        <w:spacing w:line="440" w:lineRule="exact"/>
        <w:jc w:val="center"/>
        <w:rPr>
          <w:rFonts w:ascii="宋体" w:hAnsi="宋体" w:cs="Arial"/>
          <w:b/>
          <w:sz w:val="22"/>
        </w:rPr>
      </w:pPr>
    </w:p>
    <w:p w:rsidR="003753EB" w:rsidRDefault="003753EB" w:rsidP="003753EB">
      <w:pPr>
        <w:spacing w:line="440" w:lineRule="exact"/>
        <w:jc w:val="center"/>
        <w:rPr>
          <w:rFonts w:ascii="Calibri" w:eastAsia="黑体" w:hAnsi="Calibri" w:cs="Calibri"/>
          <w:sz w:val="32"/>
          <w:szCs w:val="32"/>
        </w:rPr>
      </w:pPr>
      <w:r>
        <w:rPr>
          <w:rFonts w:ascii="Calibri" w:eastAsia="黑体" w:hAnsi="Calibri" w:cs="Calibri" w:hint="eastAsia"/>
          <w:sz w:val="32"/>
          <w:szCs w:val="32"/>
        </w:rPr>
        <w:t>五、</w:t>
      </w:r>
      <w:r>
        <w:rPr>
          <w:rFonts w:ascii="Calibri" w:eastAsia="黑体" w:hAnsi="Calibri" w:cs="Calibri"/>
          <w:sz w:val="32"/>
          <w:szCs w:val="32"/>
        </w:rPr>
        <w:t>投标人资格证明文件</w:t>
      </w:r>
    </w:p>
    <w:p w:rsidR="003753EB" w:rsidRDefault="003753EB" w:rsidP="003753EB">
      <w:pPr>
        <w:overflowPunct w:val="0"/>
        <w:autoSpaceDE w:val="0"/>
        <w:autoSpaceDN w:val="0"/>
        <w:spacing w:line="440" w:lineRule="exact"/>
        <w:ind w:left="839" w:hanging="839"/>
        <w:jc w:val="center"/>
        <w:rPr>
          <w:rFonts w:ascii="宋体" w:hAnsi="宋体" w:cs="宋体"/>
          <w:b/>
          <w:sz w:val="32"/>
          <w:szCs w:val="32"/>
        </w:rPr>
      </w:pPr>
    </w:p>
    <w:p w:rsidR="003753EB" w:rsidRDefault="003753EB" w:rsidP="003753EB">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028"/>
        <w:gridCol w:w="525"/>
        <w:gridCol w:w="187"/>
        <w:gridCol w:w="863"/>
        <w:gridCol w:w="562"/>
        <w:gridCol w:w="278"/>
        <w:gridCol w:w="1440"/>
        <w:gridCol w:w="30"/>
        <w:gridCol w:w="735"/>
        <w:gridCol w:w="1995"/>
      </w:tblGrid>
      <w:tr w:rsidR="003753EB" w:rsidTr="003753EB">
        <w:trPr>
          <w:trHeight w:val="454"/>
        </w:trPr>
        <w:tc>
          <w:tcPr>
            <w:tcW w:w="1455"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vAlign w:val="center"/>
          </w:tcPr>
          <w:p w:rsidR="003753EB" w:rsidRDefault="003753EB" w:rsidP="003753EB">
            <w:pPr>
              <w:snapToGrid w:val="0"/>
              <w:ind w:left="-170" w:right="-170"/>
              <w:jc w:val="center"/>
              <w:rPr>
                <w:rFonts w:ascii="宋体" w:hAnsi="宋体" w:cs="宋体"/>
                <w:sz w:val="22"/>
              </w:rPr>
            </w:pPr>
          </w:p>
        </w:tc>
        <w:tc>
          <w:tcPr>
            <w:tcW w:w="1748"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vAlign w:val="center"/>
          </w:tcPr>
          <w:p w:rsidR="003753EB" w:rsidRDefault="003753EB" w:rsidP="003753EB">
            <w:pPr>
              <w:snapToGrid w:val="0"/>
              <w:ind w:left="-170" w:right="-170"/>
              <w:jc w:val="center"/>
              <w:rPr>
                <w:rFonts w:ascii="宋体" w:hAnsi="宋体" w:cs="宋体"/>
                <w:sz w:val="22"/>
              </w:rPr>
            </w:pPr>
          </w:p>
        </w:tc>
      </w:tr>
      <w:tr w:rsidR="003753EB" w:rsidTr="003753EB">
        <w:trPr>
          <w:trHeight w:val="454"/>
        </w:trPr>
        <w:tc>
          <w:tcPr>
            <w:tcW w:w="1455"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vAlign w:val="center"/>
          </w:tcPr>
          <w:p w:rsidR="003753EB" w:rsidRDefault="003753EB" w:rsidP="003753EB">
            <w:pPr>
              <w:snapToGrid w:val="0"/>
              <w:ind w:left="-170" w:right="-170"/>
              <w:jc w:val="center"/>
              <w:rPr>
                <w:rFonts w:ascii="宋体" w:hAnsi="宋体" w:cs="宋体"/>
                <w:sz w:val="22"/>
              </w:rPr>
            </w:pPr>
          </w:p>
        </w:tc>
        <w:tc>
          <w:tcPr>
            <w:tcW w:w="1748"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vAlign w:val="center"/>
          </w:tcPr>
          <w:p w:rsidR="003753EB" w:rsidRDefault="003753EB" w:rsidP="003753EB">
            <w:pPr>
              <w:snapToGrid w:val="0"/>
              <w:ind w:left="-170" w:right="-170"/>
              <w:jc w:val="center"/>
              <w:rPr>
                <w:rFonts w:ascii="宋体" w:hAnsi="宋体" w:cs="宋体"/>
                <w:sz w:val="22"/>
              </w:rPr>
            </w:pPr>
          </w:p>
        </w:tc>
      </w:tr>
      <w:tr w:rsidR="003753EB" w:rsidTr="003753EB">
        <w:trPr>
          <w:trHeight w:val="454"/>
        </w:trPr>
        <w:tc>
          <w:tcPr>
            <w:tcW w:w="1455"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vAlign w:val="center"/>
          </w:tcPr>
          <w:p w:rsidR="003753EB" w:rsidRDefault="003753EB" w:rsidP="003753EB">
            <w:pPr>
              <w:snapToGrid w:val="0"/>
              <w:ind w:right="-170"/>
              <w:jc w:val="center"/>
              <w:rPr>
                <w:rFonts w:ascii="宋体" w:hAnsi="宋体" w:cs="宋体"/>
                <w:sz w:val="22"/>
              </w:rPr>
            </w:pPr>
          </w:p>
        </w:tc>
      </w:tr>
      <w:tr w:rsidR="003753EB" w:rsidTr="003753EB">
        <w:trPr>
          <w:trHeight w:val="454"/>
        </w:trPr>
        <w:tc>
          <w:tcPr>
            <w:tcW w:w="1455"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单位优势</w:t>
            </w:r>
          </w:p>
          <w:p w:rsidR="003753EB" w:rsidRDefault="003753EB" w:rsidP="003753EB">
            <w:pPr>
              <w:snapToGrid w:val="0"/>
              <w:ind w:left="-170" w:right="-170"/>
              <w:jc w:val="center"/>
              <w:rPr>
                <w:rFonts w:ascii="宋体" w:hAnsi="宋体" w:cs="宋体"/>
                <w:sz w:val="22"/>
              </w:rPr>
            </w:pPr>
            <w:r>
              <w:rPr>
                <w:rFonts w:ascii="宋体" w:hAnsi="宋体" w:cs="宋体" w:hint="eastAsia"/>
                <w:sz w:val="22"/>
              </w:rPr>
              <w:t>及 特 长</w:t>
            </w:r>
          </w:p>
        </w:tc>
        <w:tc>
          <w:tcPr>
            <w:tcW w:w="7643" w:type="dxa"/>
            <w:gridSpan w:val="10"/>
            <w:vAlign w:val="center"/>
          </w:tcPr>
          <w:p w:rsidR="003753EB" w:rsidRDefault="003753EB" w:rsidP="003753EB">
            <w:pPr>
              <w:pStyle w:val="10"/>
              <w:rPr>
                <w:rFonts w:ascii="宋体" w:hAnsi="宋体" w:cs="宋体"/>
                <w:sz w:val="22"/>
                <w:szCs w:val="22"/>
              </w:rPr>
            </w:pPr>
          </w:p>
        </w:tc>
      </w:tr>
      <w:tr w:rsidR="003753EB" w:rsidTr="003753EB">
        <w:trPr>
          <w:cantSplit/>
          <w:trHeight w:val="454"/>
        </w:trPr>
        <w:tc>
          <w:tcPr>
            <w:tcW w:w="1455" w:type="dxa"/>
            <w:vMerge w:val="restart"/>
            <w:textDirection w:val="tbRlV"/>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单 位 概 况</w:t>
            </w:r>
          </w:p>
        </w:tc>
        <w:tc>
          <w:tcPr>
            <w:tcW w:w="1740"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人</w:t>
            </w:r>
          </w:p>
        </w:tc>
      </w:tr>
      <w:tr w:rsidR="003753EB" w:rsidTr="003753EB">
        <w:trPr>
          <w:cantSplit/>
          <w:trHeight w:val="454"/>
        </w:trPr>
        <w:tc>
          <w:tcPr>
            <w:tcW w:w="1455" w:type="dxa"/>
            <w:vMerge/>
            <w:vAlign w:val="center"/>
          </w:tcPr>
          <w:p w:rsidR="003753EB" w:rsidRDefault="003753EB" w:rsidP="003753EB">
            <w:pPr>
              <w:snapToGrid w:val="0"/>
              <w:ind w:left="-170" w:right="-170"/>
              <w:jc w:val="center"/>
              <w:rPr>
                <w:rFonts w:ascii="宋体" w:hAnsi="宋体" w:cs="宋体"/>
                <w:sz w:val="22"/>
              </w:rPr>
            </w:pPr>
          </w:p>
        </w:tc>
        <w:tc>
          <w:tcPr>
            <w:tcW w:w="1740"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销售人员</w:t>
            </w:r>
          </w:p>
        </w:tc>
        <w:tc>
          <w:tcPr>
            <w:tcW w:w="1995"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人</w:t>
            </w:r>
          </w:p>
        </w:tc>
      </w:tr>
      <w:tr w:rsidR="003753EB" w:rsidTr="003753EB">
        <w:trPr>
          <w:cantSplit/>
          <w:trHeight w:val="454"/>
        </w:trPr>
        <w:tc>
          <w:tcPr>
            <w:tcW w:w="1455" w:type="dxa"/>
            <w:vMerge/>
            <w:vAlign w:val="center"/>
          </w:tcPr>
          <w:p w:rsidR="003753EB" w:rsidRDefault="003753EB" w:rsidP="003753EB">
            <w:pPr>
              <w:snapToGrid w:val="0"/>
              <w:ind w:left="-170" w:right="-170"/>
              <w:jc w:val="center"/>
              <w:rPr>
                <w:rFonts w:ascii="宋体" w:hAnsi="宋体" w:cs="宋体"/>
                <w:sz w:val="22"/>
              </w:rPr>
            </w:pPr>
          </w:p>
        </w:tc>
        <w:tc>
          <w:tcPr>
            <w:tcW w:w="1028" w:type="dxa"/>
            <w:vMerge w:val="restart"/>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固定</w:t>
            </w:r>
          </w:p>
          <w:p w:rsidR="003753EB" w:rsidRDefault="003753EB" w:rsidP="003753EB">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资金</w:t>
            </w:r>
          </w:p>
          <w:p w:rsidR="003753EB" w:rsidRDefault="003753EB" w:rsidP="003753EB">
            <w:pPr>
              <w:snapToGrid w:val="0"/>
              <w:ind w:left="-170" w:right="-170"/>
              <w:jc w:val="center"/>
              <w:rPr>
                <w:rFonts w:ascii="宋体" w:hAnsi="宋体" w:cs="宋体"/>
                <w:sz w:val="22"/>
              </w:rPr>
            </w:pPr>
            <w:r>
              <w:rPr>
                <w:rFonts w:ascii="宋体" w:hAnsi="宋体" w:cs="宋体" w:hint="eastAsia"/>
                <w:sz w:val="22"/>
              </w:rPr>
              <w:t>性质</w:t>
            </w:r>
          </w:p>
        </w:tc>
        <w:tc>
          <w:tcPr>
            <w:tcW w:w="1440"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万元</w:t>
            </w:r>
          </w:p>
        </w:tc>
      </w:tr>
      <w:tr w:rsidR="003753EB" w:rsidTr="003753EB">
        <w:trPr>
          <w:cantSplit/>
          <w:trHeight w:val="454"/>
        </w:trPr>
        <w:tc>
          <w:tcPr>
            <w:tcW w:w="1455" w:type="dxa"/>
            <w:vMerge/>
            <w:vAlign w:val="center"/>
          </w:tcPr>
          <w:p w:rsidR="003753EB" w:rsidRDefault="003753EB" w:rsidP="003753EB">
            <w:pPr>
              <w:snapToGrid w:val="0"/>
              <w:ind w:left="-170" w:right="-170"/>
              <w:jc w:val="center"/>
              <w:rPr>
                <w:rFonts w:ascii="宋体" w:hAnsi="宋体" w:cs="宋体"/>
                <w:sz w:val="22"/>
              </w:rPr>
            </w:pPr>
          </w:p>
        </w:tc>
        <w:tc>
          <w:tcPr>
            <w:tcW w:w="1028" w:type="dxa"/>
            <w:vMerge/>
            <w:vAlign w:val="center"/>
          </w:tcPr>
          <w:p w:rsidR="003753EB" w:rsidRDefault="003753EB" w:rsidP="003753EB">
            <w:pPr>
              <w:snapToGrid w:val="0"/>
              <w:ind w:left="-170" w:right="-170"/>
              <w:jc w:val="center"/>
              <w:rPr>
                <w:rFonts w:ascii="宋体" w:hAnsi="宋体" w:cs="宋体"/>
                <w:sz w:val="22"/>
              </w:rPr>
            </w:pPr>
          </w:p>
        </w:tc>
        <w:tc>
          <w:tcPr>
            <w:tcW w:w="1575" w:type="dxa"/>
            <w:gridSpan w:val="3"/>
            <w:vMerge/>
            <w:vAlign w:val="center"/>
          </w:tcPr>
          <w:p w:rsidR="003753EB" w:rsidRDefault="003753EB" w:rsidP="003753EB">
            <w:pPr>
              <w:snapToGrid w:val="0"/>
              <w:ind w:left="-170" w:right="-170"/>
              <w:jc w:val="center"/>
              <w:rPr>
                <w:rFonts w:ascii="宋体" w:hAnsi="宋体" w:cs="宋体"/>
                <w:sz w:val="22"/>
              </w:rPr>
            </w:pPr>
          </w:p>
        </w:tc>
        <w:tc>
          <w:tcPr>
            <w:tcW w:w="840" w:type="dxa"/>
            <w:gridSpan w:val="2"/>
            <w:vMerge/>
            <w:vAlign w:val="center"/>
          </w:tcPr>
          <w:p w:rsidR="003753EB" w:rsidRDefault="003753EB" w:rsidP="003753EB">
            <w:pPr>
              <w:snapToGrid w:val="0"/>
              <w:ind w:left="-170" w:right="-170"/>
              <w:jc w:val="center"/>
              <w:rPr>
                <w:rFonts w:ascii="宋体" w:hAnsi="宋体" w:cs="宋体"/>
                <w:sz w:val="22"/>
              </w:rPr>
            </w:pPr>
          </w:p>
        </w:tc>
        <w:tc>
          <w:tcPr>
            <w:tcW w:w="1440"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万元</w:t>
            </w:r>
          </w:p>
        </w:tc>
      </w:tr>
      <w:tr w:rsidR="003753EB" w:rsidTr="003753EB">
        <w:trPr>
          <w:cantSplit/>
          <w:trHeight w:val="454"/>
        </w:trPr>
        <w:tc>
          <w:tcPr>
            <w:tcW w:w="1455" w:type="dxa"/>
            <w:vMerge/>
            <w:vAlign w:val="center"/>
          </w:tcPr>
          <w:p w:rsidR="003753EB" w:rsidRDefault="003753EB" w:rsidP="003753EB">
            <w:pPr>
              <w:snapToGrid w:val="0"/>
              <w:ind w:left="-170" w:right="-170"/>
              <w:jc w:val="center"/>
              <w:rPr>
                <w:rFonts w:ascii="宋体" w:hAnsi="宋体" w:cs="宋体"/>
                <w:sz w:val="22"/>
              </w:rPr>
            </w:pPr>
          </w:p>
        </w:tc>
        <w:tc>
          <w:tcPr>
            <w:tcW w:w="1028" w:type="dxa"/>
            <w:vMerge w:val="restart"/>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流动</w:t>
            </w:r>
          </w:p>
          <w:p w:rsidR="003753EB" w:rsidRDefault="003753EB" w:rsidP="003753EB">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资金</w:t>
            </w:r>
          </w:p>
          <w:p w:rsidR="003753EB" w:rsidRDefault="003753EB" w:rsidP="003753EB">
            <w:pPr>
              <w:snapToGrid w:val="0"/>
              <w:ind w:left="-170" w:right="-170"/>
              <w:jc w:val="center"/>
              <w:rPr>
                <w:rFonts w:ascii="宋体" w:hAnsi="宋体" w:cs="宋体"/>
                <w:sz w:val="22"/>
              </w:rPr>
            </w:pPr>
            <w:r>
              <w:rPr>
                <w:rFonts w:ascii="宋体" w:hAnsi="宋体" w:cs="宋体" w:hint="eastAsia"/>
                <w:sz w:val="22"/>
              </w:rPr>
              <w:t>来源</w:t>
            </w:r>
          </w:p>
        </w:tc>
        <w:tc>
          <w:tcPr>
            <w:tcW w:w="1440"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万元</w:t>
            </w:r>
          </w:p>
        </w:tc>
      </w:tr>
      <w:tr w:rsidR="003753EB" w:rsidTr="003753EB">
        <w:trPr>
          <w:cantSplit/>
          <w:trHeight w:val="454"/>
        </w:trPr>
        <w:tc>
          <w:tcPr>
            <w:tcW w:w="1455" w:type="dxa"/>
            <w:vMerge/>
            <w:vAlign w:val="center"/>
          </w:tcPr>
          <w:p w:rsidR="003753EB" w:rsidRDefault="003753EB" w:rsidP="003753EB">
            <w:pPr>
              <w:snapToGrid w:val="0"/>
              <w:ind w:left="-170" w:right="-170"/>
              <w:jc w:val="center"/>
              <w:rPr>
                <w:rFonts w:ascii="宋体" w:hAnsi="宋体" w:cs="宋体"/>
                <w:sz w:val="22"/>
              </w:rPr>
            </w:pPr>
          </w:p>
        </w:tc>
        <w:tc>
          <w:tcPr>
            <w:tcW w:w="1028" w:type="dxa"/>
            <w:vMerge/>
            <w:vAlign w:val="center"/>
          </w:tcPr>
          <w:p w:rsidR="003753EB" w:rsidRDefault="003753EB" w:rsidP="003753EB">
            <w:pPr>
              <w:snapToGrid w:val="0"/>
              <w:ind w:left="-170" w:right="-170"/>
              <w:jc w:val="center"/>
              <w:rPr>
                <w:rFonts w:ascii="宋体" w:hAnsi="宋体" w:cs="宋体"/>
                <w:sz w:val="22"/>
              </w:rPr>
            </w:pPr>
          </w:p>
        </w:tc>
        <w:tc>
          <w:tcPr>
            <w:tcW w:w="1575" w:type="dxa"/>
            <w:gridSpan w:val="3"/>
            <w:vMerge/>
            <w:vAlign w:val="center"/>
          </w:tcPr>
          <w:p w:rsidR="003753EB" w:rsidRDefault="003753EB" w:rsidP="003753EB">
            <w:pPr>
              <w:snapToGrid w:val="0"/>
              <w:ind w:left="-170" w:right="-170"/>
              <w:jc w:val="center"/>
              <w:rPr>
                <w:rFonts w:ascii="宋体" w:hAnsi="宋体" w:cs="宋体"/>
                <w:sz w:val="22"/>
              </w:rPr>
            </w:pPr>
          </w:p>
        </w:tc>
        <w:tc>
          <w:tcPr>
            <w:tcW w:w="840" w:type="dxa"/>
            <w:gridSpan w:val="2"/>
            <w:vMerge/>
            <w:vAlign w:val="center"/>
          </w:tcPr>
          <w:p w:rsidR="003753EB" w:rsidRDefault="003753EB" w:rsidP="003753EB">
            <w:pPr>
              <w:snapToGrid w:val="0"/>
              <w:ind w:left="-170" w:right="-170"/>
              <w:jc w:val="center"/>
              <w:rPr>
                <w:rFonts w:ascii="宋体" w:hAnsi="宋体" w:cs="宋体"/>
                <w:sz w:val="22"/>
              </w:rPr>
            </w:pPr>
          </w:p>
        </w:tc>
        <w:tc>
          <w:tcPr>
            <w:tcW w:w="1440"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万元</w:t>
            </w:r>
          </w:p>
        </w:tc>
      </w:tr>
      <w:tr w:rsidR="003753EB" w:rsidTr="003753EB">
        <w:trPr>
          <w:cantSplit/>
          <w:trHeight w:val="1634"/>
        </w:trPr>
        <w:tc>
          <w:tcPr>
            <w:tcW w:w="1455" w:type="dxa"/>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经营</w:t>
            </w:r>
          </w:p>
          <w:p w:rsidR="003753EB" w:rsidRDefault="003753EB" w:rsidP="003753EB">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vAlign w:val="center"/>
          </w:tcPr>
          <w:p w:rsidR="003753EB" w:rsidRDefault="003753EB" w:rsidP="003753EB">
            <w:pPr>
              <w:snapToGrid w:val="0"/>
              <w:ind w:left="-170" w:right="-170"/>
              <w:jc w:val="center"/>
              <w:rPr>
                <w:rFonts w:ascii="宋体" w:hAnsi="宋体" w:cs="宋体"/>
                <w:sz w:val="22"/>
              </w:rPr>
            </w:pPr>
          </w:p>
          <w:p w:rsidR="003753EB" w:rsidRDefault="003753EB" w:rsidP="003753EB">
            <w:pPr>
              <w:snapToGrid w:val="0"/>
              <w:ind w:right="-170"/>
              <w:jc w:val="center"/>
              <w:rPr>
                <w:rFonts w:ascii="宋体" w:hAnsi="宋体" w:cs="宋体"/>
                <w:sz w:val="22"/>
              </w:rPr>
            </w:pPr>
          </w:p>
        </w:tc>
      </w:tr>
      <w:tr w:rsidR="003753EB" w:rsidTr="003753EB">
        <w:trPr>
          <w:cantSplit/>
          <w:trHeight w:val="454"/>
        </w:trPr>
        <w:tc>
          <w:tcPr>
            <w:tcW w:w="1455" w:type="dxa"/>
            <w:vMerge w:val="restart"/>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经 济</w:t>
            </w:r>
          </w:p>
          <w:p w:rsidR="003753EB" w:rsidRDefault="003753EB" w:rsidP="003753EB">
            <w:pPr>
              <w:snapToGrid w:val="0"/>
              <w:ind w:left="-170" w:right="-170"/>
              <w:jc w:val="center"/>
              <w:rPr>
                <w:rFonts w:ascii="宋体" w:hAnsi="宋体" w:cs="宋体"/>
                <w:sz w:val="22"/>
              </w:rPr>
            </w:pPr>
            <w:r>
              <w:rPr>
                <w:rFonts w:ascii="宋体" w:hAnsi="宋体" w:cs="宋体" w:hint="eastAsia"/>
                <w:sz w:val="22"/>
              </w:rPr>
              <w:t>指 标</w:t>
            </w:r>
          </w:p>
        </w:tc>
        <w:tc>
          <w:tcPr>
            <w:tcW w:w="1553" w:type="dxa"/>
            <w:gridSpan w:val="2"/>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vAlign w:val="center"/>
          </w:tcPr>
          <w:p w:rsidR="003753EB" w:rsidRDefault="003753EB" w:rsidP="003753EB">
            <w:pPr>
              <w:snapToGrid w:val="0"/>
              <w:ind w:left="-170" w:right="-170"/>
              <w:jc w:val="center"/>
              <w:rPr>
                <w:rFonts w:ascii="宋体" w:hAnsi="宋体" w:cs="宋体"/>
                <w:sz w:val="22"/>
              </w:rPr>
            </w:pPr>
            <w:r>
              <w:rPr>
                <w:rFonts w:ascii="宋体" w:hAnsi="宋体" w:cs="宋体" w:hint="eastAsia"/>
                <w:sz w:val="22"/>
              </w:rPr>
              <w:t>营业额(万元)</w:t>
            </w:r>
          </w:p>
        </w:tc>
      </w:tr>
      <w:tr w:rsidR="003753EB" w:rsidTr="003753EB">
        <w:trPr>
          <w:cantSplit/>
          <w:trHeight w:val="454"/>
        </w:trPr>
        <w:tc>
          <w:tcPr>
            <w:tcW w:w="1455" w:type="dxa"/>
            <w:vMerge/>
            <w:vAlign w:val="center"/>
          </w:tcPr>
          <w:p w:rsidR="003753EB" w:rsidRDefault="003753EB" w:rsidP="003753EB">
            <w:pPr>
              <w:snapToGrid w:val="0"/>
              <w:ind w:left="-170" w:right="-170"/>
              <w:jc w:val="center"/>
              <w:rPr>
                <w:rFonts w:ascii="宋体" w:hAnsi="宋体" w:cs="宋体"/>
                <w:sz w:val="22"/>
              </w:rPr>
            </w:pPr>
          </w:p>
        </w:tc>
        <w:tc>
          <w:tcPr>
            <w:tcW w:w="1553" w:type="dxa"/>
            <w:gridSpan w:val="2"/>
            <w:vAlign w:val="center"/>
          </w:tcPr>
          <w:p w:rsidR="003753EB" w:rsidRDefault="003753EB" w:rsidP="003753EB">
            <w:pPr>
              <w:snapToGrid w:val="0"/>
              <w:ind w:left="-170" w:right="-170"/>
              <w:jc w:val="center"/>
              <w:rPr>
                <w:rFonts w:ascii="宋体" w:hAnsi="宋体" w:cs="宋体"/>
                <w:sz w:val="22"/>
              </w:rPr>
            </w:pPr>
          </w:p>
        </w:tc>
        <w:tc>
          <w:tcPr>
            <w:tcW w:w="6090" w:type="dxa"/>
            <w:gridSpan w:val="8"/>
            <w:vAlign w:val="center"/>
          </w:tcPr>
          <w:p w:rsidR="003753EB" w:rsidRDefault="003753EB" w:rsidP="003753EB">
            <w:pPr>
              <w:snapToGrid w:val="0"/>
              <w:ind w:left="-170" w:right="-170"/>
              <w:jc w:val="center"/>
              <w:rPr>
                <w:rFonts w:ascii="宋体" w:hAnsi="宋体" w:cs="宋体"/>
                <w:sz w:val="22"/>
              </w:rPr>
            </w:pPr>
          </w:p>
        </w:tc>
      </w:tr>
      <w:tr w:rsidR="003753EB" w:rsidTr="003753EB">
        <w:trPr>
          <w:cantSplit/>
          <w:trHeight w:val="454"/>
        </w:trPr>
        <w:tc>
          <w:tcPr>
            <w:tcW w:w="1455" w:type="dxa"/>
            <w:vMerge/>
            <w:vAlign w:val="center"/>
          </w:tcPr>
          <w:p w:rsidR="003753EB" w:rsidRDefault="003753EB" w:rsidP="003753EB">
            <w:pPr>
              <w:snapToGrid w:val="0"/>
              <w:ind w:left="-170" w:right="-170"/>
              <w:jc w:val="center"/>
              <w:rPr>
                <w:rFonts w:ascii="宋体" w:hAnsi="宋体" w:cs="宋体"/>
                <w:sz w:val="22"/>
              </w:rPr>
            </w:pPr>
          </w:p>
        </w:tc>
        <w:tc>
          <w:tcPr>
            <w:tcW w:w="1553" w:type="dxa"/>
            <w:gridSpan w:val="2"/>
            <w:vAlign w:val="center"/>
          </w:tcPr>
          <w:p w:rsidR="003753EB" w:rsidRDefault="003753EB" w:rsidP="003753EB">
            <w:pPr>
              <w:snapToGrid w:val="0"/>
              <w:ind w:left="-170" w:right="-170"/>
              <w:jc w:val="center"/>
              <w:rPr>
                <w:rFonts w:ascii="宋体" w:hAnsi="宋体" w:cs="宋体"/>
                <w:sz w:val="22"/>
              </w:rPr>
            </w:pPr>
          </w:p>
        </w:tc>
        <w:tc>
          <w:tcPr>
            <w:tcW w:w="6090" w:type="dxa"/>
            <w:gridSpan w:val="8"/>
            <w:vAlign w:val="center"/>
          </w:tcPr>
          <w:p w:rsidR="003753EB" w:rsidRDefault="003753EB" w:rsidP="003753EB">
            <w:pPr>
              <w:snapToGrid w:val="0"/>
              <w:ind w:left="-170" w:right="-170"/>
              <w:jc w:val="center"/>
              <w:rPr>
                <w:rFonts w:ascii="宋体" w:hAnsi="宋体" w:cs="宋体"/>
                <w:sz w:val="22"/>
              </w:rPr>
            </w:pPr>
          </w:p>
        </w:tc>
      </w:tr>
      <w:tr w:rsidR="003753EB" w:rsidTr="003753EB">
        <w:trPr>
          <w:cantSplit/>
          <w:trHeight w:val="454"/>
        </w:trPr>
        <w:tc>
          <w:tcPr>
            <w:tcW w:w="1455" w:type="dxa"/>
            <w:vMerge/>
            <w:tcBorders>
              <w:bottom w:val="single" w:sz="4" w:space="0" w:color="auto"/>
            </w:tcBorders>
            <w:vAlign w:val="center"/>
          </w:tcPr>
          <w:p w:rsidR="003753EB" w:rsidRDefault="003753EB" w:rsidP="003753EB">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rsidR="003753EB" w:rsidRDefault="003753EB" w:rsidP="003753EB">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rsidR="003753EB" w:rsidRDefault="003753EB" w:rsidP="003753EB">
            <w:pPr>
              <w:snapToGrid w:val="0"/>
              <w:ind w:left="-170" w:right="-170"/>
              <w:jc w:val="center"/>
              <w:rPr>
                <w:rFonts w:ascii="宋体" w:hAnsi="宋体" w:cs="宋体"/>
                <w:sz w:val="22"/>
              </w:rPr>
            </w:pPr>
          </w:p>
        </w:tc>
      </w:tr>
    </w:tbl>
    <w:p w:rsidR="003753EB" w:rsidRDefault="003753EB" w:rsidP="003753EB">
      <w:pPr>
        <w:overflowPunct w:val="0"/>
        <w:autoSpaceDE w:val="0"/>
        <w:autoSpaceDN w:val="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3753EB" w:rsidRDefault="003753EB" w:rsidP="003753EB">
      <w:pPr>
        <w:spacing w:line="360" w:lineRule="auto"/>
        <w:jc w:val="center"/>
        <w:rPr>
          <w:rFonts w:ascii="宋体" w:hAnsi="宋体" w:cs="宋体"/>
          <w:b/>
          <w:sz w:val="32"/>
          <w:szCs w:val="32"/>
        </w:rPr>
      </w:pPr>
      <w:r>
        <w:rPr>
          <w:rFonts w:ascii="宋体" w:hAnsi="宋体" w:cs="Calibri"/>
          <w:sz w:val="22"/>
        </w:rPr>
        <w:br w:type="page"/>
      </w:r>
      <w:r>
        <w:rPr>
          <w:rFonts w:ascii="宋体" w:hAnsi="宋体" w:cs="宋体" w:hint="eastAsia"/>
          <w:b/>
          <w:sz w:val="32"/>
          <w:szCs w:val="32"/>
        </w:rPr>
        <w:lastRenderedPageBreak/>
        <w:t>（二）制造商资格声明</w:t>
      </w:r>
    </w:p>
    <w:p w:rsidR="003753EB" w:rsidRDefault="003753EB" w:rsidP="005C3C69">
      <w:pPr>
        <w:numPr>
          <w:ilvl w:val="0"/>
          <w:numId w:val="16"/>
        </w:numPr>
        <w:adjustRightInd w:val="0"/>
        <w:spacing w:beforeLines="50" w:line="360" w:lineRule="auto"/>
        <w:textAlignment w:val="baseline"/>
        <w:rPr>
          <w:rFonts w:ascii="宋体" w:hAnsi="宋体" w:cs="宋体"/>
          <w:sz w:val="22"/>
          <w:szCs w:val="22"/>
        </w:rPr>
      </w:pPr>
      <w:r>
        <w:rPr>
          <w:rFonts w:ascii="宋体" w:hAnsi="宋体" w:cs="宋体" w:hint="eastAsia"/>
          <w:sz w:val="22"/>
          <w:szCs w:val="22"/>
        </w:rPr>
        <w:t>名称及概况：</w:t>
      </w:r>
    </w:p>
    <w:p w:rsidR="003753EB" w:rsidRDefault="003753EB" w:rsidP="003753EB">
      <w:pPr>
        <w:numPr>
          <w:ilvl w:val="0"/>
          <w:numId w:val="17"/>
        </w:numPr>
        <w:adjustRightInd w:val="0"/>
        <w:spacing w:line="360" w:lineRule="auto"/>
        <w:textAlignment w:val="baseline"/>
        <w:rPr>
          <w:rFonts w:ascii="宋体" w:hAnsi="宋体" w:cs="宋体"/>
          <w:sz w:val="22"/>
          <w:szCs w:val="22"/>
        </w:rPr>
      </w:pPr>
      <w:r>
        <w:rPr>
          <w:rFonts w:ascii="宋体" w:hAnsi="宋体" w:cs="宋体" w:hint="eastAsia"/>
          <w:sz w:val="22"/>
          <w:szCs w:val="22"/>
        </w:rPr>
        <w:t>制造商名称：</w:t>
      </w:r>
    </w:p>
    <w:p w:rsidR="003753EB" w:rsidRDefault="003753EB" w:rsidP="003753EB">
      <w:pPr>
        <w:numPr>
          <w:ilvl w:val="0"/>
          <w:numId w:val="17"/>
        </w:numPr>
        <w:adjustRightInd w:val="0"/>
        <w:spacing w:line="360" w:lineRule="auto"/>
        <w:textAlignment w:val="baseline"/>
        <w:rPr>
          <w:rFonts w:ascii="宋体" w:hAnsi="宋体" w:cs="宋体"/>
          <w:sz w:val="22"/>
          <w:szCs w:val="22"/>
        </w:rPr>
      </w:pPr>
      <w:r>
        <w:rPr>
          <w:rFonts w:ascii="宋体" w:hAnsi="宋体" w:cs="宋体" w:hint="eastAsia"/>
          <w:sz w:val="22"/>
          <w:szCs w:val="22"/>
        </w:rPr>
        <w:t>总部地址：</w:t>
      </w:r>
    </w:p>
    <w:p w:rsidR="003753EB" w:rsidRDefault="003753EB" w:rsidP="003753EB">
      <w:pPr>
        <w:spacing w:line="360" w:lineRule="auto"/>
        <w:ind w:left="840" w:firstLine="120"/>
        <w:rPr>
          <w:rFonts w:ascii="宋体" w:hAnsi="宋体" w:cs="宋体"/>
          <w:sz w:val="22"/>
          <w:szCs w:val="22"/>
          <w:u w:val="single"/>
        </w:rPr>
      </w:pPr>
      <w:r>
        <w:rPr>
          <w:rFonts w:ascii="宋体" w:hAnsi="宋体" w:cs="宋体" w:hint="eastAsia"/>
          <w:sz w:val="22"/>
          <w:szCs w:val="22"/>
        </w:rPr>
        <w:t>电传/传真/电话号码：</w:t>
      </w:r>
    </w:p>
    <w:p w:rsidR="003753EB" w:rsidRDefault="003753EB" w:rsidP="003753EB">
      <w:pPr>
        <w:numPr>
          <w:ilvl w:val="0"/>
          <w:numId w:val="17"/>
        </w:numPr>
        <w:adjustRightInd w:val="0"/>
        <w:spacing w:line="360" w:lineRule="auto"/>
        <w:textAlignment w:val="baseline"/>
        <w:rPr>
          <w:rFonts w:ascii="宋体" w:hAnsi="宋体" w:cs="宋体"/>
          <w:sz w:val="22"/>
          <w:szCs w:val="22"/>
          <w:u w:val="single"/>
        </w:rPr>
      </w:pPr>
      <w:r>
        <w:rPr>
          <w:rFonts w:ascii="宋体" w:hAnsi="宋体" w:cs="宋体" w:hint="eastAsia"/>
          <w:sz w:val="22"/>
          <w:szCs w:val="22"/>
        </w:rPr>
        <w:t>成立和/或注册日期：</w:t>
      </w:r>
    </w:p>
    <w:p w:rsidR="003753EB" w:rsidRDefault="003753EB" w:rsidP="003753EB">
      <w:pPr>
        <w:numPr>
          <w:ilvl w:val="0"/>
          <w:numId w:val="17"/>
        </w:numPr>
        <w:adjustRightInd w:val="0"/>
        <w:spacing w:line="360" w:lineRule="auto"/>
        <w:textAlignment w:val="baseline"/>
        <w:rPr>
          <w:rFonts w:ascii="宋体" w:hAnsi="宋体" w:cs="宋体"/>
          <w:sz w:val="22"/>
          <w:szCs w:val="22"/>
        </w:rPr>
      </w:pPr>
      <w:r>
        <w:rPr>
          <w:rFonts w:ascii="宋体" w:hAnsi="宋体" w:cs="宋体" w:hint="eastAsia"/>
          <w:sz w:val="22"/>
          <w:szCs w:val="22"/>
        </w:rPr>
        <w:t>实收资本：</w:t>
      </w:r>
    </w:p>
    <w:p w:rsidR="003753EB" w:rsidRDefault="003753EB" w:rsidP="003753EB">
      <w:pPr>
        <w:numPr>
          <w:ilvl w:val="0"/>
          <w:numId w:val="17"/>
        </w:numPr>
        <w:adjustRightInd w:val="0"/>
        <w:spacing w:line="360" w:lineRule="auto"/>
        <w:textAlignment w:val="baseline"/>
        <w:rPr>
          <w:rFonts w:ascii="宋体" w:hAnsi="宋体" w:cs="宋体"/>
          <w:sz w:val="22"/>
          <w:szCs w:val="22"/>
        </w:rPr>
      </w:pPr>
      <w:r>
        <w:rPr>
          <w:rFonts w:ascii="宋体" w:hAnsi="宋体" w:cs="宋体" w:hint="eastAsia"/>
          <w:sz w:val="22"/>
          <w:szCs w:val="22"/>
        </w:rPr>
        <w:t>近期资产负债表（到年月日止）</w:t>
      </w:r>
    </w:p>
    <w:p w:rsidR="003753EB" w:rsidRDefault="003753EB" w:rsidP="003753EB">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固定资产：</w:t>
      </w:r>
    </w:p>
    <w:p w:rsidR="003753EB" w:rsidRDefault="003753EB" w:rsidP="003753EB">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流动资产：</w:t>
      </w:r>
    </w:p>
    <w:p w:rsidR="003753EB" w:rsidRDefault="003753EB" w:rsidP="003753EB">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长期负债：</w:t>
      </w:r>
    </w:p>
    <w:p w:rsidR="003753EB" w:rsidRDefault="003753EB" w:rsidP="003753EB">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流动负债：</w:t>
      </w:r>
    </w:p>
    <w:p w:rsidR="003753EB" w:rsidRDefault="003753EB" w:rsidP="003753EB">
      <w:pPr>
        <w:numPr>
          <w:ilvl w:val="0"/>
          <w:numId w:val="18"/>
        </w:numPr>
        <w:adjustRightInd w:val="0"/>
        <w:spacing w:line="360" w:lineRule="auto"/>
        <w:textAlignment w:val="baseline"/>
        <w:rPr>
          <w:rFonts w:ascii="宋体" w:hAnsi="宋体" w:cs="宋体"/>
          <w:sz w:val="22"/>
          <w:szCs w:val="22"/>
        </w:rPr>
      </w:pPr>
      <w:r>
        <w:rPr>
          <w:rFonts w:ascii="宋体" w:hAnsi="宋体" w:cs="宋体" w:hint="eastAsia"/>
          <w:sz w:val="22"/>
          <w:szCs w:val="22"/>
        </w:rPr>
        <w:t>净值：</w:t>
      </w:r>
    </w:p>
    <w:p w:rsidR="003753EB" w:rsidRDefault="003753EB" w:rsidP="003753EB">
      <w:pPr>
        <w:numPr>
          <w:ilvl w:val="0"/>
          <w:numId w:val="19"/>
        </w:numPr>
        <w:adjustRightInd w:val="0"/>
        <w:spacing w:line="360" w:lineRule="auto"/>
        <w:textAlignment w:val="baseline"/>
        <w:rPr>
          <w:rFonts w:ascii="宋体" w:hAnsi="宋体" w:cs="宋体"/>
          <w:sz w:val="22"/>
          <w:szCs w:val="22"/>
        </w:rPr>
      </w:pPr>
      <w:r>
        <w:rPr>
          <w:rFonts w:ascii="宋体" w:hAnsi="宋体" w:cs="宋体" w:hint="eastAsia"/>
          <w:sz w:val="22"/>
          <w:szCs w:val="22"/>
        </w:rPr>
        <w:t>主要负责人姓名：（可选填）</w:t>
      </w:r>
    </w:p>
    <w:p w:rsidR="003753EB" w:rsidRDefault="003753EB" w:rsidP="003753EB">
      <w:pPr>
        <w:numPr>
          <w:ilvl w:val="0"/>
          <w:numId w:val="19"/>
        </w:numPr>
        <w:adjustRightInd w:val="0"/>
        <w:spacing w:line="360" w:lineRule="auto"/>
        <w:textAlignment w:val="baseline"/>
        <w:rPr>
          <w:rFonts w:ascii="宋体" w:hAnsi="宋体" w:cs="宋体"/>
          <w:sz w:val="22"/>
          <w:szCs w:val="22"/>
        </w:rPr>
      </w:pPr>
      <w:r>
        <w:rPr>
          <w:rFonts w:ascii="宋体" w:hAnsi="宋体" w:cs="宋体" w:hint="eastAsia"/>
          <w:sz w:val="22"/>
          <w:szCs w:val="22"/>
        </w:rPr>
        <w:t>制造商在中国的代表的姓名和地址：（如有的话）</w:t>
      </w:r>
    </w:p>
    <w:p w:rsidR="003753EB" w:rsidRDefault="003753EB" w:rsidP="003753EB">
      <w:pPr>
        <w:spacing w:line="360" w:lineRule="auto"/>
        <w:ind w:left="425"/>
        <w:rPr>
          <w:rFonts w:ascii="宋体" w:hAnsi="宋体" w:cs="宋体"/>
          <w:sz w:val="22"/>
          <w:szCs w:val="22"/>
        </w:rPr>
      </w:pPr>
    </w:p>
    <w:p w:rsidR="003753EB" w:rsidRDefault="003753EB" w:rsidP="003753EB">
      <w:pPr>
        <w:numPr>
          <w:ilvl w:val="0"/>
          <w:numId w:val="14"/>
        </w:numPr>
        <w:adjustRightInd w:val="0"/>
        <w:spacing w:line="360" w:lineRule="auto"/>
        <w:textAlignment w:val="baseline"/>
        <w:rPr>
          <w:rFonts w:ascii="宋体" w:hAnsi="宋体" w:cs="宋体"/>
          <w:sz w:val="22"/>
          <w:szCs w:val="22"/>
        </w:rPr>
      </w:pPr>
      <w:r>
        <w:rPr>
          <w:rFonts w:ascii="宋体" w:hAnsi="宋体" w:cs="宋体" w:hint="eastAsia"/>
          <w:sz w:val="22"/>
          <w:szCs w:val="22"/>
        </w:rPr>
        <w:t>(1) 关于制造投标货物的设施及其它情况：</w:t>
      </w:r>
    </w:p>
    <w:p w:rsidR="003753EB" w:rsidRDefault="003753EB" w:rsidP="003753EB">
      <w:pPr>
        <w:spacing w:line="360" w:lineRule="auto"/>
        <w:ind w:firstLine="360"/>
        <w:rPr>
          <w:rFonts w:ascii="宋体" w:hAnsi="宋体" w:cs="宋体"/>
          <w:sz w:val="22"/>
          <w:szCs w:val="22"/>
        </w:rPr>
      </w:pPr>
      <w:r>
        <w:rPr>
          <w:rFonts w:ascii="宋体" w:hAnsi="宋体" w:cs="宋体" w:hint="eastAsia"/>
          <w:sz w:val="22"/>
          <w:szCs w:val="22"/>
        </w:rPr>
        <w:t>工厂名称地址       生产的项目       年生产能力       职工人数</w:t>
      </w:r>
    </w:p>
    <w:p w:rsidR="003753EB" w:rsidRDefault="003753EB" w:rsidP="003753EB">
      <w:pPr>
        <w:spacing w:line="360" w:lineRule="auto"/>
        <w:rPr>
          <w:rFonts w:ascii="宋体" w:hAnsi="宋体" w:cs="宋体"/>
          <w:sz w:val="22"/>
          <w:szCs w:val="22"/>
        </w:rPr>
      </w:pPr>
    </w:p>
    <w:p w:rsidR="003753EB" w:rsidRDefault="003753EB" w:rsidP="003753EB">
      <w:pPr>
        <w:spacing w:line="360" w:lineRule="auto"/>
        <w:rPr>
          <w:rFonts w:ascii="宋体" w:hAnsi="宋体" w:cs="宋体"/>
          <w:sz w:val="22"/>
          <w:szCs w:val="22"/>
        </w:rPr>
      </w:pPr>
    </w:p>
    <w:p w:rsidR="003753EB" w:rsidRDefault="003753EB" w:rsidP="003753EB">
      <w:pPr>
        <w:numPr>
          <w:ilvl w:val="1"/>
          <w:numId w:val="20"/>
        </w:numPr>
        <w:tabs>
          <w:tab w:val="clear" w:pos="840"/>
          <w:tab w:val="left" w:pos="780"/>
        </w:tabs>
        <w:adjustRightInd w:val="0"/>
        <w:spacing w:line="360" w:lineRule="auto"/>
        <w:ind w:left="780" w:hanging="360"/>
        <w:textAlignment w:val="baseline"/>
        <w:rPr>
          <w:rFonts w:ascii="宋体" w:hAnsi="宋体" w:cs="宋体"/>
          <w:sz w:val="22"/>
          <w:szCs w:val="22"/>
        </w:rPr>
      </w:pPr>
      <w:r>
        <w:rPr>
          <w:rFonts w:ascii="宋体" w:hAnsi="宋体" w:cs="宋体" w:hint="eastAsia"/>
          <w:sz w:val="22"/>
          <w:szCs w:val="22"/>
        </w:rPr>
        <w:t xml:space="preserve"> 本制造商不生产，而需从其它制造商购买的主要零部件：</w:t>
      </w:r>
    </w:p>
    <w:p w:rsidR="003753EB" w:rsidRDefault="003753EB" w:rsidP="003753EB">
      <w:pPr>
        <w:spacing w:line="360" w:lineRule="auto"/>
        <w:ind w:firstLine="360"/>
        <w:rPr>
          <w:rFonts w:ascii="宋体" w:hAnsi="宋体" w:cs="宋体"/>
          <w:sz w:val="22"/>
          <w:szCs w:val="22"/>
        </w:rPr>
      </w:pPr>
      <w:r>
        <w:rPr>
          <w:rFonts w:ascii="宋体" w:hAnsi="宋体" w:cs="宋体" w:hint="eastAsia"/>
          <w:sz w:val="22"/>
          <w:szCs w:val="22"/>
        </w:rPr>
        <w:t>制造商名称和地址               主要零部件名称</w:t>
      </w:r>
    </w:p>
    <w:p w:rsidR="003753EB" w:rsidRDefault="003753EB" w:rsidP="003753EB">
      <w:pPr>
        <w:spacing w:line="360" w:lineRule="auto"/>
        <w:rPr>
          <w:rFonts w:ascii="宋体" w:hAnsi="宋体" w:cs="宋体"/>
          <w:sz w:val="22"/>
          <w:szCs w:val="22"/>
          <w:u w:val="single"/>
        </w:rPr>
      </w:pPr>
    </w:p>
    <w:p w:rsidR="003753EB" w:rsidRDefault="003753EB" w:rsidP="003753EB">
      <w:pPr>
        <w:spacing w:line="360" w:lineRule="auto"/>
        <w:rPr>
          <w:rFonts w:ascii="宋体" w:hAnsi="宋体" w:cs="宋体"/>
          <w:sz w:val="22"/>
          <w:szCs w:val="22"/>
          <w:u w:val="single"/>
        </w:rPr>
      </w:pPr>
    </w:p>
    <w:p w:rsidR="003753EB" w:rsidRDefault="003753EB" w:rsidP="003753EB">
      <w:pPr>
        <w:numPr>
          <w:ilvl w:val="0"/>
          <w:numId w:val="21"/>
        </w:numPr>
        <w:adjustRightInd w:val="0"/>
        <w:spacing w:line="360" w:lineRule="auto"/>
        <w:ind w:rightChars="211" w:right="506"/>
        <w:textAlignment w:val="baseline"/>
        <w:rPr>
          <w:rFonts w:ascii="宋体" w:hAnsi="宋体" w:cs="宋体"/>
          <w:sz w:val="22"/>
          <w:szCs w:val="22"/>
        </w:rPr>
      </w:pPr>
      <w:r>
        <w:rPr>
          <w:rFonts w:ascii="宋体" w:hAnsi="宋体" w:cs="宋体" w:hint="eastAsia"/>
          <w:sz w:val="22"/>
          <w:szCs w:val="22"/>
        </w:rPr>
        <w:t>本制造商生产投标货物的经验（包括年限、项目业主、额定能力、商业运营的起始日期等）：</w:t>
      </w:r>
    </w:p>
    <w:p w:rsidR="003753EB" w:rsidRDefault="003753EB" w:rsidP="003753EB">
      <w:pPr>
        <w:spacing w:line="360" w:lineRule="auto"/>
        <w:ind w:firstLine="360"/>
        <w:rPr>
          <w:rFonts w:ascii="宋体" w:hAnsi="宋体" w:cs="宋体"/>
          <w:sz w:val="22"/>
          <w:szCs w:val="22"/>
        </w:rPr>
      </w:pPr>
    </w:p>
    <w:p w:rsidR="003753EB" w:rsidRDefault="003753EB" w:rsidP="003753EB">
      <w:pPr>
        <w:spacing w:line="360" w:lineRule="auto"/>
        <w:ind w:firstLine="360"/>
        <w:rPr>
          <w:rFonts w:ascii="宋体" w:hAnsi="宋体" w:cs="宋体"/>
          <w:sz w:val="22"/>
          <w:szCs w:val="22"/>
        </w:rPr>
      </w:pPr>
    </w:p>
    <w:p w:rsidR="003753EB" w:rsidRDefault="003753EB" w:rsidP="003753EB">
      <w:pPr>
        <w:numPr>
          <w:ilvl w:val="0"/>
          <w:numId w:val="21"/>
        </w:numPr>
        <w:adjustRightInd w:val="0"/>
        <w:spacing w:line="360" w:lineRule="auto"/>
        <w:textAlignment w:val="baseline"/>
        <w:rPr>
          <w:rFonts w:ascii="宋体" w:hAnsi="宋体" w:cs="宋体"/>
          <w:sz w:val="22"/>
          <w:szCs w:val="22"/>
        </w:rPr>
      </w:pPr>
      <w:r>
        <w:rPr>
          <w:rFonts w:ascii="宋体" w:hAnsi="宋体" w:cs="宋体" w:hint="eastAsia"/>
          <w:sz w:val="22"/>
          <w:szCs w:val="22"/>
        </w:rPr>
        <w:t>近3年该货物主要销售给国内、外主要客户的名称地址：</w:t>
      </w:r>
    </w:p>
    <w:p w:rsidR="003753EB" w:rsidRDefault="003753EB" w:rsidP="003753EB">
      <w:pPr>
        <w:numPr>
          <w:ilvl w:val="0"/>
          <w:numId w:val="22"/>
        </w:numPr>
        <w:adjustRightInd w:val="0"/>
        <w:spacing w:line="360" w:lineRule="auto"/>
        <w:textAlignment w:val="baseline"/>
        <w:rPr>
          <w:rFonts w:ascii="宋体" w:hAnsi="宋体" w:cs="宋体"/>
          <w:sz w:val="22"/>
          <w:szCs w:val="22"/>
        </w:rPr>
      </w:pPr>
      <w:r>
        <w:rPr>
          <w:rFonts w:ascii="宋体" w:hAnsi="宋体" w:cs="宋体" w:hint="eastAsia"/>
          <w:sz w:val="22"/>
          <w:szCs w:val="22"/>
        </w:rPr>
        <w:t>出口销售</w:t>
      </w:r>
    </w:p>
    <w:p w:rsidR="003753EB" w:rsidRDefault="003753EB" w:rsidP="003753EB">
      <w:pPr>
        <w:spacing w:line="360" w:lineRule="auto"/>
        <w:ind w:firstLine="840"/>
        <w:rPr>
          <w:rFonts w:ascii="宋体" w:hAnsi="宋体" w:cs="宋体"/>
          <w:sz w:val="22"/>
          <w:szCs w:val="22"/>
          <w:u w:val="single"/>
        </w:rPr>
      </w:pPr>
      <w:r>
        <w:rPr>
          <w:rFonts w:ascii="宋体" w:hAnsi="宋体" w:cs="宋体" w:hint="eastAsia"/>
          <w:sz w:val="22"/>
          <w:szCs w:val="22"/>
        </w:rPr>
        <w:t>（</w:t>
      </w:r>
      <w:r>
        <w:rPr>
          <w:rFonts w:ascii="宋体" w:hAnsi="宋体" w:cs="宋体" w:hint="eastAsia"/>
          <w:i/>
          <w:sz w:val="22"/>
          <w:szCs w:val="22"/>
          <w:u w:val="single"/>
        </w:rPr>
        <w:t>名称和地址</w:t>
      </w:r>
      <w:r>
        <w:rPr>
          <w:rFonts w:ascii="宋体" w:hAnsi="宋体" w:cs="宋体" w:hint="eastAsia"/>
          <w:sz w:val="22"/>
          <w:szCs w:val="22"/>
        </w:rPr>
        <w:t>）（</w:t>
      </w:r>
      <w:r>
        <w:rPr>
          <w:rFonts w:ascii="宋体" w:hAnsi="宋体" w:cs="宋体" w:hint="eastAsia"/>
          <w:i/>
          <w:sz w:val="22"/>
          <w:szCs w:val="22"/>
          <w:u w:val="single"/>
        </w:rPr>
        <w:t>销售项目</w:t>
      </w:r>
      <w:r>
        <w:rPr>
          <w:rFonts w:ascii="宋体" w:hAnsi="宋体" w:cs="宋体" w:hint="eastAsia"/>
          <w:sz w:val="22"/>
          <w:szCs w:val="22"/>
        </w:rPr>
        <w:t>）</w:t>
      </w:r>
    </w:p>
    <w:p w:rsidR="003753EB" w:rsidRDefault="003753EB" w:rsidP="003753EB">
      <w:pPr>
        <w:numPr>
          <w:ilvl w:val="0"/>
          <w:numId w:val="22"/>
        </w:numPr>
        <w:adjustRightInd w:val="0"/>
        <w:spacing w:line="360" w:lineRule="auto"/>
        <w:textAlignment w:val="baseline"/>
        <w:rPr>
          <w:rFonts w:ascii="宋体" w:hAnsi="宋体" w:cs="宋体"/>
          <w:sz w:val="22"/>
          <w:szCs w:val="22"/>
        </w:rPr>
      </w:pPr>
      <w:r>
        <w:rPr>
          <w:rFonts w:ascii="宋体" w:hAnsi="宋体" w:cs="宋体" w:hint="eastAsia"/>
          <w:sz w:val="22"/>
          <w:szCs w:val="22"/>
        </w:rPr>
        <w:t>国内销售</w:t>
      </w:r>
    </w:p>
    <w:p w:rsidR="003753EB" w:rsidRDefault="003753EB" w:rsidP="003753EB">
      <w:pPr>
        <w:spacing w:line="360" w:lineRule="auto"/>
        <w:ind w:firstLine="840"/>
        <w:rPr>
          <w:rFonts w:ascii="宋体" w:hAnsi="宋体" w:cs="宋体"/>
          <w:sz w:val="22"/>
          <w:szCs w:val="22"/>
          <w:u w:val="single"/>
        </w:rPr>
      </w:pPr>
      <w:r>
        <w:rPr>
          <w:rFonts w:ascii="宋体" w:hAnsi="宋体" w:cs="宋体" w:hint="eastAsia"/>
          <w:sz w:val="22"/>
          <w:szCs w:val="22"/>
        </w:rPr>
        <w:t>（</w:t>
      </w:r>
      <w:r>
        <w:rPr>
          <w:rFonts w:ascii="宋体" w:hAnsi="宋体" w:cs="宋体" w:hint="eastAsia"/>
          <w:i/>
          <w:sz w:val="22"/>
          <w:szCs w:val="22"/>
          <w:u w:val="single"/>
        </w:rPr>
        <w:t>名称和地址</w:t>
      </w:r>
      <w:r>
        <w:rPr>
          <w:rFonts w:ascii="宋体" w:hAnsi="宋体" w:cs="宋体" w:hint="eastAsia"/>
          <w:sz w:val="22"/>
          <w:szCs w:val="22"/>
        </w:rPr>
        <w:t>）（</w:t>
      </w:r>
      <w:r>
        <w:rPr>
          <w:rFonts w:ascii="宋体" w:hAnsi="宋体" w:cs="宋体" w:hint="eastAsia"/>
          <w:i/>
          <w:sz w:val="22"/>
          <w:szCs w:val="22"/>
          <w:u w:val="single"/>
        </w:rPr>
        <w:t>销售项目</w:t>
      </w:r>
      <w:r>
        <w:rPr>
          <w:rFonts w:ascii="宋体" w:hAnsi="宋体" w:cs="宋体" w:hint="eastAsia"/>
          <w:sz w:val="22"/>
          <w:szCs w:val="22"/>
        </w:rPr>
        <w:t>）</w:t>
      </w:r>
    </w:p>
    <w:p w:rsidR="003753EB" w:rsidRDefault="003753EB" w:rsidP="003753EB">
      <w:pPr>
        <w:numPr>
          <w:ilvl w:val="0"/>
          <w:numId w:val="23"/>
        </w:numPr>
        <w:adjustRightInd w:val="0"/>
        <w:spacing w:line="360" w:lineRule="auto"/>
        <w:textAlignment w:val="baseline"/>
        <w:rPr>
          <w:rFonts w:ascii="宋体" w:hAnsi="宋体" w:cs="宋体"/>
          <w:sz w:val="22"/>
          <w:szCs w:val="22"/>
        </w:rPr>
      </w:pPr>
      <w:r>
        <w:rPr>
          <w:rFonts w:ascii="宋体" w:hAnsi="宋体" w:cs="宋体" w:hint="eastAsia"/>
          <w:sz w:val="22"/>
          <w:szCs w:val="22"/>
        </w:rPr>
        <w:lastRenderedPageBreak/>
        <w:t>近三年的年营业额</w:t>
      </w:r>
    </w:p>
    <w:p w:rsidR="003753EB" w:rsidRDefault="003753EB" w:rsidP="003753EB">
      <w:pPr>
        <w:spacing w:line="360" w:lineRule="auto"/>
        <w:ind w:firstLine="480"/>
        <w:rPr>
          <w:rFonts w:ascii="宋体" w:hAnsi="宋体" w:cs="宋体"/>
          <w:sz w:val="22"/>
          <w:szCs w:val="22"/>
        </w:rPr>
      </w:pPr>
      <w:r>
        <w:rPr>
          <w:rFonts w:ascii="宋体" w:hAnsi="宋体" w:cs="宋体" w:hint="eastAsia"/>
          <w:sz w:val="22"/>
          <w:szCs w:val="22"/>
        </w:rPr>
        <w:t>年份             国内             出口             总额</w:t>
      </w:r>
    </w:p>
    <w:p w:rsidR="003753EB" w:rsidRDefault="003753EB" w:rsidP="003753EB">
      <w:pPr>
        <w:spacing w:line="360" w:lineRule="auto"/>
        <w:ind w:left="360"/>
        <w:rPr>
          <w:rFonts w:ascii="宋体" w:hAnsi="宋体" w:cs="宋体"/>
          <w:sz w:val="22"/>
          <w:szCs w:val="22"/>
          <w:u w:val="single"/>
        </w:rPr>
      </w:pPr>
      <w:r>
        <w:rPr>
          <w:rFonts w:ascii="宋体" w:hAnsi="宋体" w:cs="宋体" w:hint="eastAsia"/>
          <w:sz w:val="22"/>
          <w:szCs w:val="22"/>
          <w:u w:val="single"/>
        </w:rPr>
        <w:br/>
      </w:r>
    </w:p>
    <w:p w:rsidR="003753EB" w:rsidRDefault="003753EB" w:rsidP="003753EB">
      <w:pPr>
        <w:numPr>
          <w:ilvl w:val="0"/>
          <w:numId w:val="23"/>
        </w:numPr>
        <w:adjustRightInd w:val="0"/>
        <w:spacing w:line="360" w:lineRule="auto"/>
        <w:textAlignment w:val="baseline"/>
        <w:rPr>
          <w:rFonts w:ascii="宋体" w:hAnsi="宋体" w:cs="宋体"/>
          <w:sz w:val="22"/>
          <w:szCs w:val="22"/>
        </w:rPr>
      </w:pPr>
      <w:r>
        <w:rPr>
          <w:rFonts w:ascii="宋体" w:hAnsi="宋体" w:cs="宋体" w:hint="eastAsia"/>
          <w:sz w:val="22"/>
          <w:szCs w:val="22"/>
        </w:rPr>
        <w:t>易损件供应商的名称和地址：</w:t>
      </w:r>
    </w:p>
    <w:p w:rsidR="003753EB" w:rsidRDefault="003753EB" w:rsidP="003753EB">
      <w:pPr>
        <w:spacing w:line="360" w:lineRule="auto"/>
        <w:ind w:firstLine="720"/>
        <w:rPr>
          <w:rFonts w:ascii="宋体" w:hAnsi="宋体" w:cs="宋体"/>
          <w:sz w:val="22"/>
          <w:szCs w:val="22"/>
        </w:rPr>
      </w:pPr>
      <w:r>
        <w:rPr>
          <w:rFonts w:ascii="宋体" w:hAnsi="宋体" w:cs="宋体" w:hint="eastAsia"/>
          <w:sz w:val="22"/>
          <w:szCs w:val="22"/>
        </w:rPr>
        <w:t>部件名称                              供应商</w:t>
      </w:r>
    </w:p>
    <w:p w:rsidR="003753EB" w:rsidRDefault="003753EB" w:rsidP="003753EB">
      <w:pPr>
        <w:spacing w:line="360" w:lineRule="auto"/>
        <w:ind w:firstLine="720"/>
        <w:rPr>
          <w:rFonts w:ascii="宋体" w:hAnsi="宋体" w:cs="宋体"/>
          <w:sz w:val="22"/>
          <w:szCs w:val="22"/>
          <w:u w:val="single"/>
        </w:rPr>
      </w:pPr>
    </w:p>
    <w:p w:rsidR="003753EB" w:rsidRDefault="003753EB" w:rsidP="003753EB">
      <w:pPr>
        <w:spacing w:line="360" w:lineRule="auto"/>
        <w:ind w:firstLine="720"/>
        <w:rPr>
          <w:rFonts w:ascii="宋体" w:hAnsi="宋体" w:cs="宋体"/>
          <w:sz w:val="22"/>
          <w:szCs w:val="22"/>
        </w:rPr>
      </w:pPr>
    </w:p>
    <w:p w:rsidR="003753EB" w:rsidRDefault="003753EB" w:rsidP="003753EB">
      <w:pPr>
        <w:numPr>
          <w:ilvl w:val="0"/>
          <w:numId w:val="23"/>
        </w:numPr>
        <w:adjustRightInd w:val="0"/>
        <w:spacing w:line="360" w:lineRule="auto"/>
        <w:textAlignment w:val="baseline"/>
        <w:rPr>
          <w:rFonts w:ascii="宋体" w:hAnsi="宋体" w:cs="宋体"/>
          <w:sz w:val="22"/>
          <w:szCs w:val="22"/>
        </w:rPr>
      </w:pPr>
      <w:r>
        <w:rPr>
          <w:rFonts w:ascii="宋体" w:hAnsi="宋体" w:cs="宋体" w:hint="eastAsia"/>
          <w:sz w:val="22"/>
          <w:szCs w:val="22"/>
        </w:rPr>
        <w:t>有关开户银行的名称和地址：</w:t>
      </w:r>
    </w:p>
    <w:p w:rsidR="003753EB" w:rsidRDefault="003753EB" w:rsidP="003753EB">
      <w:pPr>
        <w:numPr>
          <w:ilvl w:val="0"/>
          <w:numId w:val="23"/>
        </w:numPr>
        <w:adjustRightInd w:val="0"/>
        <w:spacing w:line="360" w:lineRule="auto"/>
        <w:textAlignment w:val="baseline"/>
        <w:rPr>
          <w:rFonts w:ascii="宋体" w:hAnsi="宋体" w:cs="宋体"/>
          <w:sz w:val="22"/>
          <w:szCs w:val="22"/>
        </w:rPr>
      </w:pPr>
      <w:r>
        <w:rPr>
          <w:rFonts w:ascii="宋体" w:hAnsi="宋体" w:cs="宋体" w:hint="eastAsia"/>
          <w:sz w:val="22"/>
          <w:szCs w:val="22"/>
        </w:rPr>
        <w:t>制造商所属的集团公司（如有的话）：</w:t>
      </w:r>
    </w:p>
    <w:p w:rsidR="003753EB" w:rsidRDefault="003753EB" w:rsidP="003753EB">
      <w:pPr>
        <w:numPr>
          <w:ilvl w:val="0"/>
          <w:numId w:val="23"/>
        </w:numPr>
        <w:adjustRightInd w:val="0"/>
        <w:spacing w:line="360" w:lineRule="auto"/>
        <w:textAlignment w:val="baseline"/>
        <w:rPr>
          <w:rFonts w:ascii="宋体" w:hAnsi="宋体" w:cs="宋体"/>
          <w:sz w:val="22"/>
          <w:szCs w:val="22"/>
        </w:rPr>
      </w:pPr>
      <w:r>
        <w:rPr>
          <w:rFonts w:ascii="宋体" w:hAnsi="宋体" w:cs="宋体" w:hint="eastAsia"/>
          <w:sz w:val="22"/>
          <w:szCs w:val="22"/>
        </w:rPr>
        <w:t>其他情况：</w:t>
      </w:r>
    </w:p>
    <w:p w:rsidR="003753EB" w:rsidRDefault="003753EB" w:rsidP="003753EB">
      <w:pPr>
        <w:spacing w:line="360" w:lineRule="auto"/>
        <w:ind w:left="425"/>
        <w:rPr>
          <w:rFonts w:ascii="宋体" w:hAnsi="宋体" w:cs="宋体"/>
          <w:sz w:val="22"/>
          <w:szCs w:val="22"/>
        </w:rPr>
      </w:pPr>
    </w:p>
    <w:p w:rsidR="003753EB" w:rsidRDefault="003753EB" w:rsidP="003753EB">
      <w:pPr>
        <w:spacing w:line="360" w:lineRule="auto"/>
        <w:ind w:firstLineChars="200" w:firstLine="440"/>
        <w:rPr>
          <w:rFonts w:ascii="宋体" w:hAnsi="宋体" w:cs="宋体"/>
          <w:sz w:val="22"/>
          <w:szCs w:val="22"/>
        </w:rPr>
      </w:pPr>
      <w:r>
        <w:rPr>
          <w:rFonts w:ascii="宋体" w:hAnsi="宋体" w:cs="宋体" w:hint="eastAsia"/>
          <w:sz w:val="22"/>
          <w:szCs w:val="22"/>
        </w:rPr>
        <w:t>兹证明上述声明是真实、正确的，并提供了全部能提供的资料和数据，我们同意遵照贵方要求出示有关证明文件。</w:t>
      </w:r>
    </w:p>
    <w:p w:rsidR="003753EB" w:rsidRDefault="003753EB" w:rsidP="003753EB">
      <w:pPr>
        <w:spacing w:line="360" w:lineRule="auto"/>
        <w:rPr>
          <w:rFonts w:ascii="宋体" w:hAnsi="宋体" w:cs="宋体"/>
          <w:sz w:val="22"/>
          <w:szCs w:val="22"/>
        </w:rPr>
      </w:pPr>
    </w:p>
    <w:p w:rsidR="003753EB" w:rsidRDefault="003753EB" w:rsidP="003753EB">
      <w:pPr>
        <w:spacing w:line="360" w:lineRule="auto"/>
        <w:rPr>
          <w:rFonts w:ascii="宋体" w:hAnsi="宋体" w:cs="宋体"/>
          <w:sz w:val="22"/>
          <w:szCs w:val="22"/>
        </w:rPr>
      </w:pPr>
    </w:p>
    <w:p w:rsidR="003753EB" w:rsidRDefault="003753EB" w:rsidP="005C3C69">
      <w:pPr>
        <w:spacing w:beforeLines="50" w:line="360" w:lineRule="auto"/>
        <w:rPr>
          <w:rFonts w:ascii="宋体" w:hAnsi="宋体" w:cs="宋体"/>
          <w:sz w:val="22"/>
          <w:szCs w:val="22"/>
        </w:rPr>
      </w:pPr>
      <w:r>
        <w:rPr>
          <w:rFonts w:ascii="宋体" w:hAnsi="宋体" w:cs="宋体" w:hint="eastAsia"/>
          <w:sz w:val="22"/>
          <w:szCs w:val="22"/>
        </w:rPr>
        <w:t>制造商名称 （公章）</w:t>
      </w:r>
    </w:p>
    <w:p w:rsidR="003753EB" w:rsidRDefault="003753EB" w:rsidP="005C3C69">
      <w:pPr>
        <w:spacing w:beforeLines="50" w:line="360" w:lineRule="auto"/>
        <w:rPr>
          <w:rFonts w:ascii="宋体" w:hAnsi="宋体" w:cs="宋体"/>
          <w:sz w:val="22"/>
          <w:szCs w:val="22"/>
          <w:u w:val="single"/>
        </w:rPr>
      </w:pPr>
      <w:r>
        <w:rPr>
          <w:rFonts w:ascii="宋体" w:hAnsi="宋体" w:cs="宋体" w:hint="eastAsia"/>
          <w:sz w:val="22"/>
          <w:szCs w:val="22"/>
        </w:rPr>
        <w:t>签字人姓名和职务</w:t>
      </w:r>
    </w:p>
    <w:p w:rsidR="003753EB" w:rsidRDefault="003753EB" w:rsidP="005C3C69">
      <w:pPr>
        <w:spacing w:beforeLines="50" w:line="360" w:lineRule="auto"/>
        <w:rPr>
          <w:rFonts w:ascii="宋体" w:hAnsi="宋体" w:cs="宋体"/>
          <w:sz w:val="22"/>
          <w:szCs w:val="22"/>
          <w:u w:val="single"/>
        </w:rPr>
      </w:pPr>
      <w:r>
        <w:rPr>
          <w:rFonts w:ascii="宋体" w:hAnsi="宋体" w:cs="宋体" w:hint="eastAsia"/>
          <w:sz w:val="22"/>
          <w:szCs w:val="22"/>
        </w:rPr>
        <w:t>签字人签字</w:t>
      </w:r>
    </w:p>
    <w:p w:rsidR="003753EB" w:rsidRDefault="003753EB" w:rsidP="005C3C69">
      <w:pPr>
        <w:spacing w:beforeLines="50" w:line="360" w:lineRule="auto"/>
        <w:rPr>
          <w:rFonts w:ascii="宋体" w:hAnsi="宋体" w:cs="宋体"/>
          <w:sz w:val="22"/>
          <w:szCs w:val="22"/>
          <w:u w:val="single"/>
        </w:rPr>
      </w:pPr>
      <w:r>
        <w:rPr>
          <w:rFonts w:ascii="宋体" w:hAnsi="宋体" w:cs="宋体" w:hint="eastAsia"/>
          <w:sz w:val="22"/>
          <w:szCs w:val="22"/>
        </w:rPr>
        <w:t>签字日期</w:t>
      </w:r>
    </w:p>
    <w:p w:rsidR="003753EB" w:rsidRDefault="003753EB" w:rsidP="005C3C69">
      <w:pPr>
        <w:spacing w:beforeLines="50" w:line="360" w:lineRule="auto"/>
        <w:rPr>
          <w:rFonts w:ascii="宋体" w:hAnsi="宋体" w:cs="宋体"/>
          <w:sz w:val="22"/>
          <w:szCs w:val="22"/>
          <w:u w:val="single"/>
        </w:rPr>
      </w:pPr>
      <w:r>
        <w:rPr>
          <w:rFonts w:ascii="宋体" w:hAnsi="宋体" w:cs="宋体" w:hint="eastAsia"/>
          <w:sz w:val="22"/>
          <w:szCs w:val="22"/>
        </w:rPr>
        <w:t>传真</w:t>
      </w:r>
    </w:p>
    <w:p w:rsidR="003753EB" w:rsidRDefault="003753EB" w:rsidP="005C3C69">
      <w:pPr>
        <w:spacing w:beforeLines="50" w:line="360" w:lineRule="auto"/>
        <w:rPr>
          <w:rFonts w:ascii="宋体" w:hAnsi="宋体" w:cs="宋体"/>
          <w:sz w:val="22"/>
          <w:szCs w:val="22"/>
          <w:u w:val="single"/>
        </w:rPr>
      </w:pPr>
      <w:r>
        <w:rPr>
          <w:rFonts w:ascii="宋体" w:hAnsi="宋体" w:cs="宋体" w:hint="eastAsia"/>
          <w:sz w:val="22"/>
          <w:szCs w:val="22"/>
        </w:rPr>
        <w:t>电话</w:t>
      </w:r>
    </w:p>
    <w:p w:rsidR="003753EB" w:rsidRDefault="003753EB" w:rsidP="005C3C69">
      <w:pPr>
        <w:spacing w:beforeLines="50" w:line="360" w:lineRule="auto"/>
        <w:rPr>
          <w:rFonts w:ascii="宋体" w:hAnsi="宋体" w:cs="宋体"/>
          <w:u w:val="single"/>
        </w:rPr>
      </w:pPr>
    </w:p>
    <w:p w:rsidR="003753EB" w:rsidRDefault="003753EB" w:rsidP="003753EB">
      <w:pPr>
        <w:overflowPunct w:val="0"/>
        <w:autoSpaceDE w:val="0"/>
        <w:autoSpaceDN w:val="0"/>
        <w:spacing w:line="440" w:lineRule="exact"/>
        <w:jc w:val="left"/>
        <w:rPr>
          <w:rFonts w:ascii="宋体" w:hAnsi="宋体" w:cs="Calibri"/>
          <w:sz w:val="22"/>
        </w:rPr>
      </w:pPr>
    </w:p>
    <w:p w:rsidR="003753EB" w:rsidRDefault="003753EB" w:rsidP="003753EB">
      <w:pPr>
        <w:spacing w:line="360" w:lineRule="auto"/>
        <w:jc w:val="center"/>
        <w:rPr>
          <w:rFonts w:ascii="宋体" w:hAnsi="宋体" w:cs="宋体"/>
          <w:b/>
          <w:sz w:val="32"/>
          <w:szCs w:val="32"/>
        </w:rPr>
      </w:pPr>
      <w:r>
        <w:rPr>
          <w:rFonts w:ascii="宋体" w:hAnsi="宋体" w:cs="Calibri"/>
          <w:sz w:val="22"/>
        </w:rPr>
        <w:br w:type="page"/>
      </w:r>
    </w:p>
    <w:p w:rsidR="003753EB" w:rsidRDefault="003753EB" w:rsidP="003753EB">
      <w:pPr>
        <w:spacing w:line="360" w:lineRule="auto"/>
        <w:jc w:val="center"/>
        <w:rPr>
          <w:rFonts w:ascii="宋体" w:hAnsi="宋体" w:cs="宋体"/>
          <w:b/>
          <w:sz w:val="32"/>
          <w:szCs w:val="32"/>
        </w:rPr>
      </w:pPr>
      <w:r>
        <w:rPr>
          <w:rFonts w:ascii="宋体" w:hAnsi="宋体" w:cs="宋体" w:hint="eastAsia"/>
          <w:b/>
          <w:sz w:val="32"/>
          <w:szCs w:val="32"/>
        </w:rPr>
        <w:lastRenderedPageBreak/>
        <w:t>（三）近三年的销售业绩一览表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3753EB" w:rsidTr="003753EB">
        <w:tc>
          <w:tcPr>
            <w:tcW w:w="1242"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kern w:val="0"/>
                <w:szCs w:val="21"/>
              </w:rPr>
            </w:pPr>
            <w:r>
              <w:rPr>
                <w:rFonts w:ascii="ˎ̥" w:hAnsi="ˎ̥" w:cs="宋体" w:hint="eastAsia"/>
                <w:bCs/>
                <w:kern w:val="0"/>
                <w:szCs w:val="21"/>
              </w:rPr>
              <w:t xml:space="preserve"> </w:t>
            </w: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r>
              <w:rPr>
                <w:rFonts w:ascii="ˎ̥" w:hAnsi="ˎ̥" w:cs="宋体" w:hint="eastAsia"/>
                <w:bCs/>
                <w:kern w:val="0"/>
                <w:szCs w:val="21"/>
              </w:rPr>
              <w:t>备注</w:t>
            </w:r>
          </w:p>
        </w:tc>
      </w:tr>
      <w:tr w:rsidR="003753EB" w:rsidTr="003753EB">
        <w:tc>
          <w:tcPr>
            <w:tcW w:w="1242"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r>
      <w:tr w:rsidR="003753EB" w:rsidTr="003753EB">
        <w:tc>
          <w:tcPr>
            <w:tcW w:w="1242"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r>
      <w:tr w:rsidR="003753EB" w:rsidTr="003753EB">
        <w:tc>
          <w:tcPr>
            <w:tcW w:w="1242"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753EB" w:rsidRDefault="003753EB" w:rsidP="003753EB">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3753EB" w:rsidRDefault="003753EB" w:rsidP="003753EB">
            <w:pPr>
              <w:jc w:val="center"/>
              <w:rPr>
                <w:rFonts w:ascii="ˎ̥" w:hAnsi="ˎ̥" w:cs="宋体"/>
                <w:bCs/>
                <w:kern w:val="0"/>
                <w:szCs w:val="21"/>
              </w:rPr>
            </w:pPr>
          </w:p>
        </w:tc>
      </w:tr>
    </w:tbl>
    <w:p w:rsidR="003753EB" w:rsidRDefault="003753EB" w:rsidP="003753EB">
      <w:pPr>
        <w:spacing w:line="360" w:lineRule="auto"/>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rsidR="003753EB" w:rsidRDefault="003753EB" w:rsidP="003753EB">
      <w:pPr>
        <w:spacing w:line="360" w:lineRule="auto"/>
        <w:jc w:val="left"/>
        <w:rPr>
          <w:rFonts w:ascii="ˎ̥" w:hAnsi="ˎ̥" w:cs="宋体"/>
          <w:kern w:val="0"/>
          <w:szCs w:val="21"/>
        </w:rPr>
      </w:pPr>
    </w:p>
    <w:p w:rsidR="003753EB" w:rsidRDefault="003753EB" w:rsidP="003753EB">
      <w:pPr>
        <w:spacing w:line="360" w:lineRule="auto"/>
        <w:jc w:val="center"/>
        <w:rPr>
          <w:rFonts w:ascii="宋体" w:hAnsi="宋体" w:cs="宋体"/>
          <w:b/>
          <w:sz w:val="32"/>
          <w:szCs w:val="32"/>
        </w:rPr>
      </w:pPr>
    </w:p>
    <w:p w:rsidR="003753EB" w:rsidRDefault="003753EB" w:rsidP="003753EB">
      <w:pPr>
        <w:pStyle w:val="a7"/>
        <w:adjustRightInd w:val="0"/>
        <w:snapToGrid w:val="0"/>
        <w:spacing w:line="560" w:lineRule="exact"/>
        <w:rPr>
          <w:rFonts w:hAnsi="宋体"/>
          <w:b/>
        </w:rPr>
      </w:pPr>
      <w:r>
        <w:rPr>
          <w:rFonts w:hAnsi="宋体" w:cs="宋体"/>
          <w:b/>
          <w:sz w:val="32"/>
          <w:szCs w:val="32"/>
        </w:rPr>
        <w:br w:type="page"/>
      </w:r>
    </w:p>
    <w:p w:rsidR="003753EB" w:rsidRDefault="003753EB" w:rsidP="003753EB">
      <w:pPr>
        <w:spacing w:line="440" w:lineRule="exact"/>
        <w:jc w:val="center"/>
        <w:rPr>
          <w:rFonts w:ascii="Calibri" w:eastAsia="黑体" w:hAnsi="Calibri" w:cs="Calibri"/>
          <w:sz w:val="32"/>
          <w:szCs w:val="32"/>
        </w:rPr>
      </w:pPr>
      <w:r>
        <w:rPr>
          <w:rFonts w:ascii="Calibri" w:eastAsia="黑体" w:hAnsi="Calibri" w:cs="Calibri" w:hint="eastAsia"/>
          <w:sz w:val="32"/>
          <w:szCs w:val="32"/>
        </w:rPr>
        <w:lastRenderedPageBreak/>
        <w:t>六、技术规格偏离表</w:t>
      </w:r>
    </w:p>
    <w:p w:rsidR="003753EB" w:rsidRDefault="003753EB" w:rsidP="003753EB">
      <w:pPr>
        <w:spacing w:line="560" w:lineRule="exact"/>
        <w:rPr>
          <w:rFonts w:ascii="宋体" w:hAnsi="宋体"/>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365"/>
        <w:gridCol w:w="1260"/>
        <w:gridCol w:w="1361"/>
        <w:gridCol w:w="1236"/>
        <w:gridCol w:w="1890"/>
        <w:gridCol w:w="1470"/>
      </w:tblGrid>
      <w:tr w:rsidR="003753EB" w:rsidTr="003753EB">
        <w:trPr>
          <w:trHeight w:val="454"/>
        </w:trPr>
        <w:tc>
          <w:tcPr>
            <w:tcW w:w="738" w:type="dxa"/>
            <w:vAlign w:val="center"/>
          </w:tcPr>
          <w:p w:rsidR="003753EB" w:rsidRDefault="003753EB" w:rsidP="003753EB">
            <w:pPr>
              <w:jc w:val="center"/>
              <w:rPr>
                <w:rFonts w:ascii="宋体" w:hAnsi="宋体"/>
                <w:szCs w:val="21"/>
              </w:rPr>
            </w:pPr>
            <w:r>
              <w:rPr>
                <w:rFonts w:ascii="宋体" w:hAnsi="宋体" w:hint="eastAsia"/>
                <w:szCs w:val="21"/>
              </w:rPr>
              <w:t>序号</w:t>
            </w:r>
          </w:p>
        </w:tc>
        <w:tc>
          <w:tcPr>
            <w:tcW w:w="1365" w:type="dxa"/>
            <w:vAlign w:val="center"/>
          </w:tcPr>
          <w:p w:rsidR="003753EB" w:rsidRDefault="003753EB" w:rsidP="003753EB">
            <w:pPr>
              <w:jc w:val="center"/>
              <w:rPr>
                <w:rFonts w:ascii="宋体" w:hAnsi="宋体"/>
                <w:szCs w:val="21"/>
              </w:rPr>
            </w:pPr>
            <w:r>
              <w:rPr>
                <w:rFonts w:ascii="宋体" w:hAnsi="宋体" w:hint="eastAsia"/>
                <w:szCs w:val="21"/>
              </w:rPr>
              <w:t>货物名称</w:t>
            </w:r>
          </w:p>
        </w:tc>
        <w:tc>
          <w:tcPr>
            <w:tcW w:w="1260" w:type="dxa"/>
            <w:vAlign w:val="center"/>
          </w:tcPr>
          <w:p w:rsidR="003753EB" w:rsidRDefault="003753EB" w:rsidP="003753EB">
            <w:pPr>
              <w:jc w:val="center"/>
              <w:rPr>
                <w:rFonts w:ascii="宋体" w:hAnsi="宋体"/>
                <w:szCs w:val="21"/>
              </w:rPr>
            </w:pPr>
            <w:r>
              <w:rPr>
                <w:rFonts w:ascii="宋体" w:hAnsi="宋体" w:hint="eastAsia"/>
                <w:szCs w:val="21"/>
              </w:rPr>
              <w:t>招标文件条目号</w:t>
            </w:r>
          </w:p>
        </w:tc>
        <w:tc>
          <w:tcPr>
            <w:tcW w:w="1361" w:type="dxa"/>
            <w:vAlign w:val="center"/>
          </w:tcPr>
          <w:p w:rsidR="003753EB" w:rsidRDefault="003753EB" w:rsidP="003753EB">
            <w:pPr>
              <w:jc w:val="center"/>
              <w:rPr>
                <w:rFonts w:ascii="宋体" w:hAnsi="宋体"/>
                <w:szCs w:val="21"/>
              </w:rPr>
            </w:pPr>
            <w:r>
              <w:rPr>
                <w:rFonts w:ascii="宋体" w:hAnsi="宋体" w:hint="eastAsia"/>
                <w:szCs w:val="21"/>
              </w:rPr>
              <w:t>招标规格</w:t>
            </w:r>
          </w:p>
        </w:tc>
        <w:tc>
          <w:tcPr>
            <w:tcW w:w="1236" w:type="dxa"/>
            <w:vAlign w:val="center"/>
          </w:tcPr>
          <w:p w:rsidR="003753EB" w:rsidRDefault="003753EB" w:rsidP="003753EB">
            <w:pPr>
              <w:jc w:val="center"/>
              <w:rPr>
                <w:rFonts w:ascii="宋体" w:hAnsi="宋体"/>
                <w:szCs w:val="21"/>
              </w:rPr>
            </w:pPr>
            <w:r>
              <w:rPr>
                <w:rFonts w:ascii="宋体" w:hAnsi="宋体" w:hint="eastAsia"/>
                <w:szCs w:val="21"/>
              </w:rPr>
              <w:t>投标规格</w:t>
            </w:r>
          </w:p>
        </w:tc>
        <w:tc>
          <w:tcPr>
            <w:tcW w:w="1890" w:type="dxa"/>
            <w:vAlign w:val="center"/>
          </w:tcPr>
          <w:p w:rsidR="003753EB" w:rsidRDefault="003753EB" w:rsidP="003753EB">
            <w:pPr>
              <w:jc w:val="center"/>
              <w:rPr>
                <w:rFonts w:ascii="宋体" w:hAnsi="宋体"/>
                <w:szCs w:val="21"/>
              </w:rPr>
            </w:pPr>
            <w:r>
              <w:rPr>
                <w:rFonts w:ascii="宋体" w:hAnsi="宋体" w:hint="eastAsia"/>
                <w:szCs w:val="21"/>
              </w:rPr>
              <w:t>偏离</w:t>
            </w:r>
          </w:p>
        </w:tc>
        <w:tc>
          <w:tcPr>
            <w:tcW w:w="1470" w:type="dxa"/>
            <w:vAlign w:val="center"/>
          </w:tcPr>
          <w:p w:rsidR="003753EB" w:rsidRDefault="003753EB" w:rsidP="003753EB">
            <w:pPr>
              <w:jc w:val="center"/>
              <w:rPr>
                <w:rFonts w:ascii="宋体" w:hAnsi="宋体"/>
                <w:szCs w:val="21"/>
              </w:rPr>
            </w:pPr>
            <w:r>
              <w:rPr>
                <w:rFonts w:ascii="宋体" w:hAnsi="宋体" w:hint="eastAsia"/>
                <w:szCs w:val="21"/>
              </w:rPr>
              <w:t>说明</w:t>
            </w:r>
          </w:p>
        </w:tc>
      </w:tr>
      <w:tr w:rsidR="003753EB" w:rsidTr="003753EB">
        <w:trPr>
          <w:trHeight w:val="454"/>
        </w:trPr>
        <w:tc>
          <w:tcPr>
            <w:tcW w:w="738" w:type="dxa"/>
          </w:tcPr>
          <w:p w:rsidR="003753EB" w:rsidRDefault="003753EB" w:rsidP="003753EB">
            <w:pPr>
              <w:rPr>
                <w:rFonts w:ascii="宋体" w:hAnsi="宋体"/>
                <w:szCs w:val="21"/>
              </w:rPr>
            </w:pPr>
          </w:p>
        </w:tc>
        <w:tc>
          <w:tcPr>
            <w:tcW w:w="1365" w:type="dxa"/>
          </w:tcPr>
          <w:p w:rsidR="003753EB" w:rsidRDefault="003753EB" w:rsidP="003753EB">
            <w:pPr>
              <w:rPr>
                <w:rFonts w:ascii="宋体" w:hAnsi="宋体"/>
                <w:szCs w:val="21"/>
              </w:rPr>
            </w:pPr>
          </w:p>
        </w:tc>
        <w:tc>
          <w:tcPr>
            <w:tcW w:w="1260" w:type="dxa"/>
          </w:tcPr>
          <w:p w:rsidR="003753EB" w:rsidRDefault="003753EB" w:rsidP="003753EB">
            <w:pPr>
              <w:rPr>
                <w:rFonts w:ascii="宋体" w:hAnsi="宋体"/>
                <w:szCs w:val="21"/>
              </w:rPr>
            </w:pPr>
          </w:p>
        </w:tc>
        <w:tc>
          <w:tcPr>
            <w:tcW w:w="1361" w:type="dxa"/>
          </w:tcPr>
          <w:p w:rsidR="003753EB" w:rsidRDefault="003753EB" w:rsidP="003753EB">
            <w:pPr>
              <w:rPr>
                <w:rFonts w:ascii="宋体" w:hAnsi="宋体"/>
                <w:szCs w:val="21"/>
              </w:rPr>
            </w:pPr>
          </w:p>
        </w:tc>
        <w:tc>
          <w:tcPr>
            <w:tcW w:w="1236" w:type="dxa"/>
          </w:tcPr>
          <w:p w:rsidR="003753EB" w:rsidRDefault="003753EB" w:rsidP="003753EB">
            <w:pPr>
              <w:rPr>
                <w:rFonts w:ascii="宋体" w:hAnsi="宋体"/>
                <w:szCs w:val="21"/>
              </w:rPr>
            </w:pPr>
          </w:p>
        </w:tc>
        <w:tc>
          <w:tcPr>
            <w:tcW w:w="1890" w:type="dxa"/>
          </w:tcPr>
          <w:p w:rsidR="003753EB" w:rsidRDefault="003753EB" w:rsidP="003753EB">
            <w:pPr>
              <w:rPr>
                <w:rFonts w:ascii="宋体" w:hAnsi="宋体"/>
                <w:szCs w:val="21"/>
              </w:rPr>
            </w:pPr>
          </w:p>
        </w:tc>
        <w:tc>
          <w:tcPr>
            <w:tcW w:w="1470" w:type="dxa"/>
          </w:tcPr>
          <w:p w:rsidR="003753EB" w:rsidRDefault="003753EB" w:rsidP="003753EB">
            <w:pPr>
              <w:rPr>
                <w:rFonts w:ascii="宋体" w:hAnsi="宋体"/>
                <w:szCs w:val="21"/>
              </w:rPr>
            </w:pPr>
          </w:p>
        </w:tc>
      </w:tr>
      <w:tr w:rsidR="003753EB" w:rsidTr="003753EB">
        <w:trPr>
          <w:trHeight w:val="454"/>
        </w:trPr>
        <w:tc>
          <w:tcPr>
            <w:tcW w:w="738" w:type="dxa"/>
          </w:tcPr>
          <w:p w:rsidR="003753EB" w:rsidRDefault="003753EB" w:rsidP="003753EB">
            <w:pPr>
              <w:rPr>
                <w:rFonts w:ascii="宋体" w:hAnsi="宋体"/>
                <w:szCs w:val="21"/>
              </w:rPr>
            </w:pPr>
          </w:p>
        </w:tc>
        <w:tc>
          <w:tcPr>
            <w:tcW w:w="1365" w:type="dxa"/>
          </w:tcPr>
          <w:p w:rsidR="003753EB" w:rsidRDefault="003753EB" w:rsidP="003753EB">
            <w:pPr>
              <w:rPr>
                <w:rFonts w:ascii="宋体" w:hAnsi="宋体"/>
                <w:szCs w:val="21"/>
              </w:rPr>
            </w:pPr>
          </w:p>
        </w:tc>
        <w:tc>
          <w:tcPr>
            <w:tcW w:w="1260" w:type="dxa"/>
          </w:tcPr>
          <w:p w:rsidR="003753EB" w:rsidRDefault="003753EB" w:rsidP="003753EB">
            <w:pPr>
              <w:rPr>
                <w:rFonts w:ascii="宋体" w:hAnsi="宋体"/>
                <w:szCs w:val="21"/>
              </w:rPr>
            </w:pPr>
          </w:p>
        </w:tc>
        <w:tc>
          <w:tcPr>
            <w:tcW w:w="1361" w:type="dxa"/>
          </w:tcPr>
          <w:p w:rsidR="003753EB" w:rsidRDefault="003753EB" w:rsidP="003753EB">
            <w:pPr>
              <w:rPr>
                <w:rFonts w:ascii="宋体" w:hAnsi="宋体"/>
                <w:szCs w:val="21"/>
              </w:rPr>
            </w:pPr>
          </w:p>
        </w:tc>
        <w:tc>
          <w:tcPr>
            <w:tcW w:w="1236" w:type="dxa"/>
          </w:tcPr>
          <w:p w:rsidR="003753EB" w:rsidRDefault="003753EB" w:rsidP="003753EB">
            <w:pPr>
              <w:rPr>
                <w:rFonts w:ascii="宋体" w:hAnsi="宋体"/>
                <w:szCs w:val="21"/>
              </w:rPr>
            </w:pPr>
          </w:p>
        </w:tc>
        <w:tc>
          <w:tcPr>
            <w:tcW w:w="1890" w:type="dxa"/>
          </w:tcPr>
          <w:p w:rsidR="003753EB" w:rsidRDefault="003753EB" w:rsidP="003753EB">
            <w:pPr>
              <w:rPr>
                <w:rFonts w:ascii="宋体" w:hAnsi="宋体"/>
                <w:szCs w:val="21"/>
              </w:rPr>
            </w:pPr>
          </w:p>
        </w:tc>
        <w:tc>
          <w:tcPr>
            <w:tcW w:w="1470" w:type="dxa"/>
          </w:tcPr>
          <w:p w:rsidR="003753EB" w:rsidRDefault="003753EB" w:rsidP="003753EB">
            <w:pPr>
              <w:rPr>
                <w:rFonts w:ascii="宋体" w:hAnsi="宋体"/>
                <w:szCs w:val="21"/>
              </w:rPr>
            </w:pPr>
          </w:p>
        </w:tc>
      </w:tr>
      <w:tr w:rsidR="003753EB" w:rsidTr="003753EB">
        <w:trPr>
          <w:trHeight w:val="454"/>
        </w:trPr>
        <w:tc>
          <w:tcPr>
            <w:tcW w:w="738" w:type="dxa"/>
          </w:tcPr>
          <w:p w:rsidR="003753EB" w:rsidRDefault="003753EB" w:rsidP="003753EB">
            <w:pPr>
              <w:rPr>
                <w:rFonts w:ascii="宋体" w:hAnsi="宋体"/>
                <w:szCs w:val="21"/>
              </w:rPr>
            </w:pPr>
          </w:p>
        </w:tc>
        <w:tc>
          <w:tcPr>
            <w:tcW w:w="1365" w:type="dxa"/>
          </w:tcPr>
          <w:p w:rsidR="003753EB" w:rsidRDefault="003753EB" w:rsidP="003753EB">
            <w:pPr>
              <w:rPr>
                <w:rFonts w:ascii="宋体" w:hAnsi="宋体"/>
                <w:szCs w:val="21"/>
              </w:rPr>
            </w:pPr>
          </w:p>
        </w:tc>
        <w:tc>
          <w:tcPr>
            <w:tcW w:w="1260" w:type="dxa"/>
          </w:tcPr>
          <w:p w:rsidR="003753EB" w:rsidRDefault="003753EB" w:rsidP="003753EB">
            <w:pPr>
              <w:rPr>
                <w:rFonts w:ascii="宋体" w:hAnsi="宋体"/>
                <w:szCs w:val="21"/>
              </w:rPr>
            </w:pPr>
          </w:p>
        </w:tc>
        <w:tc>
          <w:tcPr>
            <w:tcW w:w="1361" w:type="dxa"/>
          </w:tcPr>
          <w:p w:rsidR="003753EB" w:rsidRDefault="003753EB" w:rsidP="003753EB">
            <w:pPr>
              <w:rPr>
                <w:rFonts w:ascii="宋体" w:hAnsi="宋体"/>
                <w:szCs w:val="21"/>
              </w:rPr>
            </w:pPr>
          </w:p>
        </w:tc>
        <w:tc>
          <w:tcPr>
            <w:tcW w:w="1236" w:type="dxa"/>
          </w:tcPr>
          <w:p w:rsidR="003753EB" w:rsidRDefault="003753EB" w:rsidP="003753EB">
            <w:pPr>
              <w:rPr>
                <w:rFonts w:ascii="宋体" w:hAnsi="宋体"/>
                <w:szCs w:val="21"/>
              </w:rPr>
            </w:pPr>
          </w:p>
        </w:tc>
        <w:tc>
          <w:tcPr>
            <w:tcW w:w="1890" w:type="dxa"/>
          </w:tcPr>
          <w:p w:rsidR="003753EB" w:rsidRDefault="003753EB" w:rsidP="003753EB">
            <w:pPr>
              <w:rPr>
                <w:rFonts w:ascii="宋体" w:hAnsi="宋体"/>
                <w:szCs w:val="21"/>
              </w:rPr>
            </w:pPr>
          </w:p>
        </w:tc>
        <w:tc>
          <w:tcPr>
            <w:tcW w:w="1470" w:type="dxa"/>
          </w:tcPr>
          <w:p w:rsidR="003753EB" w:rsidRDefault="003753EB" w:rsidP="003753EB">
            <w:pPr>
              <w:rPr>
                <w:rFonts w:ascii="宋体" w:hAnsi="宋体"/>
                <w:szCs w:val="21"/>
              </w:rPr>
            </w:pPr>
          </w:p>
        </w:tc>
      </w:tr>
      <w:tr w:rsidR="003753EB" w:rsidTr="003753EB">
        <w:trPr>
          <w:trHeight w:val="454"/>
        </w:trPr>
        <w:tc>
          <w:tcPr>
            <w:tcW w:w="738" w:type="dxa"/>
          </w:tcPr>
          <w:p w:rsidR="003753EB" w:rsidRDefault="003753EB" w:rsidP="003753EB">
            <w:pPr>
              <w:rPr>
                <w:rFonts w:ascii="宋体" w:hAnsi="宋体"/>
                <w:szCs w:val="21"/>
              </w:rPr>
            </w:pPr>
          </w:p>
        </w:tc>
        <w:tc>
          <w:tcPr>
            <w:tcW w:w="1365" w:type="dxa"/>
          </w:tcPr>
          <w:p w:rsidR="003753EB" w:rsidRDefault="003753EB" w:rsidP="003753EB">
            <w:pPr>
              <w:rPr>
                <w:rFonts w:ascii="宋体" w:hAnsi="宋体"/>
                <w:szCs w:val="21"/>
              </w:rPr>
            </w:pPr>
          </w:p>
        </w:tc>
        <w:tc>
          <w:tcPr>
            <w:tcW w:w="1260" w:type="dxa"/>
          </w:tcPr>
          <w:p w:rsidR="003753EB" w:rsidRDefault="003753EB" w:rsidP="003753EB">
            <w:pPr>
              <w:rPr>
                <w:rFonts w:ascii="宋体" w:hAnsi="宋体"/>
                <w:szCs w:val="21"/>
              </w:rPr>
            </w:pPr>
          </w:p>
        </w:tc>
        <w:tc>
          <w:tcPr>
            <w:tcW w:w="1361" w:type="dxa"/>
          </w:tcPr>
          <w:p w:rsidR="003753EB" w:rsidRDefault="003753EB" w:rsidP="003753EB">
            <w:pPr>
              <w:rPr>
                <w:rFonts w:ascii="宋体" w:hAnsi="宋体"/>
                <w:szCs w:val="21"/>
              </w:rPr>
            </w:pPr>
          </w:p>
        </w:tc>
        <w:tc>
          <w:tcPr>
            <w:tcW w:w="1236" w:type="dxa"/>
          </w:tcPr>
          <w:p w:rsidR="003753EB" w:rsidRDefault="003753EB" w:rsidP="003753EB">
            <w:pPr>
              <w:rPr>
                <w:rFonts w:ascii="宋体" w:hAnsi="宋体"/>
                <w:szCs w:val="21"/>
              </w:rPr>
            </w:pPr>
          </w:p>
        </w:tc>
        <w:tc>
          <w:tcPr>
            <w:tcW w:w="1890" w:type="dxa"/>
          </w:tcPr>
          <w:p w:rsidR="003753EB" w:rsidRDefault="003753EB" w:rsidP="003753EB">
            <w:pPr>
              <w:rPr>
                <w:rFonts w:ascii="宋体" w:hAnsi="宋体"/>
                <w:szCs w:val="21"/>
              </w:rPr>
            </w:pPr>
          </w:p>
        </w:tc>
        <w:tc>
          <w:tcPr>
            <w:tcW w:w="1470" w:type="dxa"/>
          </w:tcPr>
          <w:p w:rsidR="003753EB" w:rsidRDefault="003753EB" w:rsidP="003753EB">
            <w:pPr>
              <w:rPr>
                <w:rFonts w:ascii="宋体" w:hAnsi="宋体"/>
                <w:szCs w:val="21"/>
              </w:rPr>
            </w:pPr>
          </w:p>
        </w:tc>
      </w:tr>
      <w:tr w:rsidR="003753EB" w:rsidTr="003753EB">
        <w:trPr>
          <w:trHeight w:val="454"/>
        </w:trPr>
        <w:tc>
          <w:tcPr>
            <w:tcW w:w="738" w:type="dxa"/>
          </w:tcPr>
          <w:p w:rsidR="003753EB" w:rsidRDefault="003753EB" w:rsidP="003753EB">
            <w:pPr>
              <w:rPr>
                <w:rFonts w:ascii="宋体" w:hAnsi="宋体"/>
                <w:szCs w:val="21"/>
              </w:rPr>
            </w:pPr>
          </w:p>
        </w:tc>
        <w:tc>
          <w:tcPr>
            <w:tcW w:w="1365" w:type="dxa"/>
          </w:tcPr>
          <w:p w:rsidR="003753EB" w:rsidRDefault="003753EB" w:rsidP="003753EB">
            <w:pPr>
              <w:rPr>
                <w:rFonts w:ascii="宋体" w:hAnsi="宋体"/>
                <w:szCs w:val="21"/>
              </w:rPr>
            </w:pPr>
          </w:p>
        </w:tc>
        <w:tc>
          <w:tcPr>
            <w:tcW w:w="1260" w:type="dxa"/>
          </w:tcPr>
          <w:p w:rsidR="003753EB" w:rsidRDefault="003753EB" w:rsidP="003753EB">
            <w:pPr>
              <w:rPr>
                <w:rFonts w:ascii="宋体" w:hAnsi="宋体"/>
                <w:szCs w:val="21"/>
              </w:rPr>
            </w:pPr>
          </w:p>
        </w:tc>
        <w:tc>
          <w:tcPr>
            <w:tcW w:w="1361" w:type="dxa"/>
          </w:tcPr>
          <w:p w:rsidR="003753EB" w:rsidRDefault="003753EB" w:rsidP="003753EB">
            <w:pPr>
              <w:rPr>
                <w:rFonts w:ascii="宋体" w:hAnsi="宋体"/>
                <w:szCs w:val="21"/>
              </w:rPr>
            </w:pPr>
          </w:p>
        </w:tc>
        <w:tc>
          <w:tcPr>
            <w:tcW w:w="1236" w:type="dxa"/>
          </w:tcPr>
          <w:p w:rsidR="003753EB" w:rsidRDefault="003753EB" w:rsidP="003753EB">
            <w:pPr>
              <w:rPr>
                <w:rFonts w:ascii="宋体" w:hAnsi="宋体"/>
                <w:szCs w:val="21"/>
              </w:rPr>
            </w:pPr>
          </w:p>
        </w:tc>
        <w:tc>
          <w:tcPr>
            <w:tcW w:w="1890" w:type="dxa"/>
          </w:tcPr>
          <w:p w:rsidR="003753EB" w:rsidRDefault="003753EB" w:rsidP="003753EB">
            <w:pPr>
              <w:rPr>
                <w:rFonts w:ascii="宋体" w:hAnsi="宋体"/>
                <w:szCs w:val="21"/>
              </w:rPr>
            </w:pPr>
          </w:p>
        </w:tc>
        <w:tc>
          <w:tcPr>
            <w:tcW w:w="1470" w:type="dxa"/>
          </w:tcPr>
          <w:p w:rsidR="003753EB" w:rsidRDefault="003753EB" w:rsidP="003753EB">
            <w:pPr>
              <w:rPr>
                <w:rFonts w:ascii="宋体" w:hAnsi="宋体"/>
                <w:szCs w:val="21"/>
              </w:rPr>
            </w:pPr>
          </w:p>
        </w:tc>
      </w:tr>
    </w:tbl>
    <w:p w:rsidR="003753EB" w:rsidRDefault="003753EB" w:rsidP="003753EB">
      <w:pPr>
        <w:spacing w:line="560" w:lineRule="exact"/>
        <w:rPr>
          <w:rFonts w:ascii="宋体" w:hAnsi="宋体"/>
        </w:rPr>
      </w:pPr>
      <w:r>
        <w:rPr>
          <w:rFonts w:hAnsi="宋体"/>
          <w:bCs/>
        </w:rPr>
        <w:t>注：如不填写，则视为完全响应招标文件的技术要求。</w:t>
      </w:r>
    </w:p>
    <w:p w:rsidR="003753EB" w:rsidRDefault="003753EB" w:rsidP="003753EB">
      <w:pPr>
        <w:spacing w:line="360" w:lineRule="auto"/>
        <w:jc w:val="center"/>
        <w:rPr>
          <w:rFonts w:hAnsi="宋体"/>
          <w:b/>
        </w:rPr>
      </w:pPr>
    </w:p>
    <w:p w:rsidR="003753EB" w:rsidRDefault="003753EB" w:rsidP="003753EB">
      <w:pPr>
        <w:pStyle w:val="a7"/>
        <w:adjustRightInd w:val="0"/>
        <w:snapToGrid w:val="0"/>
        <w:spacing w:line="560" w:lineRule="exact"/>
        <w:rPr>
          <w:rFonts w:hAnsi="宋体"/>
          <w:b/>
        </w:rPr>
      </w:pPr>
    </w:p>
    <w:p w:rsidR="003753EB" w:rsidRDefault="003753EB" w:rsidP="003753EB">
      <w:pPr>
        <w:spacing w:line="440" w:lineRule="exact"/>
        <w:jc w:val="center"/>
        <w:rPr>
          <w:rFonts w:ascii="Calibri" w:eastAsia="黑体" w:hAnsi="Calibri" w:cs="Calibri"/>
          <w:sz w:val="32"/>
          <w:szCs w:val="32"/>
        </w:rPr>
      </w:pPr>
      <w:r>
        <w:rPr>
          <w:rFonts w:ascii="Calibri" w:eastAsia="黑体" w:hAnsi="Calibri" w:cs="Calibri" w:hint="eastAsia"/>
          <w:sz w:val="32"/>
          <w:szCs w:val="32"/>
        </w:rPr>
        <w:t>七、</w:t>
      </w:r>
      <w:r>
        <w:rPr>
          <w:rFonts w:ascii="Calibri" w:eastAsia="黑体" w:hAnsi="Calibri" w:cs="Calibri"/>
          <w:sz w:val="32"/>
          <w:szCs w:val="32"/>
        </w:rPr>
        <w:t>商务条款响应</w:t>
      </w:r>
      <w:r>
        <w:rPr>
          <w:rFonts w:ascii="Calibri" w:eastAsia="黑体" w:hAnsi="Calibri" w:cs="Calibri" w:hint="eastAsia"/>
          <w:sz w:val="32"/>
          <w:szCs w:val="32"/>
        </w:rPr>
        <w:t>偏离</w:t>
      </w:r>
      <w:r>
        <w:rPr>
          <w:rFonts w:ascii="Calibri" w:eastAsia="黑体" w:hAnsi="Calibri" w:cs="Calibri"/>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3510"/>
        <w:gridCol w:w="3510"/>
        <w:gridCol w:w="827"/>
      </w:tblGrid>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r>
              <w:rPr>
                <w:rFonts w:hAnsi="宋体"/>
                <w:kern w:val="2"/>
                <w:sz w:val="21"/>
              </w:rPr>
              <w:t>序号</w:t>
            </w:r>
          </w:p>
        </w:tc>
        <w:tc>
          <w:tcPr>
            <w:tcW w:w="900" w:type="dxa"/>
            <w:vAlign w:val="center"/>
          </w:tcPr>
          <w:p w:rsidR="003753EB" w:rsidRDefault="003753EB" w:rsidP="003753EB">
            <w:pPr>
              <w:pStyle w:val="a7"/>
              <w:adjustRightInd w:val="0"/>
              <w:snapToGrid w:val="0"/>
              <w:jc w:val="center"/>
              <w:rPr>
                <w:rFonts w:hAnsi="宋体"/>
                <w:kern w:val="2"/>
                <w:sz w:val="21"/>
              </w:rPr>
            </w:pPr>
            <w:r>
              <w:rPr>
                <w:rFonts w:hAnsi="宋体"/>
                <w:kern w:val="2"/>
                <w:sz w:val="21"/>
              </w:rPr>
              <w:t>内容</w:t>
            </w:r>
          </w:p>
        </w:tc>
        <w:tc>
          <w:tcPr>
            <w:tcW w:w="3510" w:type="dxa"/>
            <w:vAlign w:val="center"/>
          </w:tcPr>
          <w:p w:rsidR="003753EB" w:rsidRDefault="003753EB" w:rsidP="003753EB">
            <w:pPr>
              <w:pStyle w:val="a7"/>
              <w:adjustRightInd w:val="0"/>
              <w:snapToGrid w:val="0"/>
              <w:jc w:val="center"/>
              <w:rPr>
                <w:rFonts w:hAnsi="宋体"/>
                <w:kern w:val="2"/>
                <w:sz w:val="21"/>
              </w:rPr>
            </w:pPr>
            <w:r>
              <w:rPr>
                <w:rFonts w:hAnsi="宋体"/>
                <w:kern w:val="2"/>
                <w:sz w:val="21"/>
              </w:rPr>
              <w:t>招标文件要求</w:t>
            </w:r>
          </w:p>
        </w:tc>
        <w:tc>
          <w:tcPr>
            <w:tcW w:w="3510" w:type="dxa"/>
            <w:vAlign w:val="center"/>
          </w:tcPr>
          <w:p w:rsidR="003753EB" w:rsidRDefault="003753EB" w:rsidP="003753EB">
            <w:pPr>
              <w:pStyle w:val="a7"/>
              <w:adjustRightInd w:val="0"/>
              <w:snapToGrid w:val="0"/>
              <w:jc w:val="center"/>
              <w:rPr>
                <w:rFonts w:hAnsi="宋体"/>
                <w:kern w:val="2"/>
                <w:sz w:val="21"/>
              </w:rPr>
            </w:pPr>
            <w:r>
              <w:rPr>
                <w:rFonts w:hAnsi="宋体"/>
                <w:kern w:val="2"/>
                <w:sz w:val="21"/>
              </w:rPr>
              <w:t>投标文件对应内容</w:t>
            </w:r>
          </w:p>
        </w:tc>
        <w:tc>
          <w:tcPr>
            <w:tcW w:w="827" w:type="dxa"/>
            <w:vAlign w:val="center"/>
          </w:tcPr>
          <w:p w:rsidR="003753EB" w:rsidRDefault="003753EB" w:rsidP="003753EB">
            <w:pPr>
              <w:pStyle w:val="a7"/>
              <w:adjustRightInd w:val="0"/>
              <w:snapToGrid w:val="0"/>
              <w:jc w:val="center"/>
              <w:rPr>
                <w:rFonts w:hAnsi="宋体"/>
                <w:kern w:val="2"/>
                <w:sz w:val="21"/>
              </w:rPr>
            </w:pPr>
            <w:r>
              <w:rPr>
                <w:rFonts w:hAnsi="宋体"/>
                <w:kern w:val="2"/>
                <w:sz w:val="21"/>
              </w:rPr>
              <w:t>备注</w:t>
            </w: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r w:rsidR="003753EB" w:rsidTr="003753EB">
        <w:tc>
          <w:tcPr>
            <w:tcW w:w="648" w:type="dxa"/>
            <w:vAlign w:val="center"/>
          </w:tcPr>
          <w:p w:rsidR="003753EB" w:rsidRDefault="003753EB" w:rsidP="003753EB">
            <w:pPr>
              <w:pStyle w:val="a7"/>
              <w:adjustRightInd w:val="0"/>
              <w:snapToGrid w:val="0"/>
              <w:jc w:val="center"/>
              <w:rPr>
                <w:rFonts w:hAnsi="宋体"/>
                <w:kern w:val="2"/>
                <w:sz w:val="21"/>
              </w:rPr>
            </w:pPr>
          </w:p>
        </w:tc>
        <w:tc>
          <w:tcPr>
            <w:tcW w:w="90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3510" w:type="dxa"/>
            <w:vAlign w:val="center"/>
          </w:tcPr>
          <w:p w:rsidR="003753EB" w:rsidRDefault="003753EB" w:rsidP="003753EB">
            <w:pPr>
              <w:pStyle w:val="a7"/>
              <w:adjustRightInd w:val="0"/>
              <w:snapToGrid w:val="0"/>
              <w:jc w:val="center"/>
              <w:rPr>
                <w:rFonts w:hAnsi="宋体"/>
                <w:kern w:val="2"/>
                <w:sz w:val="21"/>
              </w:rPr>
            </w:pPr>
          </w:p>
        </w:tc>
        <w:tc>
          <w:tcPr>
            <w:tcW w:w="827" w:type="dxa"/>
            <w:vAlign w:val="center"/>
          </w:tcPr>
          <w:p w:rsidR="003753EB" w:rsidRDefault="003753EB" w:rsidP="003753EB">
            <w:pPr>
              <w:pStyle w:val="a7"/>
              <w:adjustRightInd w:val="0"/>
              <w:snapToGrid w:val="0"/>
              <w:jc w:val="center"/>
              <w:rPr>
                <w:rFonts w:hAnsi="宋体"/>
                <w:kern w:val="2"/>
                <w:sz w:val="21"/>
              </w:rPr>
            </w:pPr>
          </w:p>
        </w:tc>
      </w:tr>
    </w:tbl>
    <w:p w:rsidR="003753EB" w:rsidRDefault="003753EB" w:rsidP="003753EB">
      <w:pPr>
        <w:pStyle w:val="a7"/>
        <w:adjustRightInd w:val="0"/>
        <w:snapToGrid w:val="0"/>
        <w:spacing w:line="560" w:lineRule="exact"/>
        <w:rPr>
          <w:rFonts w:hAnsi="宋体"/>
          <w:bCs/>
          <w:sz w:val="24"/>
          <w:szCs w:val="24"/>
        </w:rPr>
      </w:pPr>
    </w:p>
    <w:p w:rsidR="003753EB" w:rsidRDefault="003753EB" w:rsidP="003753EB">
      <w:pPr>
        <w:pStyle w:val="a7"/>
        <w:adjustRightInd w:val="0"/>
        <w:snapToGrid w:val="0"/>
        <w:spacing w:line="560" w:lineRule="exact"/>
        <w:rPr>
          <w:rFonts w:hAnsi="宋体"/>
          <w:bCs/>
          <w:sz w:val="24"/>
          <w:szCs w:val="24"/>
        </w:rPr>
      </w:pPr>
      <w:r>
        <w:rPr>
          <w:rFonts w:hAnsi="宋体"/>
          <w:bCs/>
          <w:sz w:val="24"/>
          <w:szCs w:val="24"/>
        </w:rPr>
        <w:t>注：如不填写，则视为完全响应招标文件的</w:t>
      </w:r>
      <w:r>
        <w:rPr>
          <w:rFonts w:hAnsi="宋体" w:hint="eastAsia"/>
          <w:bCs/>
          <w:sz w:val="24"/>
          <w:szCs w:val="24"/>
        </w:rPr>
        <w:t>商务</w:t>
      </w:r>
      <w:r>
        <w:rPr>
          <w:rFonts w:hAnsi="宋体"/>
          <w:bCs/>
          <w:sz w:val="24"/>
          <w:szCs w:val="24"/>
        </w:rPr>
        <w:t>要求。</w:t>
      </w:r>
    </w:p>
    <w:p w:rsidR="003753EB" w:rsidRDefault="003753EB" w:rsidP="003753EB">
      <w:pPr>
        <w:pStyle w:val="a7"/>
        <w:adjustRightInd w:val="0"/>
        <w:snapToGrid w:val="0"/>
        <w:spacing w:line="560" w:lineRule="exact"/>
        <w:rPr>
          <w:rFonts w:hAnsi="宋体"/>
          <w:bCs/>
          <w:sz w:val="24"/>
          <w:szCs w:val="24"/>
        </w:rPr>
      </w:pPr>
    </w:p>
    <w:p w:rsidR="003753EB" w:rsidRDefault="003753EB" w:rsidP="003753EB">
      <w:pPr>
        <w:widowControl/>
        <w:jc w:val="left"/>
        <w:rPr>
          <w:rFonts w:ascii="Calibri" w:eastAsia="黑体" w:hAnsi="Calibri" w:cs="Calibri"/>
          <w:sz w:val="32"/>
          <w:szCs w:val="32"/>
        </w:rPr>
      </w:pPr>
    </w:p>
    <w:p w:rsidR="003753EB" w:rsidRDefault="003753EB" w:rsidP="003753EB"/>
    <w:p w:rsidR="003753EB" w:rsidRDefault="003753EB" w:rsidP="003753EB"/>
    <w:p w:rsidR="003753EB" w:rsidRPr="003753EB" w:rsidRDefault="003753EB"/>
    <w:sectPr w:rsidR="003753EB" w:rsidRPr="003753EB" w:rsidSect="003753EB">
      <w:pgSz w:w="11906" w:h="16838"/>
      <w:pgMar w:top="1134" w:right="1247" w:bottom="1134" w:left="124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BD9" w:rsidRDefault="002A5BD9" w:rsidP="003753EB">
      <w:r>
        <w:separator/>
      </w:r>
    </w:p>
  </w:endnote>
  <w:endnote w:type="continuationSeparator" w:id="1">
    <w:p w:rsidR="002A5BD9" w:rsidRDefault="002A5BD9" w:rsidP="00375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1" w:usb1="080E0000" w:usb2="00000010" w:usb3="00000000" w:csb0="00040000" w:csb1="00000000"/>
  </w:font>
  <w:font w:name="Microsoft YaHei,Segoe UI Emoj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D8" w:rsidRDefault="00586A9C">
    <w:pPr>
      <w:pStyle w:val="a4"/>
      <w:framePr w:wrap="around" w:vAnchor="text" w:hAnchor="margin" w:xAlign="center" w:y="1"/>
      <w:rPr>
        <w:rStyle w:val="ac"/>
      </w:rPr>
    </w:pPr>
    <w:r>
      <w:fldChar w:fldCharType="begin"/>
    </w:r>
    <w:r w:rsidR="00133DD8">
      <w:rPr>
        <w:rStyle w:val="ac"/>
      </w:rPr>
      <w:instrText xml:space="preserve">PAGE  </w:instrText>
    </w:r>
    <w:r>
      <w:fldChar w:fldCharType="end"/>
    </w:r>
  </w:p>
  <w:p w:rsidR="00133DD8" w:rsidRDefault="00133D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31"/>
    </w:sdtPr>
    <w:sdtContent>
      <w:p w:rsidR="00133DD8" w:rsidRDefault="00586A9C">
        <w:pPr>
          <w:pStyle w:val="a4"/>
          <w:jc w:val="center"/>
        </w:pPr>
        <w:fldSimple w:instr=" PAGE   \* MERGEFORMAT ">
          <w:r w:rsidR="005C3C69" w:rsidRPr="005C3C69">
            <w:rPr>
              <w:noProof/>
              <w:lang w:val="zh-CN"/>
            </w:rPr>
            <w:t>-</w:t>
          </w:r>
          <w:r w:rsidR="005C3C69">
            <w:rPr>
              <w:noProof/>
            </w:rPr>
            <w:t xml:space="preserve"> 19 -</w:t>
          </w:r>
        </w:fldSimple>
      </w:p>
    </w:sdtContent>
  </w:sdt>
  <w:p w:rsidR="00133DD8" w:rsidRDefault="00133DD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D8" w:rsidRDefault="00133DD8">
    <w:pPr>
      <w:pStyle w:val="a4"/>
      <w:jc w:val="center"/>
    </w:pPr>
  </w:p>
  <w:p w:rsidR="00133DD8" w:rsidRDefault="00133D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BD9" w:rsidRDefault="002A5BD9" w:rsidP="003753EB">
      <w:r>
        <w:separator/>
      </w:r>
    </w:p>
  </w:footnote>
  <w:footnote w:type="continuationSeparator" w:id="1">
    <w:p w:rsidR="002A5BD9" w:rsidRDefault="002A5BD9" w:rsidP="00375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D8" w:rsidRDefault="00133DD8">
    <w:pPr>
      <w:pStyle w:val="a3"/>
      <w:pBdr>
        <w:bottom w:val="single" w:sz="4" w:space="1" w:color="auto"/>
      </w:pBdr>
      <w:rPr>
        <w:rFonts w:ascii="宋体" w:hAnsi="宋体"/>
      </w:rPr>
    </w:pPr>
    <w:r>
      <w:rPr>
        <w:rFonts w:ascii="宋体" w:hAnsi="宋体" w:hint="eastAsia"/>
        <w:color w:val="000000"/>
      </w:rPr>
      <w:t>杭州萧山国际机场出租车上客区电子显示屏采购项目招标文件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0E6B94"/>
    <w:multiLevelType w:val="singleLevel"/>
    <w:tmpl w:val="AE0E6B94"/>
    <w:lvl w:ilvl="0">
      <w:start w:val="3"/>
      <w:numFmt w:val="chineseCounting"/>
      <w:suff w:val="nothing"/>
      <w:lvlText w:val="%1、"/>
      <w:lvlJc w:val="left"/>
      <w:rPr>
        <w:rFonts w:hint="eastAsia"/>
      </w:rPr>
    </w:lvl>
  </w:abstractNum>
  <w:abstractNum w:abstractNumId="1">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2">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7">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8">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1">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nsid w:val="17F97CFA"/>
    <w:multiLevelType w:val="singleLevel"/>
    <w:tmpl w:val="17F97CFA"/>
    <w:lvl w:ilvl="0">
      <w:start w:val="1"/>
      <w:numFmt w:val="chineseCounting"/>
      <w:suff w:val="nothing"/>
      <w:lvlText w:val="（%1）"/>
      <w:lvlJc w:val="left"/>
      <w:rPr>
        <w:rFonts w:hint="eastAsia"/>
      </w:rPr>
    </w:lvl>
  </w:abstractNum>
  <w:abstractNum w:abstractNumId="13">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14">
    <w:nsid w:val="49366583"/>
    <w:multiLevelType w:val="multilevel"/>
    <w:tmpl w:val="49366583"/>
    <w:lvl w:ilvl="0">
      <w:start w:val="1"/>
      <w:numFmt w:val="decimalEnclosedCircle"/>
      <w:lvlText w:val="%1"/>
      <w:lvlJc w:val="left"/>
      <w:pPr>
        <w:ind w:left="1267" w:hanging="360"/>
      </w:pPr>
    </w:lvl>
    <w:lvl w:ilvl="1">
      <w:start w:val="1"/>
      <w:numFmt w:val="lowerLetter"/>
      <w:lvlText w:val="%2)"/>
      <w:lvlJc w:val="left"/>
      <w:pPr>
        <w:ind w:left="1747" w:hanging="420"/>
      </w:pPr>
    </w:lvl>
    <w:lvl w:ilvl="2">
      <w:start w:val="1"/>
      <w:numFmt w:val="lowerRoman"/>
      <w:lvlText w:val="%3."/>
      <w:lvlJc w:val="right"/>
      <w:pPr>
        <w:ind w:left="2167" w:hanging="420"/>
      </w:pPr>
    </w:lvl>
    <w:lvl w:ilvl="3">
      <w:start w:val="1"/>
      <w:numFmt w:val="decimal"/>
      <w:lvlText w:val="%4."/>
      <w:lvlJc w:val="left"/>
      <w:pPr>
        <w:ind w:left="2587" w:hanging="420"/>
      </w:pPr>
    </w:lvl>
    <w:lvl w:ilvl="4">
      <w:start w:val="1"/>
      <w:numFmt w:val="lowerLetter"/>
      <w:lvlText w:val="%5)"/>
      <w:lvlJc w:val="left"/>
      <w:pPr>
        <w:ind w:left="3007" w:hanging="420"/>
      </w:pPr>
    </w:lvl>
    <w:lvl w:ilvl="5">
      <w:start w:val="1"/>
      <w:numFmt w:val="lowerRoman"/>
      <w:lvlText w:val="%6."/>
      <w:lvlJc w:val="right"/>
      <w:pPr>
        <w:ind w:left="3427" w:hanging="420"/>
      </w:pPr>
    </w:lvl>
    <w:lvl w:ilvl="6">
      <w:start w:val="1"/>
      <w:numFmt w:val="decimal"/>
      <w:lvlText w:val="%7."/>
      <w:lvlJc w:val="left"/>
      <w:pPr>
        <w:ind w:left="3847" w:hanging="420"/>
      </w:pPr>
    </w:lvl>
    <w:lvl w:ilvl="7">
      <w:start w:val="1"/>
      <w:numFmt w:val="lowerLetter"/>
      <w:lvlText w:val="%8)"/>
      <w:lvlJc w:val="left"/>
      <w:pPr>
        <w:ind w:left="4267" w:hanging="420"/>
      </w:pPr>
    </w:lvl>
    <w:lvl w:ilvl="8">
      <w:start w:val="1"/>
      <w:numFmt w:val="lowerRoman"/>
      <w:lvlText w:val="%9."/>
      <w:lvlJc w:val="right"/>
      <w:pPr>
        <w:ind w:left="4687" w:hanging="420"/>
      </w:pPr>
    </w:lvl>
  </w:abstractNum>
  <w:abstractNum w:abstractNumId="15">
    <w:nsid w:val="5554324B"/>
    <w:multiLevelType w:val="multilevel"/>
    <w:tmpl w:val="5554324B"/>
    <w:lvl w:ilvl="0">
      <w:start w:val="1"/>
      <w:numFmt w:val="decimalEnclosedCircle"/>
      <w:lvlText w:val="%1"/>
      <w:lvlJc w:val="left"/>
      <w:pPr>
        <w:ind w:left="1267" w:hanging="360"/>
      </w:pPr>
    </w:lvl>
    <w:lvl w:ilvl="1">
      <w:start w:val="1"/>
      <w:numFmt w:val="lowerLetter"/>
      <w:lvlText w:val="%2)"/>
      <w:lvlJc w:val="left"/>
      <w:pPr>
        <w:ind w:left="1747" w:hanging="420"/>
      </w:pPr>
    </w:lvl>
    <w:lvl w:ilvl="2">
      <w:start w:val="1"/>
      <w:numFmt w:val="lowerRoman"/>
      <w:lvlText w:val="%3."/>
      <w:lvlJc w:val="right"/>
      <w:pPr>
        <w:ind w:left="2167" w:hanging="420"/>
      </w:pPr>
    </w:lvl>
    <w:lvl w:ilvl="3">
      <w:start w:val="1"/>
      <w:numFmt w:val="decimal"/>
      <w:lvlText w:val="%4."/>
      <w:lvlJc w:val="left"/>
      <w:pPr>
        <w:ind w:left="2587" w:hanging="420"/>
      </w:pPr>
    </w:lvl>
    <w:lvl w:ilvl="4">
      <w:start w:val="1"/>
      <w:numFmt w:val="lowerLetter"/>
      <w:lvlText w:val="%5)"/>
      <w:lvlJc w:val="left"/>
      <w:pPr>
        <w:ind w:left="3007" w:hanging="420"/>
      </w:pPr>
    </w:lvl>
    <w:lvl w:ilvl="5">
      <w:start w:val="1"/>
      <w:numFmt w:val="lowerRoman"/>
      <w:lvlText w:val="%6."/>
      <w:lvlJc w:val="right"/>
      <w:pPr>
        <w:ind w:left="3427" w:hanging="420"/>
      </w:pPr>
    </w:lvl>
    <w:lvl w:ilvl="6">
      <w:start w:val="1"/>
      <w:numFmt w:val="decimal"/>
      <w:lvlText w:val="%7."/>
      <w:lvlJc w:val="left"/>
      <w:pPr>
        <w:ind w:left="3847" w:hanging="420"/>
      </w:pPr>
    </w:lvl>
    <w:lvl w:ilvl="7">
      <w:start w:val="1"/>
      <w:numFmt w:val="lowerLetter"/>
      <w:lvlText w:val="%8)"/>
      <w:lvlJc w:val="left"/>
      <w:pPr>
        <w:ind w:left="4267" w:hanging="420"/>
      </w:pPr>
    </w:lvl>
    <w:lvl w:ilvl="8">
      <w:start w:val="1"/>
      <w:numFmt w:val="lowerRoman"/>
      <w:lvlText w:val="%9."/>
      <w:lvlJc w:val="right"/>
      <w:pPr>
        <w:ind w:left="4687" w:hanging="420"/>
      </w:pPr>
    </w:lvl>
  </w:abstractNum>
  <w:abstractNum w:abstractNumId="16">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7">
    <w:nsid w:val="5D22EF64"/>
    <w:multiLevelType w:val="singleLevel"/>
    <w:tmpl w:val="5D22EF64"/>
    <w:lvl w:ilvl="0">
      <w:start w:val="1"/>
      <w:numFmt w:val="decimal"/>
      <w:suff w:val="nothing"/>
      <w:lvlText w:val="%1、"/>
      <w:lvlJc w:val="left"/>
    </w:lvl>
  </w:abstractNum>
  <w:abstractNum w:abstractNumId="18">
    <w:nsid w:val="5D2401F3"/>
    <w:multiLevelType w:val="singleLevel"/>
    <w:tmpl w:val="5D2401F3"/>
    <w:lvl w:ilvl="0">
      <w:start w:val="1"/>
      <w:numFmt w:val="decimal"/>
      <w:suff w:val="nothing"/>
      <w:lvlText w:val="%1、"/>
      <w:lvlJc w:val="left"/>
    </w:lvl>
  </w:abstractNum>
  <w:abstractNum w:abstractNumId="19">
    <w:nsid w:val="5D245189"/>
    <w:multiLevelType w:val="singleLevel"/>
    <w:tmpl w:val="5D245189"/>
    <w:lvl w:ilvl="0">
      <w:start w:val="3"/>
      <w:numFmt w:val="decimal"/>
      <w:suff w:val="nothing"/>
      <w:lvlText w:val="%1、"/>
      <w:lvlJc w:val="left"/>
    </w:lvl>
  </w:abstractNum>
  <w:abstractNum w:abstractNumId="20">
    <w:nsid w:val="5D255A38"/>
    <w:multiLevelType w:val="singleLevel"/>
    <w:tmpl w:val="5D255A38"/>
    <w:lvl w:ilvl="0">
      <w:start w:val="4"/>
      <w:numFmt w:val="decimal"/>
      <w:suff w:val="nothing"/>
      <w:lvlText w:val="（%1）"/>
      <w:lvlJc w:val="left"/>
    </w:lvl>
  </w:abstractNum>
  <w:abstractNum w:abstractNumId="21">
    <w:nsid w:val="5D255A56"/>
    <w:multiLevelType w:val="singleLevel"/>
    <w:tmpl w:val="5D255A56"/>
    <w:lvl w:ilvl="0">
      <w:start w:val="4"/>
      <w:numFmt w:val="decimal"/>
      <w:suff w:val="nothing"/>
      <w:lvlText w:val="%1、"/>
      <w:lvlJc w:val="left"/>
    </w:lvl>
  </w:abstractNum>
  <w:abstractNum w:abstractNumId="22">
    <w:nsid w:val="5D2D8160"/>
    <w:multiLevelType w:val="singleLevel"/>
    <w:tmpl w:val="5D2D8160"/>
    <w:lvl w:ilvl="0">
      <w:start w:val="1"/>
      <w:numFmt w:val="decimal"/>
      <w:suff w:val="nothing"/>
      <w:lvlText w:val="（%1）"/>
      <w:lvlJc w:val="left"/>
    </w:lvl>
  </w:abstractNum>
  <w:num w:numId="1">
    <w:abstractNumId w:val="17"/>
  </w:num>
  <w:num w:numId="2">
    <w:abstractNumId w:val="18"/>
  </w:num>
  <w:num w:numId="3">
    <w:abstractNumId w:val="0"/>
  </w:num>
  <w:num w:numId="4">
    <w:abstractNumId w:val="12"/>
  </w:num>
  <w:num w:numId="5">
    <w:abstractNumId w:val="19"/>
  </w:num>
  <w:num w:numId="6">
    <w:abstractNumId w:val="20"/>
  </w:num>
  <w:num w:numId="7">
    <w:abstractNumId w:val="21"/>
  </w:num>
  <w:num w:numId="8">
    <w:abstractNumId w:val="22"/>
  </w:num>
  <w:num w:numId="9">
    <w:abstractNumId w:val="16"/>
  </w:num>
  <w:num w:numId="10">
    <w:abstractNumId w:val="2"/>
  </w:num>
  <w:num w:numId="11">
    <w:abstractNumId w:val="13"/>
    <w:lvlOverride w:ilvl="0">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6"/>
  </w:num>
  <w:num w:numId="17">
    <w:abstractNumId w:val="8"/>
  </w:num>
  <w:num w:numId="18">
    <w:abstractNumId w:val="4"/>
  </w:num>
  <w:num w:numId="19">
    <w:abstractNumId w:val="1"/>
  </w:num>
  <w:num w:numId="20">
    <w:abstractNumId w:val="3"/>
  </w:num>
  <w:num w:numId="21">
    <w:abstractNumId w:val="10"/>
  </w:num>
  <w:num w:numId="22">
    <w:abstractNumId w:val="7"/>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53EB"/>
    <w:rsid w:val="00017C64"/>
    <w:rsid w:val="00073190"/>
    <w:rsid w:val="000D291C"/>
    <w:rsid w:val="00133DD8"/>
    <w:rsid w:val="001768D4"/>
    <w:rsid w:val="00220064"/>
    <w:rsid w:val="002A5BD9"/>
    <w:rsid w:val="00372664"/>
    <w:rsid w:val="003753EB"/>
    <w:rsid w:val="003A0BFD"/>
    <w:rsid w:val="0041260F"/>
    <w:rsid w:val="004D3E11"/>
    <w:rsid w:val="004D5598"/>
    <w:rsid w:val="0052547B"/>
    <w:rsid w:val="00536542"/>
    <w:rsid w:val="00561483"/>
    <w:rsid w:val="005648F8"/>
    <w:rsid w:val="00586A9C"/>
    <w:rsid w:val="00595A78"/>
    <w:rsid w:val="005C0535"/>
    <w:rsid w:val="005C28C3"/>
    <w:rsid w:val="005C3C69"/>
    <w:rsid w:val="005E31C1"/>
    <w:rsid w:val="006439B6"/>
    <w:rsid w:val="00653487"/>
    <w:rsid w:val="006606D6"/>
    <w:rsid w:val="006E3D19"/>
    <w:rsid w:val="00721A74"/>
    <w:rsid w:val="007227EA"/>
    <w:rsid w:val="007501F4"/>
    <w:rsid w:val="00752779"/>
    <w:rsid w:val="00777B07"/>
    <w:rsid w:val="007B02BC"/>
    <w:rsid w:val="00821BC3"/>
    <w:rsid w:val="0088112B"/>
    <w:rsid w:val="00882384"/>
    <w:rsid w:val="008F6BE5"/>
    <w:rsid w:val="00917587"/>
    <w:rsid w:val="00917DC9"/>
    <w:rsid w:val="00967182"/>
    <w:rsid w:val="00967E48"/>
    <w:rsid w:val="00983C01"/>
    <w:rsid w:val="009926E6"/>
    <w:rsid w:val="00A56189"/>
    <w:rsid w:val="00A75178"/>
    <w:rsid w:val="00A96AA2"/>
    <w:rsid w:val="00AA16F4"/>
    <w:rsid w:val="00AB2F25"/>
    <w:rsid w:val="00AB5102"/>
    <w:rsid w:val="00BA22B9"/>
    <w:rsid w:val="00CA2140"/>
    <w:rsid w:val="00CF0F86"/>
    <w:rsid w:val="00D0612C"/>
    <w:rsid w:val="00D15E97"/>
    <w:rsid w:val="00D61448"/>
    <w:rsid w:val="00D72D3E"/>
    <w:rsid w:val="00D8291B"/>
    <w:rsid w:val="00DD53A8"/>
    <w:rsid w:val="00E00DC0"/>
    <w:rsid w:val="00E3138D"/>
    <w:rsid w:val="00E6628A"/>
    <w:rsid w:val="00EF2BD3"/>
    <w:rsid w:val="00EF521A"/>
    <w:rsid w:val="00F14F9D"/>
    <w:rsid w:val="00F1523E"/>
    <w:rsid w:val="00F37F4C"/>
    <w:rsid w:val="00F47232"/>
    <w:rsid w:val="00F77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EB"/>
    <w:pPr>
      <w:widowControl w:val="0"/>
      <w:jc w:val="both"/>
    </w:pPr>
    <w:rPr>
      <w:sz w:val="24"/>
      <w:szCs w:val="24"/>
    </w:rPr>
  </w:style>
  <w:style w:type="paragraph" w:styleId="1">
    <w:name w:val="heading 1"/>
    <w:basedOn w:val="a"/>
    <w:next w:val="a"/>
    <w:link w:val="1Char"/>
    <w:qFormat/>
    <w:rsid w:val="003753EB"/>
    <w:pPr>
      <w:keepNext/>
      <w:keepLines/>
      <w:spacing w:before="340" w:after="330" w:line="360" w:lineRule="auto"/>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753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53EB"/>
    <w:rPr>
      <w:sz w:val="18"/>
      <w:szCs w:val="18"/>
    </w:rPr>
  </w:style>
  <w:style w:type="paragraph" w:styleId="a4">
    <w:name w:val="footer"/>
    <w:basedOn w:val="a"/>
    <w:link w:val="Char0"/>
    <w:unhideWhenUsed/>
    <w:qFormat/>
    <w:rsid w:val="003753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53EB"/>
    <w:rPr>
      <w:sz w:val="18"/>
      <w:szCs w:val="18"/>
    </w:rPr>
  </w:style>
  <w:style w:type="character" w:customStyle="1" w:styleId="1Char">
    <w:name w:val="标题 1 Char"/>
    <w:basedOn w:val="a0"/>
    <w:link w:val="1"/>
    <w:rsid w:val="003753EB"/>
    <w:rPr>
      <w:rFonts w:ascii="Times New Roman" w:eastAsia="宋体" w:hAnsi="Times New Roman" w:cs="Times New Roman"/>
      <w:b/>
      <w:bCs/>
      <w:kern w:val="44"/>
      <w:sz w:val="30"/>
      <w:szCs w:val="44"/>
    </w:rPr>
  </w:style>
  <w:style w:type="paragraph" w:styleId="a5">
    <w:name w:val="annotation text"/>
    <w:basedOn w:val="a"/>
    <w:link w:val="Char1"/>
    <w:qFormat/>
    <w:rsid w:val="003753EB"/>
    <w:pPr>
      <w:jc w:val="left"/>
    </w:pPr>
  </w:style>
  <w:style w:type="character" w:customStyle="1" w:styleId="Char1">
    <w:name w:val="批注文字 Char"/>
    <w:basedOn w:val="a0"/>
    <w:link w:val="a5"/>
    <w:qFormat/>
    <w:rsid w:val="003753EB"/>
    <w:rPr>
      <w:sz w:val="24"/>
      <w:szCs w:val="24"/>
    </w:rPr>
  </w:style>
  <w:style w:type="paragraph" w:styleId="a6">
    <w:name w:val="Body Text"/>
    <w:basedOn w:val="a"/>
    <w:link w:val="Char2"/>
    <w:unhideWhenUsed/>
    <w:qFormat/>
    <w:rsid w:val="003753EB"/>
    <w:pPr>
      <w:spacing w:after="120"/>
    </w:pPr>
  </w:style>
  <w:style w:type="character" w:customStyle="1" w:styleId="Char2">
    <w:name w:val="正文文本 Char"/>
    <w:basedOn w:val="a0"/>
    <w:link w:val="a6"/>
    <w:qFormat/>
    <w:rsid w:val="003753EB"/>
    <w:rPr>
      <w:sz w:val="24"/>
      <w:szCs w:val="24"/>
    </w:rPr>
  </w:style>
  <w:style w:type="paragraph" w:styleId="a7">
    <w:name w:val="Plain Text"/>
    <w:basedOn w:val="a"/>
    <w:link w:val="Char3"/>
    <w:qFormat/>
    <w:rsid w:val="003753EB"/>
    <w:rPr>
      <w:rFonts w:ascii="宋体" w:eastAsia="宋体" w:hAnsi="Courier New" w:cs="Times New Roman"/>
      <w:kern w:val="0"/>
      <w:sz w:val="20"/>
      <w:szCs w:val="21"/>
    </w:rPr>
  </w:style>
  <w:style w:type="character" w:customStyle="1" w:styleId="Char3">
    <w:name w:val="纯文本 Char"/>
    <w:basedOn w:val="a0"/>
    <w:link w:val="a7"/>
    <w:rsid w:val="003753EB"/>
    <w:rPr>
      <w:rFonts w:ascii="宋体" w:eastAsia="宋体" w:hAnsi="Courier New" w:cs="Times New Roman"/>
      <w:kern w:val="0"/>
      <w:sz w:val="20"/>
      <w:szCs w:val="21"/>
    </w:rPr>
  </w:style>
  <w:style w:type="paragraph" w:styleId="2">
    <w:name w:val="Body Text Indent 2"/>
    <w:basedOn w:val="a"/>
    <w:link w:val="2Char"/>
    <w:qFormat/>
    <w:rsid w:val="003753EB"/>
    <w:pPr>
      <w:spacing w:after="120" w:line="480" w:lineRule="auto"/>
      <w:ind w:leftChars="200" w:left="420"/>
    </w:pPr>
    <w:rPr>
      <w:rFonts w:ascii="Times New Roman" w:eastAsia="宋体" w:hAnsi="Times New Roman" w:cs="Times New Roman"/>
      <w:kern w:val="0"/>
      <w:sz w:val="20"/>
    </w:rPr>
  </w:style>
  <w:style w:type="character" w:customStyle="1" w:styleId="2Char">
    <w:name w:val="正文文本缩进 2 Char"/>
    <w:basedOn w:val="a0"/>
    <w:link w:val="2"/>
    <w:rsid w:val="003753EB"/>
    <w:rPr>
      <w:rFonts w:ascii="Times New Roman" w:eastAsia="宋体" w:hAnsi="Times New Roman" w:cs="Times New Roman"/>
      <w:kern w:val="0"/>
      <w:sz w:val="20"/>
      <w:szCs w:val="24"/>
    </w:rPr>
  </w:style>
  <w:style w:type="paragraph" w:styleId="a8">
    <w:name w:val="Balloon Text"/>
    <w:basedOn w:val="a"/>
    <w:link w:val="Char4"/>
    <w:qFormat/>
    <w:rsid w:val="003753EB"/>
    <w:rPr>
      <w:sz w:val="18"/>
      <w:szCs w:val="18"/>
    </w:rPr>
  </w:style>
  <w:style w:type="character" w:customStyle="1" w:styleId="Char4">
    <w:name w:val="批注框文本 Char"/>
    <w:basedOn w:val="a0"/>
    <w:link w:val="a8"/>
    <w:qFormat/>
    <w:rsid w:val="003753EB"/>
    <w:rPr>
      <w:sz w:val="18"/>
      <w:szCs w:val="18"/>
    </w:rPr>
  </w:style>
  <w:style w:type="paragraph" w:styleId="10">
    <w:name w:val="toc 1"/>
    <w:basedOn w:val="a"/>
    <w:next w:val="a"/>
    <w:qFormat/>
    <w:rsid w:val="003753EB"/>
    <w:pPr>
      <w:adjustRightInd w:val="0"/>
      <w:snapToGrid w:val="0"/>
    </w:pPr>
    <w:rPr>
      <w:rFonts w:ascii="Times New Roman" w:eastAsia="仿宋" w:hAnsi="Times New Roman" w:cs="Times New Roman"/>
      <w:sz w:val="21"/>
    </w:rPr>
  </w:style>
  <w:style w:type="paragraph" w:styleId="a9">
    <w:name w:val="Normal (Web)"/>
    <w:basedOn w:val="a"/>
    <w:uiPriority w:val="99"/>
    <w:qFormat/>
    <w:rsid w:val="003753EB"/>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1">
    <w:name w:val="index 1"/>
    <w:basedOn w:val="a"/>
    <w:next w:val="a"/>
    <w:qFormat/>
    <w:rsid w:val="003753EB"/>
    <w:pPr>
      <w:adjustRightInd w:val="0"/>
      <w:snapToGrid w:val="0"/>
      <w:jc w:val="center"/>
    </w:pPr>
    <w:rPr>
      <w:rFonts w:ascii="Times New Roman" w:eastAsia="宋体" w:hAnsi="Times New Roman" w:cs="Times New Roman"/>
      <w:sz w:val="21"/>
      <w:szCs w:val="20"/>
    </w:rPr>
  </w:style>
  <w:style w:type="paragraph" w:styleId="aa">
    <w:name w:val="Title"/>
    <w:basedOn w:val="a"/>
    <w:next w:val="a"/>
    <w:link w:val="Char5"/>
    <w:qFormat/>
    <w:rsid w:val="003753EB"/>
    <w:pPr>
      <w:spacing w:before="60" w:after="60"/>
      <w:jc w:val="center"/>
      <w:outlineLvl w:val="0"/>
    </w:pPr>
    <w:rPr>
      <w:rFonts w:ascii="Cambria" w:eastAsia="黑体" w:hAnsi="Cambria" w:cs="Times New Roman"/>
      <w:b/>
      <w:bCs/>
      <w:kern w:val="0"/>
      <w:sz w:val="32"/>
      <w:szCs w:val="32"/>
    </w:rPr>
  </w:style>
  <w:style w:type="character" w:customStyle="1" w:styleId="Char5">
    <w:name w:val="标题 Char"/>
    <w:basedOn w:val="a0"/>
    <w:link w:val="aa"/>
    <w:rsid w:val="003753EB"/>
    <w:rPr>
      <w:rFonts w:ascii="Cambria" w:eastAsia="黑体" w:hAnsi="Cambria" w:cs="Times New Roman"/>
      <w:b/>
      <w:bCs/>
      <w:kern w:val="0"/>
      <w:sz w:val="32"/>
      <w:szCs w:val="32"/>
    </w:rPr>
  </w:style>
  <w:style w:type="paragraph" w:styleId="ab">
    <w:name w:val="annotation subject"/>
    <w:basedOn w:val="a5"/>
    <w:next w:val="a5"/>
    <w:link w:val="Char6"/>
    <w:qFormat/>
    <w:rsid w:val="003753EB"/>
    <w:rPr>
      <w:b/>
      <w:bCs/>
    </w:rPr>
  </w:style>
  <w:style w:type="character" w:customStyle="1" w:styleId="Char6">
    <w:name w:val="批注主题 Char"/>
    <w:basedOn w:val="Char1"/>
    <w:link w:val="ab"/>
    <w:qFormat/>
    <w:rsid w:val="003753EB"/>
    <w:rPr>
      <w:b/>
      <w:bCs/>
    </w:rPr>
  </w:style>
  <w:style w:type="character" w:styleId="ac">
    <w:name w:val="page number"/>
    <w:basedOn w:val="a0"/>
    <w:qFormat/>
    <w:rsid w:val="003753EB"/>
    <w:rPr>
      <w:rFonts w:ascii="Times New Roman" w:eastAsia="宋体" w:hAnsi="Times New Roman" w:cs="Times New Roman"/>
      <w:lang w:val="en-US" w:eastAsia="zh-CN" w:bidi="ar-SA"/>
    </w:rPr>
  </w:style>
  <w:style w:type="character" w:styleId="ad">
    <w:name w:val="annotation reference"/>
    <w:qFormat/>
    <w:rsid w:val="003753EB"/>
    <w:rPr>
      <w:rFonts w:ascii="Times New Roman" w:eastAsia="宋体" w:hAnsi="Times New Roman" w:cs="Times New Roman"/>
      <w:sz w:val="21"/>
      <w:szCs w:val="21"/>
      <w:lang w:val="en-US" w:eastAsia="zh-CN" w:bidi="ar-SA"/>
    </w:rPr>
  </w:style>
  <w:style w:type="character" w:customStyle="1" w:styleId="zbggmainstyle9">
    <w:name w:val="zbggmain style9"/>
    <w:basedOn w:val="a0"/>
    <w:qFormat/>
    <w:rsid w:val="003753EB"/>
    <w:rPr>
      <w:rFonts w:ascii="Times New Roman" w:eastAsia="宋体" w:hAnsi="Times New Roman" w:cs="Times New Roman"/>
      <w:lang w:val="en-US" w:eastAsia="zh-CN" w:bidi="ar-SA"/>
    </w:rPr>
  </w:style>
  <w:style w:type="paragraph" w:customStyle="1" w:styleId="12">
    <w:name w:val="无间隔1"/>
    <w:qFormat/>
    <w:rsid w:val="003753EB"/>
    <w:pPr>
      <w:widowControl w:val="0"/>
      <w:jc w:val="both"/>
    </w:pPr>
    <w:rPr>
      <w:rFonts w:ascii="Calibri" w:eastAsia="宋体" w:hAnsi="Calibri" w:cs="Times New Roman"/>
    </w:rPr>
  </w:style>
  <w:style w:type="paragraph" w:customStyle="1" w:styleId="120">
    <w:name w:val="样式 样式1 + 首行缩进:  2 字符"/>
    <w:basedOn w:val="a"/>
    <w:qFormat/>
    <w:rsid w:val="003753EB"/>
    <w:pPr>
      <w:spacing w:line="360" w:lineRule="exact"/>
      <w:ind w:firstLineChars="200" w:firstLine="420"/>
    </w:pPr>
    <w:rPr>
      <w:rFonts w:ascii="Arial" w:eastAsia="宋体" w:hAnsi="Arial" w:cs="Times New Roman"/>
      <w:sz w:val="21"/>
      <w:szCs w:val="20"/>
    </w:rPr>
  </w:style>
  <w:style w:type="paragraph" w:customStyle="1" w:styleId="13">
    <w:name w:val="列出段落1"/>
    <w:basedOn w:val="a"/>
    <w:uiPriority w:val="99"/>
    <w:unhideWhenUsed/>
    <w:qFormat/>
    <w:rsid w:val="003753EB"/>
    <w:pPr>
      <w:ind w:firstLineChars="200" w:firstLine="420"/>
    </w:pPr>
  </w:style>
  <w:style w:type="paragraph" w:customStyle="1" w:styleId="0">
    <w:name w:val="正文_0"/>
    <w:qFormat/>
    <w:rsid w:val="000D291C"/>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964313025">
      <w:bodyDiv w:val="1"/>
      <w:marLeft w:val="0"/>
      <w:marRight w:val="0"/>
      <w:marTop w:val="0"/>
      <w:marBottom w:val="0"/>
      <w:divBdr>
        <w:top w:val="none" w:sz="0" w:space="0" w:color="auto"/>
        <w:left w:val="none" w:sz="0" w:space="0" w:color="auto"/>
        <w:bottom w:val="none" w:sz="0" w:space="0" w:color="auto"/>
        <w:right w:val="none" w:sz="0" w:space="0" w:color="auto"/>
      </w:divBdr>
    </w:div>
    <w:div w:id="17762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nabidding.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zairport.com/zbxx.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3B562-A0E6-4CA2-998E-F570E09A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40</Pages>
  <Words>3953</Words>
  <Characters>22537</Characters>
  <Application>Microsoft Office Word</Application>
  <DocSecurity>0</DocSecurity>
  <Lines>187</Lines>
  <Paragraphs>52</Paragraphs>
  <ScaleCrop>false</ScaleCrop>
  <Company/>
  <LinksUpToDate>false</LinksUpToDate>
  <CharactersWithSpaces>26438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楼铁文</dc:creator>
  <cp:keywords/>
  <dc:description/>
  <cp:lastModifiedBy>楼铁文</cp:lastModifiedBy>
  <cp:revision>22</cp:revision>
  <dcterms:created xsi:type="dcterms:W3CDTF">2019-10-11T02:42:00Z</dcterms:created>
  <dcterms:modified xsi:type="dcterms:W3CDTF">2019-10-24T09:27:00Z</dcterms:modified>
</cp:coreProperties>
</file>