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lang w:val="en-US" w:eastAsia="zh-CN"/>
        </w:rPr>
      </w:pPr>
      <w:bookmarkStart w:id="0" w:name="_Toc422638509"/>
      <w:r>
        <w:rPr>
          <w:rFonts w:hint="eastAsia"/>
          <w:lang w:val="en-US" w:eastAsia="zh-CN"/>
        </w:rPr>
        <w:t>浙江航空开发有限责任公司</w:t>
      </w:r>
    </w:p>
    <w:p>
      <w:pPr>
        <w:pStyle w:val="6"/>
      </w:pPr>
      <w:r>
        <w:rPr>
          <w:rFonts w:hint="eastAsia"/>
          <w:lang w:val="en-US" w:eastAsia="zh-CN"/>
        </w:rPr>
        <w:t>药品仓储基地3#库货架、流水线等设备拆除项目</w:t>
      </w:r>
      <w:r>
        <w:rPr>
          <w:rFonts w:hint="eastAsia"/>
        </w:rPr>
        <w:t>询价公告</w:t>
      </w:r>
      <w:bookmarkEnd w:id="0"/>
    </w:p>
    <w:p>
      <w:pPr>
        <w:widowControl/>
        <w:snapToGrid w:val="0"/>
        <w:spacing w:line="360" w:lineRule="exact"/>
        <w:jc w:val="left"/>
        <w:rPr>
          <w:rFonts w:hint="eastAsia" w:ascii="Arial" w:hAnsi="Arial" w:cs="Arial"/>
          <w:b/>
          <w:bCs/>
          <w:kern w:val="0"/>
          <w:sz w:val="22"/>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宋体" w:hAnsi="宋体" w:cs="Arial"/>
          <w:kern w:val="0"/>
          <w:sz w:val="22"/>
        </w:rPr>
      </w:pPr>
      <w:r>
        <w:rPr>
          <w:rFonts w:hint="eastAsia" w:ascii="宋体" w:hAnsi="宋体" w:cs="Arial"/>
          <w:kern w:val="0"/>
          <w:sz w:val="22"/>
          <w:lang w:val="en-US" w:eastAsia="zh-CN"/>
        </w:rPr>
        <w:t>浙江航空开发有限责任公司</w:t>
      </w:r>
      <w:r>
        <w:rPr>
          <w:rFonts w:hint="eastAsia" w:ascii="宋体" w:hAnsi="宋体" w:cs="Arial"/>
          <w:kern w:val="0"/>
          <w:sz w:val="22"/>
        </w:rPr>
        <w:t>进行公开询价，欢迎符合资格要求的</w:t>
      </w:r>
      <w:r>
        <w:rPr>
          <w:rFonts w:hint="eastAsia" w:ascii="宋体" w:hAnsi="宋体" w:cs="Arial"/>
          <w:kern w:val="0"/>
          <w:sz w:val="22"/>
          <w:lang w:val="en-US" w:eastAsia="zh-CN"/>
        </w:rPr>
        <w:t>施工方</w:t>
      </w:r>
      <w:r>
        <w:rPr>
          <w:rFonts w:hint="eastAsia" w:ascii="宋体" w:hAnsi="宋体" w:cs="Arial"/>
          <w:kern w:val="0"/>
          <w:sz w:val="22"/>
        </w:rPr>
        <w:t>参与投标。</w:t>
      </w:r>
    </w:p>
    <w:p>
      <w:pPr>
        <w:widowControl/>
        <w:adjustRightInd w:val="0"/>
        <w:snapToGrid w:val="0"/>
        <w:spacing w:line="360" w:lineRule="exact"/>
        <w:ind w:firstLine="440" w:firstLineChars="200"/>
        <w:rPr>
          <w:rFonts w:hint="eastAsia" w:ascii="宋体" w:hAnsi="宋体" w:cs="Arial" w:eastAsiaTheme="minorEastAsia"/>
          <w:kern w:val="0"/>
          <w:sz w:val="22"/>
          <w:lang w:val="en-US" w:eastAsia="zh-CN"/>
        </w:rPr>
      </w:pPr>
      <w:r>
        <w:rPr>
          <w:rFonts w:hint="eastAsia" w:ascii="宋体" w:hAnsi="宋体" w:cs="Arial"/>
          <w:kern w:val="0"/>
          <w:sz w:val="22"/>
          <w:lang w:val="en-US" w:eastAsia="zh-CN"/>
        </w:rPr>
        <w:t>询价内容详见清单。工期要求15日历日。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cs="Arial" w:eastAsiaTheme="minorEastAsia"/>
          <w:kern w:val="0"/>
          <w:sz w:val="22"/>
          <w:szCs w:val="22"/>
          <w:lang w:val="en-US" w:eastAsia="zh-CN"/>
        </w:rPr>
      </w:pPr>
      <w:r>
        <w:rPr>
          <w:rFonts w:hint="eastAsia" w:cs="Arial" w:asciiTheme="minorEastAsia" w:hAnsiTheme="minorEastAsia"/>
          <w:kern w:val="0"/>
          <w:sz w:val="22"/>
        </w:rPr>
        <w:t>（1）</w:t>
      </w:r>
      <w:r>
        <w:rPr>
          <w:rFonts w:hint="eastAsia" w:ascii="宋体" w:hAnsi="宋体" w:cs="宋体"/>
          <w:sz w:val="22"/>
          <w:szCs w:val="22"/>
        </w:rPr>
        <w:t>投标人具备专业物流设备</w:t>
      </w:r>
      <w:r>
        <w:rPr>
          <w:rFonts w:ascii="宋体" w:hAnsi="宋体" w:cs="宋体"/>
          <w:sz w:val="22"/>
          <w:szCs w:val="22"/>
        </w:rPr>
        <w:t>、</w:t>
      </w:r>
      <w:r>
        <w:rPr>
          <w:rFonts w:hint="eastAsia" w:ascii="宋体" w:hAnsi="宋体" w:cs="宋体"/>
          <w:sz w:val="22"/>
          <w:szCs w:val="22"/>
        </w:rPr>
        <w:t>仓储设施</w:t>
      </w:r>
      <w:r>
        <w:rPr>
          <w:rFonts w:ascii="宋体" w:hAnsi="宋体" w:cs="宋体"/>
          <w:sz w:val="22"/>
          <w:szCs w:val="22"/>
        </w:rPr>
        <w:t>等制作</w:t>
      </w:r>
      <w:r>
        <w:rPr>
          <w:rFonts w:hint="eastAsia" w:ascii="宋体" w:hAnsi="宋体" w:cs="宋体"/>
          <w:sz w:val="22"/>
          <w:szCs w:val="22"/>
          <w:lang w:eastAsia="zh-CN"/>
        </w:rPr>
        <w:t>、</w:t>
      </w:r>
      <w:r>
        <w:rPr>
          <w:rFonts w:hint="eastAsia" w:ascii="宋体" w:hAnsi="宋体" w:cs="宋体"/>
          <w:sz w:val="22"/>
          <w:szCs w:val="22"/>
          <w:lang w:val="en-US" w:eastAsia="zh-CN"/>
        </w:rPr>
        <w:t>安装</w:t>
      </w:r>
      <w:r>
        <w:rPr>
          <w:rFonts w:hint="eastAsia" w:ascii="宋体" w:hAnsi="宋体" w:cs="宋体"/>
          <w:sz w:val="22"/>
          <w:szCs w:val="22"/>
        </w:rPr>
        <w:t>经营资质</w:t>
      </w:r>
      <w:r>
        <w:rPr>
          <w:rFonts w:hint="eastAsia" w:ascii="宋体" w:hAnsi="宋体" w:cs="宋体"/>
          <w:sz w:val="22"/>
          <w:szCs w:val="22"/>
          <w:lang w:val="en-US" w:eastAsia="zh-CN"/>
        </w:rPr>
        <w:t>或机械设备、电气设备等维修经营资质或建筑施工总承包三级及以上资质</w:t>
      </w:r>
      <w:r>
        <w:rPr>
          <w:rFonts w:hint="eastAsia" w:ascii="宋体" w:hAnsi="宋体" w:cs="宋体"/>
          <w:sz w:val="22"/>
          <w:szCs w:val="22"/>
          <w:lang w:eastAsia="zh-CN"/>
        </w:rPr>
        <w:t>。</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eastAsia="zh-CN"/>
        </w:rPr>
        <w:t>；</w:t>
      </w:r>
      <w:r>
        <w:rPr>
          <w:rFonts w:hint="eastAsia" w:ascii="宋体" w:hAnsi="宋体" w:cs="宋体"/>
          <w:sz w:val="22"/>
          <w:szCs w:val="22"/>
        </w:rPr>
        <w:t>专业物流设备</w:t>
      </w:r>
      <w:r>
        <w:rPr>
          <w:rFonts w:ascii="宋体" w:hAnsi="宋体" w:cs="宋体"/>
          <w:sz w:val="22"/>
          <w:szCs w:val="22"/>
        </w:rPr>
        <w:t>、</w:t>
      </w:r>
      <w:r>
        <w:rPr>
          <w:rFonts w:hint="eastAsia" w:ascii="宋体" w:hAnsi="宋体" w:cs="宋体"/>
          <w:sz w:val="22"/>
          <w:szCs w:val="22"/>
        </w:rPr>
        <w:t>仓储设施、</w:t>
      </w:r>
      <w:r>
        <w:rPr>
          <w:rFonts w:ascii="宋体" w:hAnsi="宋体" w:cs="宋体"/>
          <w:sz w:val="22"/>
          <w:szCs w:val="22"/>
        </w:rPr>
        <w:t>货架等制作</w:t>
      </w:r>
      <w:r>
        <w:rPr>
          <w:rFonts w:hint="eastAsia" w:ascii="宋体" w:hAnsi="宋体" w:cs="宋体"/>
          <w:sz w:val="22"/>
          <w:szCs w:val="22"/>
        </w:rPr>
        <w:t>经营资质</w:t>
      </w:r>
      <w:r>
        <w:rPr>
          <w:rFonts w:hint="eastAsia" w:asciiTheme="minorEastAsia" w:hAnsiTheme="minorEastAsia" w:cstheme="minorEastAsia"/>
          <w:color w:val="000000"/>
          <w:sz w:val="22"/>
          <w:lang w:val="en-US" w:eastAsia="zh-CN"/>
        </w:rPr>
        <w:t>证明文件</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宋体" w:hAnsi="宋体" w:eastAsia="宋体" w:cs="Arial"/>
          <w:bCs/>
          <w:kern w:val="0"/>
          <w:sz w:val="22"/>
          <w:szCs w:val="22"/>
          <w:lang w:val="en-US" w:eastAsia="zh-CN" w:bidi="ar"/>
        </w:rPr>
        <w:t>委托授权书盖章。</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2"/>
          <w:szCs w:val="22"/>
          <w:lang w:val="en-US"/>
        </w:rPr>
      </w:pPr>
      <w:r>
        <w:rPr>
          <w:rFonts w:hint="eastAsia" w:ascii="宋体" w:hAnsi="宋体" w:eastAsia="宋体" w:cs="Arial"/>
          <w:bCs/>
          <w:kern w:val="0"/>
          <w:sz w:val="22"/>
          <w:szCs w:val="22"/>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等因素进行综合评定，选定承接项目的施工单位。</w:t>
      </w:r>
      <w:bookmarkStart w:id="1" w:name="_GoBack"/>
      <w:bookmarkEnd w:id="1"/>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26</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26</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航空货站A区A1223室，</w:t>
      </w:r>
      <w:r>
        <w:rPr>
          <w:rFonts w:hint="eastAsia" w:ascii="宋体" w:hAnsi="宋体" w:cs="Arial"/>
          <w:kern w:val="0"/>
          <w:sz w:val="22"/>
        </w:rPr>
        <w:t xml:space="preserve">逾期无效；若采用投递方式的，请于2019年 </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26</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A1223</w:t>
      </w:r>
      <w:r>
        <w:rPr>
          <w:rFonts w:hint="eastAsia" w:ascii="宋体" w:hAnsi="宋体" w:cs="Arial"/>
          <w:kern w:val="0"/>
          <w:sz w:val="22"/>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 xml:space="preserve">投标联系人：王建坤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hint="default" w:ascii="宋体" w:hAnsi="宋体" w:eastAsiaTheme="minorEastAsia"/>
          <w:sz w:val="22"/>
          <w:lang w:val="en-US" w:eastAsia="zh-CN"/>
        </w:rPr>
      </w:pPr>
      <w:r>
        <w:rPr>
          <w:rFonts w:hint="eastAsia" w:ascii="宋体" w:hAnsi="宋体"/>
          <w:sz w:val="22"/>
        </w:rPr>
        <w:t>监督联系人：</w:t>
      </w:r>
      <w:r>
        <w:rPr>
          <w:rFonts w:hint="eastAsia" w:ascii="宋体" w:hAnsi="宋体"/>
          <w:sz w:val="22"/>
          <w:lang w:val="en-US" w:eastAsia="zh-CN"/>
        </w:rPr>
        <w:t xml:space="preserve">陈  洲      </w:t>
      </w:r>
      <w:r>
        <w:rPr>
          <w:rFonts w:hint="eastAsia" w:ascii="宋体" w:hAnsi="宋体"/>
          <w:sz w:val="22"/>
        </w:rPr>
        <w:t xml:space="preserve">   联系电话：</w:t>
      </w:r>
      <w:r>
        <w:rPr>
          <w:rFonts w:ascii="宋体" w:hAnsi="宋体"/>
          <w:sz w:val="22"/>
        </w:rPr>
        <w:t>0571-</w:t>
      </w:r>
      <w:r>
        <w:rPr>
          <w:rFonts w:hint="eastAsia" w:ascii="宋体" w:hAnsi="宋体"/>
          <w:sz w:val="22"/>
          <w:lang w:val="en-US" w:eastAsia="zh-CN"/>
        </w:rPr>
        <w:t>86665009</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default" w:ascii="宋体" w:hAnsi="宋体" w:eastAsiaTheme="minorEastAsia"/>
          <w:sz w:val="22"/>
          <w:lang w:val="en-US" w:eastAsia="zh-CN"/>
        </w:rPr>
      </w:pPr>
      <w:r>
        <w:rPr>
          <w:rFonts w:ascii="宋体" w:hAnsi="宋体"/>
          <w:sz w:val="22"/>
        </w:rPr>
        <w:t>致：</w:t>
      </w:r>
      <w:r>
        <w:rPr>
          <w:rFonts w:hint="eastAsia" w:ascii="宋体" w:hAnsi="宋体"/>
          <w:sz w:val="22"/>
          <w:lang w:val="en-US" w:eastAsia="zh-CN"/>
        </w:rPr>
        <w:t>浙江航空开发有限责任公司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spacing w:line="560" w:lineRule="exact"/>
        <w:jc w:val="center"/>
        <w:rPr>
          <w:rFonts w:hint="default" w:ascii="黑体" w:hAnsi="黑体" w:eastAsia="黑体"/>
          <w:b/>
          <w:bCs/>
          <w:sz w:val="28"/>
          <w:szCs w:val="28"/>
          <w:lang w:val="en-US"/>
        </w:rPr>
      </w:pPr>
      <w:r>
        <w:rPr>
          <w:rFonts w:hint="eastAsia" w:cs="方正小标宋简体" w:asciiTheme="minorEastAsia" w:hAnsiTheme="minorEastAsia"/>
          <w:b/>
          <w:bCs/>
          <w:sz w:val="22"/>
          <w:lang w:val="en-US" w:eastAsia="zh-CN"/>
        </w:rPr>
        <w:t>浙江航空开发有限责任公司药品仓储基地3#库货架、流水线等设备拆除项目</w:t>
      </w: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建筑工程施工合同</w:t>
      </w:r>
    </w:p>
    <w:p>
      <w:pPr>
        <w:spacing w:line="360" w:lineRule="auto"/>
        <w:ind w:firstLine="2160" w:firstLineChars="900"/>
        <w:rPr>
          <w:sz w:val="24"/>
        </w:rPr>
      </w:pPr>
    </w:p>
    <w:p>
      <w:pPr>
        <w:spacing w:line="360" w:lineRule="auto"/>
        <w:ind w:firstLine="480" w:firstLineChars="200"/>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w:t>
      </w:r>
      <w:r>
        <w:rPr>
          <w:rFonts w:hint="eastAsia" w:ascii="仿宋_GB2312" w:eastAsia="仿宋_GB2312"/>
          <w:sz w:val="24"/>
          <w:lang w:val="en-US" w:eastAsia="zh-CN"/>
        </w:rPr>
        <w:t>浙江航空开发有限责任公司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6432;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sz w:val="24"/>
          <w:lang w:val="en-US" w:eastAsia="zh-CN"/>
        </w:rPr>
        <w:t>药品仓储基地3#库货架、流水线等设备拆除项目</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ind w:firstLine="480"/>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1．</w:t>
      </w:r>
      <w:r>
        <w:rPr>
          <w:rFonts w:hint="eastAsia" w:ascii="仿宋_GB2312" w:eastAsia="仿宋_GB2312"/>
          <w:sz w:val="24"/>
          <w:lang w:val="en-US" w:eastAsia="zh-CN"/>
        </w:rPr>
        <w:t>无</w:t>
      </w:r>
    </w:p>
    <w:p>
      <w:pPr>
        <w:spacing w:line="360" w:lineRule="auto"/>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w:t>（1）</w:t>
      </w:r>
      <w:r>
        <w:rPr>
          <w:rFonts w:hint="eastAsia" w:ascii="仿宋_GB2312" w:eastAsia="仿宋_GB2312"/>
          <w:sz w:val="24"/>
          <w:u w:val="single"/>
          <w:lang w:val="en-US" w:eastAsia="zh-CN"/>
        </w:rPr>
        <w:t>浙江航空开发有限责任公司</w:t>
      </w:r>
      <w:r>
        <w:rPr>
          <w:rFonts w:hint="eastAsia" w:ascii="仿宋_GB2312" w:eastAsia="仿宋_GB2312"/>
          <w:sz w:val="24"/>
          <w:u w:val="single"/>
        </w:rPr>
        <w:t>廉洁自律承诺书</w:t>
      </w:r>
    </w:p>
    <w:p>
      <w:pPr>
        <w:numPr>
          <w:ilvl w:val="0"/>
          <w:numId w:val="0"/>
        </w:numPr>
        <w:spacing w:line="360" w:lineRule="auto"/>
        <w:ind w:firstLine="480" w:firstLineChars="200"/>
        <w:rPr>
          <w:rFonts w:hint="eastAsia" w:ascii="仿宋_GB2312" w:eastAsia="仿宋_GB2312"/>
          <w:sz w:val="24"/>
          <w:u w:val="single"/>
        </w:rPr>
      </w:pPr>
      <w:r>
        <w:rPr>
          <w:rFonts w:hint="eastAsia" w:ascii="仿宋_GB2312" w:eastAsia="仿宋_GB2312"/>
          <w:sz w:val="24"/>
          <w:u w:val="single"/>
          <w:lang w:eastAsia="zh-CN"/>
        </w:rPr>
        <w:t>（</w:t>
      </w:r>
      <w:r>
        <w:rPr>
          <w:rFonts w:hint="eastAsia" w:ascii="仿宋_GB2312" w:eastAsia="仿宋_GB2312"/>
          <w:sz w:val="24"/>
          <w:u w:val="single"/>
          <w:lang w:val="en-US" w:eastAsia="zh-CN"/>
        </w:rPr>
        <w:t>2</w:t>
      </w:r>
      <w:r>
        <w:rPr>
          <w:rFonts w:hint="eastAsia" w:ascii="仿宋_GB2312" w:eastAsia="仿宋_GB2312"/>
          <w:sz w:val="24"/>
          <w:u w:val="single"/>
          <w:lang w:eastAsia="zh-CN"/>
        </w:rPr>
        <w:t>）</w:t>
      </w:r>
      <w:r>
        <w:rPr>
          <w:rFonts w:hint="eastAsia" w:ascii="仿宋_GB2312" w:eastAsia="仿宋_GB2312"/>
          <w:sz w:val="24"/>
          <w:u w:val="single"/>
        </w:rPr>
        <w:t>安全文明施工协议书</w:t>
      </w:r>
    </w:p>
    <w:p>
      <w:pPr>
        <w:numPr>
          <w:ilvl w:val="0"/>
          <w:numId w:val="2"/>
        </w:num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sz w:val="24"/>
        </w:rPr>
      </w:pP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2272;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3296;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                             单位地址：</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6368;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3503930</wp:posOffset>
                </wp:positionH>
                <wp:positionV relativeFrom="paragraph">
                  <wp:posOffset>240665</wp:posOffset>
                </wp:positionV>
                <wp:extent cx="2179955" cy="1079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07392;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传  真:                                 传  真:</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504825</wp:posOffset>
                </wp:positionH>
                <wp:positionV relativeFrom="paragraph">
                  <wp:posOffset>214630</wp:posOffset>
                </wp:positionV>
                <wp:extent cx="2095500" cy="10160"/>
                <wp:effectExtent l="0" t="0" r="0" b="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08416;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09440;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邮  编：                                邮  编：</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年   月   日                           年   月   日</w:t>
      </w: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rPr>
          <w:rFonts w:hint="eastAsia"/>
          <w:sz w:val="24"/>
        </w:rPr>
      </w:pPr>
    </w:p>
    <w:p>
      <w:pPr>
        <w:spacing w:line="360" w:lineRule="auto"/>
        <w:ind w:firstLine="960" w:firstLineChars="400"/>
        <w:jc w:val="left"/>
        <w:rPr>
          <w:rFonts w:hint="eastAsia"/>
          <w:sz w:val="24"/>
        </w:rPr>
      </w:pPr>
      <w:r>
        <w:rPr>
          <w:rFonts w:hint="eastAsia"/>
          <w:sz w:val="24"/>
        </w:rPr>
        <w:t>附件1：</w:t>
      </w:r>
    </w:p>
    <w:p>
      <w:pPr>
        <w:spacing w:line="360" w:lineRule="auto"/>
        <w:ind w:firstLine="964" w:firstLineChars="400"/>
        <w:jc w:val="center"/>
        <w:rPr>
          <w:rFonts w:hint="eastAsia"/>
          <w:b/>
          <w:sz w:val="24"/>
        </w:rPr>
      </w:pPr>
      <w:r>
        <w:rPr>
          <w:rFonts w:hint="eastAsia"/>
          <w:b/>
          <w:sz w:val="24"/>
          <w:lang w:val="en-US" w:eastAsia="zh-CN"/>
        </w:rPr>
        <w:t>浙江航空开发有限责任</w:t>
      </w:r>
      <w:r>
        <w:rPr>
          <w:rFonts w:hint="eastAsia"/>
          <w:b/>
          <w:sz w:val="24"/>
        </w:rPr>
        <w:t>公司廉洁自律承诺书</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lang w:val="en-US" w:eastAsia="zh-CN"/>
        </w:rPr>
        <w:t>浙江航空开发有限责任公司</w:t>
      </w:r>
      <w:r>
        <w:rPr>
          <w:rFonts w:hint="eastAsia"/>
          <w:sz w:val="24"/>
        </w:rPr>
        <w:t>：</w:t>
      </w:r>
    </w:p>
    <w:p>
      <w:pPr>
        <w:spacing w:line="360" w:lineRule="auto"/>
        <w:ind w:firstLine="960" w:firstLineChars="400"/>
        <w:rPr>
          <w:rFonts w:hint="eastAsia"/>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hint="eastAsia"/>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hint="eastAsia"/>
          <w:sz w:val="24"/>
        </w:rPr>
      </w:pPr>
      <w:r>
        <w:rPr>
          <w:rFonts w:hint="eastAsia"/>
          <w:sz w:val="24"/>
        </w:rPr>
        <w:t>二、不以任何名义为贵公司有关人员或项目第三方人员报销应由贵公司或个人支付的费用；</w:t>
      </w:r>
    </w:p>
    <w:p>
      <w:pPr>
        <w:spacing w:line="360" w:lineRule="auto"/>
        <w:ind w:firstLine="960" w:firstLineChars="400"/>
        <w:rPr>
          <w:rFonts w:hint="eastAsia"/>
          <w:sz w:val="24"/>
        </w:rPr>
      </w:pPr>
      <w:r>
        <w:rPr>
          <w:rFonts w:hint="eastAsia"/>
          <w:sz w:val="24"/>
        </w:rPr>
        <w:t>三、不向贵公司有关人员或项目第三方人员提供宴请、旅游、和健身娱乐等活动；</w:t>
      </w:r>
    </w:p>
    <w:p>
      <w:pPr>
        <w:spacing w:line="360" w:lineRule="auto"/>
        <w:ind w:firstLine="960" w:firstLineChars="400"/>
        <w:rPr>
          <w:rFonts w:hint="eastAsia"/>
          <w:sz w:val="24"/>
        </w:rPr>
      </w:pPr>
      <w:r>
        <w:rPr>
          <w:rFonts w:hint="eastAsia"/>
          <w:sz w:val="24"/>
        </w:rPr>
        <w:t>四、不为贵公司有关人员或项目第三方人员出国（境）、旅游等提供方便；</w:t>
      </w:r>
    </w:p>
    <w:p>
      <w:pPr>
        <w:spacing w:line="360" w:lineRule="auto"/>
        <w:ind w:firstLine="960" w:firstLineChars="400"/>
        <w:rPr>
          <w:rFonts w:hint="eastAsia"/>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rFonts w:hint="eastAsia"/>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rFonts w:hint="eastAsia"/>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4"/>
          <w:lang w:val="en-US" w:eastAsia="zh-CN"/>
        </w:rPr>
        <w:t>5081</w:t>
      </w:r>
      <w:r>
        <w:rPr>
          <w:rFonts w:hint="eastAsia"/>
          <w:sz w:val="24"/>
        </w:rPr>
        <w:t>。</w:t>
      </w:r>
    </w:p>
    <w:p>
      <w:pPr>
        <w:spacing w:line="360" w:lineRule="auto"/>
        <w:ind w:firstLine="960" w:firstLineChars="400"/>
        <w:rPr>
          <w:rFonts w:hint="eastAsia"/>
          <w:sz w:val="24"/>
        </w:rPr>
      </w:pPr>
      <w:r>
        <w:rPr>
          <w:rFonts w:hint="eastAsia"/>
          <w:sz w:val="24"/>
        </w:rPr>
        <w:t>八、如违反上述廉洁自律承诺，贵公司有权：</w:t>
      </w:r>
    </w:p>
    <w:p>
      <w:pPr>
        <w:spacing w:line="360" w:lineRule="auto"/>
        <w:ind w:firstLine="960" w:firstLineChars="400"/>
        <w:rPr>
          <w:rFonts w:hint="eastAsia"/>
          <w:sz w:val="24"/>
        </w:rPr>
      </w:pPr>
      <w:r>
        <w:rPr>
          <w:rFonts w:hint="eastAsia"/>
          <w:sz w:val="24"/>
        </w:rPr>
        <w:t>立即取消我单位投标、中标或在建项目的实施资格；</w:t>
      </w:r>
    </w:p>
    <w:p>
      <w:pPr>
        <w:spacing w:line="360" w:lineRule="auto"/>
        <w:ind w:firstLine="960" w:firstLineChars="400"/>
        <w:rPr>
          <w:rFonts w:hint="eastAsia"/>
          <w:sz w:val="24"/>
        </w:rPr>
      </w:pPr>
      <w:r>
        <w:rPr>
          <w:rFonts w:hint="eastAsia"/>
          <w:sz w:val="24"/>
        </w:rPr>
        <w:t>拒绝我单位在一定时期内进入贵公司进行项目建设或其它经营活动；</w:t>
      </w:r>
    </w:p>
    <w:p>
      <w:pPr>
        <w:spacing w:line="360" w:lineRule="auto"/>
        <w:ind w:firstLine="960" w:firstLineChars="400"/>
        <w:rPr>
          <w:rFonts w:hint="eastAsia"/>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承诺人单位名称（盖章）：            </w:t>
      </w:r>
    </w:p>
    <w:p>
      <w:pPr>
        <w:spacing w:line="360" w:lineRule="auto"/>
        <w:ind w:firstLine="960" w:firstLineChars="400"/>
        <w:rPr>
          <w:rFonts w:hint="eastAsia"/>
          <w:sz w:val="24"/>
        </w:rPr>
      </w:pPr>
      <w:r>
        <w:rPr>
          <w:rFonts w:hint="eastAsia"/>
          <w:sz w:val="24"/>
        </w:rPr>
        <w:t xml:space="preserve">法定代表人 ：                    </w:t>
      </w:r>
    </w:p>
    <w:p>
      <w:pPr>
        <w:spacing w:line="360" w:lineRule="auto"/>
        <w:ind w:firstLine="960" w:firstLineChars="400"/>
        <w:rPr>
          <w:rFonts w:hint="eastAsia"/>
          <w:sz w:val="24"/>
        </w:rPr>
      </w:pPr>
      <w:r>
        <w:rPr>
          <w:rFonts w:hint="eastAsia"/>
          <w:sz w:val="24"/>
        </w:rPr>
        <w:t xml:space="preserve">或                            </w:t>
      </w:r>
    </w:p>
    <w:p>
      <w:pPr>
        <w:spacing w:line="360" w:lineRule="auto"/>
        <w:ind w:firstLine="960" w:firstLineChars="400"/>
        <w:rPr>
          <w:rFonts w:hint="eastAsia"/>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lang w:val="en-US" w:eastAsia="zh-CN"/>
        </w:rPr>
      </w:pPr>
      <w:r>
        <w:rPr>
          <w:rFonts w:hint="eastAsia" w:ascii="仿宋_GB2312" w:eastAsia="仿宋_GB2312"/>
          <w:sz w:val="24"/>
          <w:lang w:val="en-US" w:eastAsia="zh-CN"/>
        </w:rPr>
        <w:t>附件二：安全文明施工协议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hint="default" w:asciiTheme="minorEastAsia" w:hAnsiTheme="minorEastAsia" w:eastAsiaTheme="minorEastAsia"/>
          <w:b/>
          <w:sz w:val="22"/>
          <w:szCs w:val="22"/>
          <w:lang w:val="en-US" w:eastAsia="zh-CN"/>
        </w:rPr>
      </w:pPr>
      <w:r>
        <w:rPr>
          <w:rFonts w:hint="eastAsia" w:asciiTheme="minorEastAsia" w:hAnsiTheme="minorEastAsia"/>
          <w:b/>
          <w:sz w:val="22"/>
          <w:szCs w:val="22"/>
        </w:rPr>
        <w:t>发包人（甲方）：</w:t>
      </w:r>
      <w:r>
        <w:rPr>
          <w:rFonts w:hint="eastAsia" w:asciiTheme="minorEastAsia" w:hAnsiTheme="minorEastAsia"/>
          <w:b/>
          <w:sz w:val="22"/>
          <w:szCs w:val="22"/>
          <w:lang w:val="en-US" w:eastAsia="zh-CN"/>
        </w:rPr>
        <w:t>浙江航空开发有限责任公司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sz w:val="22"/>
          <w:szCs w:val="22"/>
          <w:lang w:val="en-US" w:eastAsia="zh-CN"/>
        </w:rPr>
        <w:t>药品仓储基地3#库货架、流水线等设备拆除项目</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885787F"/>
    <w:rsid w:val="0D973175"/>
    <w:rsid w:val="0DBE5CDC"/>
    <w:rsid w:val="153109EC"/>
    <w:rsid w:val="16B850C2"/>
    <w:rsid w:val="17194297"/>
    <w:rsid w:val="19666B6F"/>
    <w:rsid w:val="1A6A2EE7"/>
    <w:rsid w:val="1D0D10CE"/>
    <w:rsid w:val="24970EBB"/>
    <w:rsid w:val="29EC59D1"/>
    <w:rsid w:val="35AF3439"/>
    <w:rsid w:val="367E260B"/>
    <w:rsid w:val="373500E6"/>
    <w:rsid w:val="3E490FDD"/>
    <w:rsid w:val="3F3305AA"/>
    <w:rsid w:val="432643B4"/>
    <w:rsid w:val="46D36DBB"/>
    <w:rsid w:val="4B4B7CE3"/>
    <w:rsid w:val="4EE16765"/>
    <w:rsid w:val="511571DC"/>
    <w:rsid w:val="52402607"/>
    <w:rsid w:val="53B40E56"/>
    <w:rsid w:val="570B36D3"/>
    <w:rsid w:val="602B0441"/>
    <w:rsid w:val="60F05744"/>
    <w:rsid w:val="624845BF"/>
    <w:rsid w:val="62520E83"/>
    <w:rsid w:val="6951581B"/>
    <w:rsid w:val="6C2415CD"/>
    <w:rsid w:val="72124BA0"/>
    <w:rsid w:val="775E5A6A"/>
    <w:rsid w:val="7C546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style>
  <w:style w:type="character" w:styleId="11">
    <w:name w:val="FollowedHyperlink"/>
    <w:basedOn w:val="9"/>
    <w:unhideWhenUsed/>
    <w:qFormat/>
    <w:uiPriority w:val="99"/>
    <w:rPr>
      <w:color w:val="414141"/>
      <w:u w:val="none"/>
    </w:rPr>
  </w:style>
  <w:style w:type="character" w:customStyle="1" w:styleId="12">
    <w:name w:val="页脚 Char"/>
    <w:basedOn w:val="9"/>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9"/>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9"/>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11</TotalTime>
  <ScaleCrop>false</ScaleCrop>
  <LinksUpToDate>false</LinksUpToDate>
  <CharactersWithSpaces>5879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微尘</cp:lastModifiedBy>
  <dcterms:modified xsi:type="dcterms:W3CDTF">2019-11-18T00:11:42Z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