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both"/>
        <w:rPr>
          <w:color w:val="000000" w:themeColor="text1"/>
          <w:lang w:val="zh-CN"/>
        </w:rPr>
      </w:pPr>
      <w:bookmarkStart w:id="0" w:name="_Hlk49939301"/>
      <w:bookmarkStart w:id="1" w:name="_Toc525101229"/>
    </w:p>
    <w:p>
      <w:pPr>
        <w:jc w:val="center"/>
        <w:rPr>
          <w:rFonts w:hint="eastAsia" w:ascii="黑体" w:hAnsi="黑体" w:eastAsia="黑体"/>
          <w:b/>
          <w:bCs/>
          <w:color w:val="000000" w:themeColor="text1"/>
          <w:sz w:val="52"/>
          <w:szCs w:val="52"/>
        </w:rPr>
      </w:pPr>
      <w:r>
        <w:rPr>
          <w:rFonts w:hint="eastAsia" w:ascii="黑体" w:hAnsi="黑体" w:eastAsia="黑体"/>
          <w:b/>
          <w:bCs/>
          <w:color w:val="000000" w:themeColor="text1"/>
          <w:sz w:val="52"/>
          <w:szCs w:val="52"/>
        </w:rPr>
        <w:t>杭州萧山国际机场</w:t>
      </w:r>
    </w:p>
    <w:p>
      <w:pPr>
        <w:jc w:val="center"/>
        <w:rPr>
          <w:rFonts w:ascii="黑体" w:hAnsi="黑体" w:eastAsia="黑体"/>
          <w:b/>
          <w:bCs/>
          <w:color w:val="000000" w:themeColor="text1"/>
          <w:sz w:val="52"/>
          <w:szCs w:val="52"/>
        </w:rPr>
      </w:pPr>
      <w:r>
        <w:rPr>
          <w:rFonts w:hint="eastAsia" w:ascii="黑体" w:hAnsi="黑体" w:eastAsia="黑体"/>
          <w:b/>
          <w:bCs/>
          <w:color w:val="000000" w:themeColor="text1"/>
          <w:sz w:val="52"/>
          <w:szCs w:val="52"/>
          <w:lang w:eastAsia="zh-CN"/>
        </w:rPr>
        <w:t>秩序巡查中队</w:t>
      </w:r>
      <w:r>
        <w:rPr>
          <w:rFonts w:hint="eastAsia" w:ascii="黑体" w:hAnsi="黑体" w:eastAsia="黑体"/>
          <w:b/>
          <w:bCs/>
          <w:color w:val="000000" w:themeColor="text1"/>
          <w:sz w:val="52"/>
          <w:szCs w:val="52"/>
        </w:rPr>
        <w:t>值班室装修项目</w:t>
      </w:r>
      <w:r>
        <w:rPr>
          <w:rFonts w:hint="eastAsia" w:ascii="黑体" w:hAnsi="黑体" w:eastAsia="黑体"/>
          <w:b/>
          <w:bCs/>
          <w:sz w:val="52"/>
          <w:szCs w:val="52"/>
        </w:rPr>
        <w:t>招标公告</w:t>
      </w:r>
    </w:p>
    <w:p>
      <w:pPr>
        <w:pStyle w:val="2"/>
        <w:rPr>
          <w:sz w:val="52"/>
          <w:szCs w:val="52"/>
        </w:rPr>
      </w:pPr>
    </w:p>
    <w:p>
      <w:pPr>
        <w:pStyle w:val="3"/>
      </w:pPr>
    </w:p>
    <w:p>
      <w:pPr>
        <w:pStyle w:val="3"/>
      </w:pPr>
    </w:p>
    <w:p>
      <w:pPr>
        <w:pStyle w:val="3"/>
      </w:pPr>
    </w:p>
    <w:p>
      <w:pPr>
        <w:pStyle w:val="3"/>
      </w:pPr>
    </w:p>
    <w:p>
      <w:pPr>
        <w:pStyle w:val="3"/>
      </w:pPr>
    </w:p>
    <w:p>
      <w:pPr>
        <w:pStyle w:val="3"/>
      </w:pPr>
    </w:p>
    <w:p>
      <w:pPr>
        <w:pStyle w:val="3"/>
      </w:pPr>
    </w:p>
    <w:p>
      <w:pPr>
        <w:pStyle w:val="3"/>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pStyle w:val="2"/>
        <w:jc w:val="center"/>
        <w:rPr>
          <w:rFonts w:ascii="黑体" w:hAnsi="黑体" w:eastAsia="黑体"/>
          <w:color w:val="000000" w:themeColor="text1"/>
        </w:rPr>
      </w:pPr>
    </w:p>
    <w:p>
      <w:pPr>
        <w:pStyle w:val="3"/>
        <w:rPr>
          <w:rFonts w:ascii="黑体" w:hAnsi="黑体" w:eastAsia="黑体"/>
          <w:color w:val="000000" w:themeColor="text1"/>
        </w:rPr>
      </w:pPr>
    </w:p>
    <w:p>
      <w:pPr>
        <w:pStyle w:val="3"/>
        <w:rPr>
          <w:rFonts w:ascii="黑体" w:hAnsi="黑体" w:eastAsia="黑体"/>
          <w:color w:val="000000" w:themeColor="text1"/>
        </w:rPr>
      </w:pPr>
    </w:p>
    <w:p>
      <w:pPr>
        <w:pStyle w:val="3"/>
        <w:rPr>
          <w:rFonts w:ascii="黑体" w:hAnsi="黑体" w:eastAsia="黑体"/>
          <w:color w:val="000000" w:themeColor="text1"/>
        </w:rPr>
      </w:pPr>
    </w:p>
    <w:p>
      <w:pPr>
        <w:pStyle w:val="3"/>
        <w:rPr>
          <w:rFonts w:ascii="黑体" w:hAnsi="黑体" w:eastAsia="黑体"/>
          <w:color w:val="000000" w:themeColor="text1"/>
        </w:rPr>
      </w:pPr>
    </w:p>
    <w:p>
      <w:pPr>
        <w:pStyle w:val="3"/>
        <w:ind w:left="0" w:leftChars="0" w:firstLine="0" w:firstLineChars="0"/>
        <w:rPr>
          <w:rFonts w:ascii="黑体" w:hAnsi="黑体" w:eastAsia="黑体"/>
          <w:color w:val="000000" w:themeColor="text1"/>
        </w:rPr>
      </w:pPr>
    </w:p>
    <w:p>
      <w:pPr>
        <w:pStyle w:val="3"/>
        <w:ind w:left="420" w:firstLine="210"/>
        <w:rPr>
          <w:rFonts w:ascii="黑体" w:hAnsi="黑体" w:eastAsia="黑体"/>
          <w:color w:val="000000" w:themeColor="text1"/>
        </w:rPr>
      </w:pPr>
    </w:p>
    <w:p>
      <w:pPr>
        <w:pStyle w:val="3"/>
        <w:ind w:left="420" w:firstLine="210"/>
        <w:rPr>
          <w:rFonts w:ascii="黑体" w:hAnsi="黑体" w:eastAsia="黑体"/>
          <w:color w:val="000000" w:themeColor="text1"/>
        </w:rPr>
      </w:pPr>
    </w:p>
    <w:p>
      <w:pPr>
        <w:pStyle w:val="3"/>
        <w:ind w:left="420" w:firstLine="210"/>
        <w:rPr>
          <w:rFonts w:ascii="黑体" w:hAnsi="黑体" w:eastAsia="黑体"/>
          <w:color w:val="000000" w:themeColor="text1"/>
        </w:rPr>
      </w:pPr>
    </w:p>
    <w:p>
      <w:pPr>
        <w:pStyle w:val="3"/>
        <w:ind w:left="420" w:firstLine="210"/>
        <w:rPr>
          <w:rFonts w:ascii="黑体" w:hAnsi="黑体" w:eastAsia="黑体"/>
          <w:color w:val="000000" w:themeColor="text1"/>
        </w:rPr>
      </w:pPr>
    </w:p>
    <w:p>
      <w:pPr>
        <w:pStyle w:val="3"/>
        <w:ind w:left="420" w:firstLine="0" w:firstLineChars="0"/>
        <w:rPr>
          <w:rFonts w:ascii="黑体" w:hAnsi="黑体" w:eastAsia="黑体"/>
          <w:color w:val="000000" w:themeColor="text1"/>
        </w:rPr>
      </w:pPr>
    </w:p>
    <w:p>
      <w:pPr>
        <w:snapToGrid w:val="0"/>
        <w:jc w:val="center"/>
        <w:rPr>
          <w:rFonts w:hint="eastAsia" w:ascii="宋体" w:hAnsi="宋体" w:eastAsia="宋体" w:cs="宋体"/>
          <w:sz w:val="44"/>
          <w:szCs w:val="44"/>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ascii="宋体" w:hAnsi="宋体"/>
          <w:b/>
          <w:sz w:val="44"/>
          <w:szCs w:val="44"/>
        </w:rPr>
        <w:t>202</w:t>
      </w:r>
      <w:r>
        <w:rPr>
          <w:rFonts w:hint="eastAsia" w:ascii="宋体" w:hAnsi="宋体"/>
          <w:b/>
          <w:sz w:val="44"/>
          <w:szCs w:val="44"/>
          <w:lang w:val="en-US" w:eastAsia="zh-CN"/>
        </w:rPr>
        <w:t>2</w:t>
      </w:r>
      <w:r>
        <w:rPr>
          <w:rFonts w:hint="eastAsia" w:ascii="宋体" w:hAnsi="宋体"/>
          <w:b/>
          <w:sz w:val="44"/>
          <w:szCs w:val="44"/>
        </w:rPr>
        <w:t>年</w:t>
      </w:r>
      <w:r>
        <w:rPr>
          <w:rFonts w:hint="eastAsia" w:ascii="宋体" w:hAnsi="宋体"/>
          <w:b/>
          <w:sz w:val="44"/>
          <w:szCs w:val="44"/>
          <w:lang w:val="en-US" w:eastAsia="zh-CN"/>
        </w:rPr>
        <w:t>07</w:t>
      </w:r>
      <w:r>
        <w:rPr>
          <w:rFonts w:hint="eastAsia" w:ascii="宋体" w:hAnsi="宋体"/>
          <w:b/>
          <w:sz w:val="44"/>
          <w:szCs w:val="44"/>
        </w:rPr>
        <w:t>月</w:t>
      </w:r>
    </w:p>
    <w:p>
      <w:pPr>
        <w:pStyle w:val="3"/>
        <w:ind w:left="420" w:firstLine="210"/>
        <w:rPr>
          <w:rFonts w:ascii="黑体" w:hAnsi="黑体" w:eastAsia="黑体"/>
          <w:color w:val="000000" w:themeColor="text1"/>
        </w:rPr>
      </w:pPr>
    </w:p>
    <w:bookmarkEnd w:id="0"/>
    <w:p>
      <w:pPr>
        <w:snapToGrid w:val="0"/>
        <w:jc w:val="both"/>
        <w:rPr>
          <w:rStyle w:val="94"/>
          <w:color w:val="000000" w:themeColor="text1"/>
        </w:rPr>
        <w:sectPr>
          <w:headerReference r:id="rId3" w:type="default"/>
          <w:footerReference r:id="rId4" w:type="default"/>
          <w:pgSz w:w="11906" w:h="16838"/>
          <w:pgMar w:top="1134" w:right="1134" w:bottom="1134" w:left="1134" w:header="851" w:footer="992" w:gutter="0"/>
          <w:pgNumType w:start="1"/>
          <w:cols w:space="425" w:num="1"/>
          <w:docGrid w:type="lines" w:linePitch="312" w:charSpace="0"/>
        </w:sectPr>
      </w:pPr>
      <w:bookmarkStart w:id="2" w:name="_Toc52726175"/>
      <w:bookmarkStart w:id="3" w:name="_Toc46053695"/>
      <w:bookmarkStart w:id="4" w:name="_Toc52726300"/>
      <w:bookmarkStart w:id="5" w:name="_Toc52726198"/>
      <w:bookmarkStart w:id="6" w:name="_Toc50388560"/>
      <w:bookmarkStart w:id="7" w:name="_Toc19698493"/>
      <w:bookmarkStart w:id="8" w:name="_Toc525132432"/>
      <w:bookmarkStart w:id="9" w:name="_Toc52907672"/>
      <w:bookmarkStart w:id="10" w:name="_Toc52726242"/>
      <w:bookmarkStart w:id="11" w:name="_Toc525202077"/>
    </w:p>
    <w:p>
      <w:pPr>
        <w:snapToGrid w:val="0"/>
        <w:jc w:val="center"/>
        <w:rPr>
          <w:rStyle w:val="94"/>
          <w:color w:val="000000" w:themeColor="text1"/>
        </w:rPr>
      </w:pPr>
      <w:bookmarkStart w:id="12" w:name="_Toc190"/>
      <w:bookmarkStart w:id="68" w:name="_GoBack"/>
      <w:bookmarkEnd w:id="68"/>
      <w:r>
        <w:rPr>
          <w:rStyle w:val="94"/>
          <w:color w:val="000000" w:themeColor="text1"/>
        </w:rPr>
        <w:t>目</w:t>
      </w:r>
      <w:r>
        <w:rPr>
          <w:rStyle w:val="94"/>
          <w:rFonts w:hint="eastAsia"/>
          <w:color w:val="000000" w:themeColor="text1"/>
        </w:rPr>
        <w:t xml:space="preserve">    </w:t>
      </w:r>
      <w:r>
        <w:rPr>
          <w:rStyle w:val="94"/>
          <w:color w:val="000000" w:themeColor="text1"/>
        </w:rPr>
        <w:t>录</w:t>
      </w:r>
      <w:bookmarkEnd w:id="1"/>
      <w:bookmarkEnd w:id="2"/>
      <w:bookmarkEnd w:id="3"/>
      <w:bookmarkEnd w:id="4"/>
      <w:bookmarkEnd w:id="5"/>
      <w:bookmarkEnd w:id="6"/>
      <w:bookmarkEnd w:id="7"/>
      <w:bookmarkEnd w:id="8"/>
      <w:bookmarkEnd w:id="9"/>
      <w:bookmarkEnd w:id="10"/>
      <w:bookmarkEnd w:id="11"/>
    </w:p>
    <w:bookmarkEnd w:id="12"/>
    <w:p>
      <w:pPr>
        <w:pStyle w:val="52"/>
        <w:tabs>
          <w:tab w:val="right" w:leader="dot" w:pos="9639"/>
        </w:tabs>
        <w:spacing w:line="360" w:lineRule="auto"/>
        <w:rPr>
          <w:rFonts w:ascii="宋体" w:hAnsi="宋体" w:cs="宋体"/>
          <w:color w:val="000000" w:themeColor="text1"/>
          <w:sz w:val="22"/>
        </w:rPr>
      </w:pPr>
      <w:r>
        <w:rPr>
          <w:rFonts w:hint="eastAsia" w:ascii="宋体" w:hAnsi="宋体" w:cs="宋体"/>
          <w:b/>
          <w:color w:val="000000" w:themeColor="text1"/>
          <w:kern w:val="0"/>
          <w:sz w:val="22"/>
        </w:rPr>
        <w:fldChar w:fldCharType="begin"/>
      </w:r>
      <w:r>
        <w:rPr>
          <w:rFonts w:hint="eastAsia" w:ascii="宋体" w:hAnsi="宋体" w:cs="宋体"/>
          <w:b/>
          <w:color w:val="000000" w:themeColor="text1"/>
          <w:kern w:val="0"/>
          <w:sz w:val="22"/>
        </w:rPr>
        <w:instrText xml:space="preserve"> TOC \o "1-2" \h \z \u </w:instrText>
      </w:r>
      <w:r>
        <w:rPr>
          <w:rFonts w:hint="eastAsia" w:ascii="宋体" w:hAnsi="宋体" w:cs="宋体"/>
          <w:b/>
          <w:color w:val="000000" w:themeColor="text1"/>
          <w:kern w:val="0"/>
          <w:sz w:val="22"/>
        </w:rPr>
        <w:fldChar w:fldCharType="separate"/>
      </w:r>
      <w:r>
        <w:fldChar w:fldCharType="begin"/>
      </w:r>
      <w:r>
        <w:instrText xml:space="preserve"> HYPERLINK \l "_Toc13384" </w:instrText>
      </w:r>
      <w:r>
        <w:fldChar w:fldCharType="separate"/>
      </w:r>
      <w:r>
        <w:rPr>
          <w:rFonts w:hint="eastAsia" w:ascii="宋体" w:hAnsi="宋体" w:cs="宋体"/>
          <w:color w:val="000000" w:themeColor="text1"/>
          <w:sz w:val="22"/>
        </w:rPr>
        <w:t>第一章    招标公告</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_Toc13384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3</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2"/>
        <w:tabs>
          <w:tab w:val="right" w:leader="dot" w:pos="9639"/>
        </w:tabs>
        <w:spacing w:line="360" w:lineRule="auto"/>
        <w:rPr>
          <w:rFonts w:ascii="宋体" w:hAnsi="宋体" w:cs="宋体"/>
          <w:color w:val="000000" w:themeColor="text1"/>
          <w:sz w:val="22"/>
        </w:rPr>
      </w:pPr>
      <w:r>
        <w:fldChar w:fldCharType="begin"/>
      </w:r>
      <w:r>
        <w:instrText xml:space="preserve"> HYPERLINK \l "_Toc28871" </w:instrText>
      </w:r>
      <w:r>
        <w:fldChar w:fldCharType="separate"/>
      </w:r>
      <w:r>
        <w:rPr>
          <w:rFonts w:hint="eastAsia" w:ascii="宋体" w:hAnsi="宋体" w:cs="宋体"/>
          <w:color w:val="000000" w:themeColor="text1"/>
          <w:sz w:val="22"/>
        </w:rPr>
        <w:t>第二章    投标人须知</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_Toc28871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5</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2"/>
        <w:tabs>
          <w:tab w:val="right" w:leader="dot" w:pos="9639"/>
        </w:tabs>
        <w:spacing w:line="360" w:lineRule="auto"/>
        <w:rPr>
          <w:rFonts w:ascii="宋体" w:hAnsi="宋体" w:cs="宋体"/>
          <w:color w:val="000000" w:themeColor="text1"/>
          <w:sz w:val="22"/>
        </w:rPr>
      </w:pPr>
      <w:r>
        <w:fldChar w:fldCharType="begin"/>
      </w:r>
      <w:r>
        <w:instrText xml:space="preserve"> HYPERLINK \l "_Toc22436" </w:instrText>
      </w:r>
      <w:r>
        <w:fldChar w:fldCharType="separate"/>
      </w:r>
      <w:r>
        <w:rPr>
          <w:rFonts w:hint="eastAsia" w:ascii="宋体" w:hAnsi="宋体" w:cs="宋体"/>
          <w:color w:val="000000" w:themeColor="text1"/>
          <w:sz w:val="22"/>
        </w:rPr>
        <w:t>第三章    评标办法</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_Toc22436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19</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2"/>
        <w:tabs>
          <w:tab w:val="right" w:leader="dot" w:pos="9639"/>
        </w:tabs>
        <w:spacing w:line="360" w:lineRule="auto"/>
        <w:rPr>
          <w:rFonts w:ascii="宋体" w:hAnsi="宋体" w:cs="宋体"/>
          <w:color w:val="000000" w:themeColor="text1"/>
          <w:sz w:val="22"/>
        </w:rPr>
      </w:pPr>
      <w:r>
        <w:fldChar w:fldCharType="begin"/>
      </w:r>
      <w:r>
        <w:instrText xml:space="preserve"> HYPERLINK \l "_Toc10479" </w:instrText>
      </w:r>
      <w:r>
        <w:fldChar w:fldCharType="separate"/>
      </w:r>
      <w:r>
        <w:rPr>
          <w:rFonts w:hint="eastAsia" w:ascii="宋体" w:hAnsi="宋体" w:cs="宋体"/>
          <w:color w:val="000000" w:themeColor="text1"/>
          <w:sz w:val="22"/>
        </w:rPr>
        <w:t>第四章    合同条款及格式</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_Toc10479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21</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2"/>
        <w:tabs>
          <w:tab w:val="right" w:leader="dot" w:pos="9639"/>
        </w:tabs>
        <w:spacing w:line="360" w:lineRule="auto"/>
        <w:rPr>
          <w:rFonts w:ascii="宋体" w:hAnsi="宋体" w:cs="宋体"/>
          <w:color w:val="000000" w:themeColor="text1"/>
          <w:sz w:val="22"/>
        </w:rPr>
      </w:pPr>
      <w:r>
        <w:fldChar w:fldCharType="begin"/>
      </w:r>
      <w:r>
        <w:instrText xml:space="preserve"> HYPERLINK \l "_Toc21145" </w:instrText>
      </w:r>
      <w:r>
        <w:fldChar w:fldCharType="separate"/>
      </w:r>
      <w:r>
        <w:rPr>
          <w:rFonts w:hint="eastAsia" w:ascii="宋体" w:hAnsi="宋体" w:cs="宋体"/>
          <w:color w:val="000000" w:themeColor="text1"/>
          <w:sz w:val="22"/>
        </w:rPr>
        <w:t>第五章    参考工程量清单</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_Toc21145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41</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2"/>
        <w:tabs>
          <w:tab w:val="right" w:leader="dot" w:pos="9639"/>
        </w:tabs>
        <w:spacing w:line="360" w:lineRule="auto"/>
        <w:rPr>
          <w:rFonts w:ascii="宋体" w:hAnsi="宋体" w:cs="宋体"/>
          <w:color w:val="000000" w:themeColor="text1"/>
          <w:sz w:val="22"/>
        </w:rPr>
      </w:pPr>
      <w:r>
        <w:fldChar w:fldCharType="begin"/>
      </w:r>
      <w:r>
        <w:instrText xml:space="preserve"> HYPERLINK \l "_Toc12142" </w:instrText>
      </w:r>
      <w:r>
        <w:fldChar w:fldCharType="separate"/>
      </w:r>
      <w:r>
        <w:rPr>
          <w:rFonts w:hint="eastAsia" w:ascii="宋体" w:hAnsi="宋体" w:cs="宋体"/>
          <w:color w:val="auto"/>
          <w:sz w:val="22"/>
        </w:rPr>
        <w:t>第六章    图纸</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_Toc12142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42</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2"/>
        <w:tabs>
          <w:tab w:val="right" w:leader="dot" w:pos="9639"/>
        </w:tabs>
        <w:spacing w:line="360" w:lineRule="auto"/>
        <w:rPr>
          <w:rFonts w:ascii="宋体" w:hAnsi="宋体" w:cs="宋体"/>
          <w:color w:val="000000" w:themeColor="text1"/>
          <w:sz w:val="22"/>
        </w:rPr>
      </w:pPr>
      <w:r>
        <w:fldChar w:fldCharType="begin"/>
      </w:r>
      <w:r>
        <w:instrText xml:space="preserve"> HYPERLINK \l "_Toc13350" </w:instrText>
      </w:r>
      <w:r>
        <w:fldChar w:fldCharType="separate"/>
      </w:r>
      <w:r>
        <w:rPr>
          <w:rFonts w:hint="eastAsia" w:ascii="宋体" w:hAnsi="宋体" w:cs="宋体"/>
          <w:color w:val="000000" w:themeColor="text1"/>
          <w:sz w:val="22"/>
        </w:rPr>
        <w:t>第七章    技术标准及要求</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_Toc13350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43</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2"/>
        <w:tabs>
          <w:tab w:val="right" w:leader="dot" w:pos="9639"/>
        </w:tabs>
        <w:spacing w:line="360" w:lineRule="auto"/>
        <w:rPr>
          <w:rFonts w:ascii="宋体" w:hAnsi="宋体" w:cs="宋体"/>
          <w:color w:val="000000" w:themeColor="text1"/>
          <w:sz w:val="22"/>
        </w:rPr>
      </w:pPr>
      <w:r>
        <w:fldChar w:fldCharType="begin"/>
      </w:r>
      <w:r>
        <w:instrText xml:space="preserve"> HYPERLINK \l "_Toc6724" </w:instrText>
      </w:r>
      <w:r>
        <w:fldChar w:fldCharType="separate"/>
      </w:r>
      <w:r>
        <w:rPr>
          <w:rFonts w:hint="eastAsia" w:ascii="宋体" w:hAnsi="宋体" w:cs="宋体"/>
          <w:color w:val="000000" w:themeColor="text1"/>
          <w:sz w:val="22"/>
        </w:rPr>
        <w:t>第八章    投标文件格式</w:t>
      </w:r>
      <w:r>
        <w:rPr>
          <w:rFonts w:hint="eastAsia" w:ascii="宋体" w:hAnsi="宋体" w:cs="宋体"/>
          <w:color w:val="000000" w:themeColor="text1"/>
          <w:sz w:val="22"/>
        </w:rPr>
        <w:tab/>
      </w:r>
      <w:r>
        <w:rPr>
          <w:rFonts w:hint="eastAsia" w:ascii="宋体" w:hAnsi="宋体" w:cs="宋体"/>
          <w:color w:val="000000" w:themeColor="text1"/>
          <w:sz w:val="22"/>
        </w:rPr>
        <w:fldChar w:fldCharType="begin"/>
      </w:r>
      <w:r>
        <w:rPr>
          <w:rFonts w:hint="eastAsia" w:ascii="宋体" w:hAnsi="宋体" w:cs="宋体"/>
          <w:color w:val="000000" w:themeColor="text1"/>
          <w:sz w:val="22"/>
        </w:rPr>
        <w:instrText xml:space="preserve"> PAGEREF _Toc6724 \h </w:instrText>
      </w:r>
      <w:r>
        <w:rPr>
          <w:rFonts w:hint="eastAsia" w:ascii="宋体" w:hAnsi="宋体" w:cs="宋体"/>
          <w:color w:val="000000" w:themeColor="text1"/>
          <w:sz w:val="22"/>
        </w:rPr>
        <w:fldChar w:fldCharType="separate"/>
      </w:r>
      <w:r>
        <w:rPr>
          <w:rFonts w:hint="eastAsia" w:ascii="宋体" w:hAnsi="宋体" w:cs="宋体"/>
          <w:color w:val="000000" w:themeColor="text1"/>
          <w:sz w:val="22"/>
        </w:rPr>
        <w:t>47</w:t>
      </w:r>
      <w:r>
        <w:rPr>
          <w:rFonts w:hint="eastAsia" w:ascii="宋体" w:hAnsi="宋体" w:cs="宋体"/>
          <w:color w:val="000000" w:themeColor="text1"/>
          <w:sz w:val="22"/>
        </w:rPr>
        <w:fldChar w:fldCharType="end"/>
      </w:r>
      <w:r>
        <w:rPr>
          <w:rFonts w:hint="eastAsia" w:ascii="宋体" w:hAnsi="宋体" w:cs="宋体"/>
          <w:color w:val="000000" w:themeColor="text1"/>
          <w:sz w:val="22"/>
        </w:rPr>
        <w:fldChar w:fldCharType="end"/>
      </w:r>
    </w:p>
    <w:p>
      <w:pPr>
        <w:pStyle w:val="5"/>
        <w:tabs>
          <w:tab w:val="right" w:leader="dot" w:pos="9639"/>
        </w:tabs>
        <w:adjustRightInd w:val="0"/>
        <w:snapToGrid w:val="0"/>
        <w:spacing w:before="0" w:after="0" w:line="360" w:lineRule="auto"/>
        <w:jc w:val="center"/>
        <w:rPr>
          <w:b w:val="0"/>
          <w:bCs w:val="0"/>
          <w:color w:val="000000" w:themeColor="text1"/>
          <w:sz w:val="32"/>
          <w:szCs w:val="32"/>
        </w:rPr>
      </w:pPr>
      <w:r>
        <w:rPr>
          <w:rFonts w:hint="eastAsia" w:ascii="宋体" w:hAnsi="宋体" w:cs="宋体"/>
          <w:color w:val="000000" w:themeColor="text1"/>
          <w:kern w:val="0"/>
          <w:sz w:val="22"/>
          <w:szCs w:val="22"/>
        </w:rPr>
        <w:fldChar w:fldCharType="end"/>
      </w:r>
      <w:bookmarkStart w:id="13" w:name="_Toc13384"/>
      <w:r>
        <w:rPr>
          <w:rFonts w:hint="eastAsia" w:ascii="宋体" w:hAnsi="宋体" w:cs="宋体"/>
          <w:color w:val="000000" w:themeColor="text1"/>
          <w:spacing w:val="2"/>
          <w:w w:val="99"/>
          <w:kern w:val="0"/>
          <w:sz w:val="22"/>
          <w:szCs w:val="22"/>
        </w:rPr>
        <w:br w:type="page"/>
      </w:r>
      <w:r>
        <w:rPr>
          <w:color w:val="000000" w:themeColor="text1"/>
          <w:sz w:val="32"/>
          <w:szCs w:val="32"/>
        </w:rPr>
        <w:t>第一章</w:t>
      </w:r>
      <w:r>
        <w:rPr>
          <w:rFonts w:hint="eastAsia"/>
          <w:color w:val="000000" w:themeColor="text1"/>
          <w:sz w:val="32"/>
          <w:szCs w:val="32"/>
        </w:rPr>
        <w:t xml:space="preserve">    </w:t>
      </w:r>
      <w:r>
        <w:rPr>
          <w:color w:val="000000" w:themeColor="text1"/>
          <w:sz w:val="32"/>
          <w:szCs w:val="32"/>
        </w:rPr>
        <w:t>招标公告</w:t>
      </w:r>
      <w:bookmarkEnd w:id="13"/>
    </w:p>
    <w:p>
      <w:pPr>
        <w:pStyle w:val="7"/>
        <w:snapToGrid w:val="0"/>
        <w:spacing w:line="360" w:lineRule="exact"/>
        <w:ind w:firstLine="0" w:firstLineChars="0"/>
        <w:rPr>
          <w:rFonts w:ascii="宋体" w:hAnsi="宋体"/>
          <w:color w:val="000000" w:themeColor="text1"/>
          <w:sz w:val="22"/>
          <w:szCs w:val="22"/>
        </w:rPr>
      </w:pPr>
      <w:bookmarkStart w:id="14" w:name="_bookmark2"/>
      <w:bookmarkEnd w:id="14"/>
      <w:r>
        <w:rPr>
          <w:rFonts w:ascii="宋体" w:hAnsi="宋体"/>
          <w:color w:val="000000" w:themeColor="text1"/>
          <w:sz w:val="22"/>
          <w:szCs w:val="22"/>
        </w:rPr>
        <w:t>1.招标条件</w:t>
      </w:r>
    </w:p>
    <w:p>
      <w:pPr>
        <w:pStyle w:val="2"/>
        <w:tabs>
          <w:tab w:val="left" w:pos="2388"/>
          <w:tab w:val="left" w:pos="2832"/>
          <w:tab w:val="left" w:pos="3472"/>
          <w:tab w:val="left" w:pos="6667"/>
          <w:tab w:val="left" w:pos="7270"/>
        </w:tabs>
        <w:snapToGrid w:val="0"/>
        <w:spacing w:after="0" w:line="360" w:lineRule="exact"/>
        <w:ind w:firstLine="440" w:firstLineChars="200"/>
        <w:rPr>
          <w:rFonts w:ascii="宋体" w:hAnsi="宋体"/>
          <w:color w:val="000000" w:themeColor="text1"/>
          <w:spacing w:val="-2"/>
          <w:sz w:val="22"/>
          <w:szCs w:val="22"/>
        </w:rPr>
      </w:pPr>
      <w:r>
        <w:rPr>
          <w:rFonts w:hint="eastAsia" w:ascii="宋体" w:hAnsi="宋体"/>
          <w:color w:val="auto"/>
          <w:sz w:val="22"/>
          <w:szCs w:val="22"/>
          <w:u w:val="single"/>
        </w:rPr>
        <w:t>杭州萧山国际机场</w:t>
      </w:r>
      <w:r>
        <w:rPr>
          <w:rFonts w:hint="eastAsia" w:ascii="宋体" w:hAnsi="宋体"/>
          <w:color w:val="auto"/>
          <w:sz w:val="22"/>
          <w:szCs w:val="22"/>
          <w:u w:val="single"/>
          <w:lang w:eastAsia="zh-CN"/>
        </w:rPr>
        <w:t>秩序巡查中队</w:t>
      </w:r>
      <w:r>
        <w:rPr>
          <w:rFonts w:hint="eastAsia" w:asciiTheme="minorEastAsia" w:hAnsiTheme="minorEastAsia" w:cstheme="minorEastAsia"/>
          <w:color w:val="auto"/>
          <w:sz w:val="24"/>
          <w:highlight w:val="none"/>
          <w:u w:val="single"/>
        </w:rPr>
        <w:t>值班室装修项目</w:t>
      </w:r>
      <w:r>
        <w:rPr>
          <w:rFonts w:ascii="宋体" w:hAnsi="宋体"/>
          <w:color w:val="auto"/>
          <w:spacing w:val="-1"/>
          <w:sz w:val="22"/>
          <w:szCs w:val="22"/>
        </w:rPr>
        <w:t>(</w:t>
      </w:r>
      <w:r>
        <w:rPr>
          <w:rFonts w:ascii="宋体" w:hAnsi="宋体"/>
          <w:color w:val="000000" w:themeColor="text1"/>
          <w:spacing w:val="-1"/>
          <w:sz w:val="22"/>
          <w:szCs w:val="22"/>
        </w:rPr>
        <w:t>项目名称)招标人为</w:t>
      </w:r>
      <w:r>
        <w:rPr>
          <w:rFonts w:hint="eastAsia" w:ascii="宋体" w:hAnsi="宋体"/>
          <w:color w:val="000000" w:themeColor="text1"/>
          <w:spacing w:val="-1"/>
          <w:sz w:val="22"/>
          <w:szCs w:val="22"/>
          <w:u w:val="single"/>
        </w:rPr>
        <w:t>杭州萧山国际机场有限公司</w:t>
      </w:r>
      <w:r>
        <w:rPr>
          <w:rFonts w:ascii="宋体" w:hAnsi="宋体"/>
          <w:color w:val="000000" w:themeColor="text1"/>
          <w:spacing w:val="-1"/>
          <w:sz w:val="22"/>
          <w:szCs w:val="22"/>
        </w:rPr>
        <w:t>，招标项目资金</w:t>
      </w:r>
      <w:r>
        <w:rPr>
          <w:rFonts w:hint="eastAsia" w:ascii="宋体" w:hAnsi="宋体"/>
          <w:color w:val="000000" w:themeColor="text1"/>
          <w:spacing w:val="-13"/>
          <w:sz w:val="22"/>
          <w:szCs w:val="22"/>
          <w:u w:val="single"/>
        </w:rPr>
        <w:t>自筹</w:t>
      </w:r>
      <w:r>
        <w:rPr>
          <w:rFonts w:ascii="宋体" w:hAnsi="宋体"/>
          <w:color w:val="000000" w:themeColor="text1"/>
          <w:spacing w:val="-13"/>
          <w:sz w:val="22"/>
          <w:szCs w:val="22"/>
        </w:rPr>
        <w:t>，出资比例为</w:t>
      </w:r>
      <w:r>
        <w:rPr>
          <w:rFonts w:hint="eastAsia" w:ascii="宋体" w:hAnsi="宋体"/>
          <w:color w:val="000000" w:themeColor="text1"/>
          <w:spacing w:val="-13"/>
          <w:sz w:val="22"/>
          <w:szCs w:val="22"/>
          <w:u w:val="single" w:color="000000"/>
        </w:rPr>
        <w:t>100</w:t>
      </w:r>
      <w:r>
        <w:rPr>
          <w:rFonts w:ascii="宋体" w:hAnsi="宋体"/>
          <w:color w:val="000000" w:themeColor="text1"/>
          <w:spacing w:val="-13"/>
          <w:sz w:val="22"/>
          <w:szCs w:val="22"/>
        </w:rPr>
        <w:t>%</w:t>
      </w:r>
      <w:r>
        <w:rPr>
          <w:rFonts w:ascii="宋体" w:hAnsi="宋体"/>
          <w:color w:val="000000" w:themeColor="text1"/>
          <w:spacing w:val="-4"/>
          <w:sz w:val="22"/>
          <w:szCs w:val="22"/>
        </w:rPr>
        <w:t>。该项目已具备招标条</w:t>
      </w:r>
      <w:r>
        <w:rPr>
          <w:rFonts w:ascii="宋体" w:hAnsi="宋体"/>
          <w:color w:val="000000" w:themeColor="text1"/>
          <w:spacing w:val="-92"/>
          <w:sz w:val="22"/>
          <w:szCs w:val="22"/>
        </w:rPr>
        <w:t xml:space="preserve"> </w:t>
      </w:r>
      <w:r>
        <w:rPr>
          <w:rFonts w:ascii="宋体" w:hAnsi="宋体"/>
          <w:color w:val="000000" w:themeColor="text1"/>
          <w:spacing w:val="-1"/>
          <w:sz w:val="22"/>
          <w:szCs w:val="22"/>
        </w:rPr>
        <w:t>件，现对本项目</w:t>
      </w:r>
      <w:r>
        <w:rPr>
          <w:rFonts w:hint="eastAsia" w:ascii="宋体" w:hAnsi="宋体"/>
          <w:color w:val="000000" w:themeColor="text1"/>
          <w:spacing w:val="-1"/>
          <w:sz w:val="22"/>
          <w:szCs w:val="22"/>
        </w:rPr>
        <w:t>施工</w:t>
      </w:r>
      <w:r>
        <w:rPr>
          <w:rFonts w:ascii="宋体" w:hAnsi="宋体"/>
          <w:color w:val="000000" w:themeColor="text1"/>
          <w:spacing w:val="-2"/>
          <w:sz w:val="22"/>
          <w:szCs w:val="22"/>
        </w:rPr>
        <w:t>进行公开招标。</w:t>
      </w:r>
    </w:p>
    <w:p>
      <w:pPr>
        <w:pStyle w:val="7"/>
        <w:snapToGrid w:val="0"/>
        <w:spacing w:line="360" w:lineRule="exact"/>
        <w:ind w:firstLine="0" w:firstLineChars="0"/>
        <w:rPr>
          <w:rFonts w:ascii="宋体" w:hAnsi="宋体"/>
          <w:color w:val="000000" w:themeColor="text1"/>
          <w:sz w:val="22"/>
          <w:szCs w:val="22"/>
        </w:rPr>
      </w:pPr>
      <w:bookmarkStart w:id="15" w:name="_bookmark3"/>
      <w:bookmarkEnd w:id="15"/>
      <w:r>
        <w:rPr>
          <w:rFonts w:ascii="宋体" w:hAnsi="宋体"/>
          <w:color w:val="000000" w:themeColor="text1"/>
          <w:sz w:val="22"/>
          <w:szCs w:val="22"/>
        </w:rPr>
        <w:t>2.招标范围</w:t>
      </w:r>
      <w:r>
        <w:rPr>
          <w:rFonts w:hint="eastAsia" w:ascii="宋体" w:hAnsi="宋体"/>
          <w:color w:val="000000" w:themeColor="text1"/>
          <w:sz w:val="22"/>
          <w:szCs w:val="22"/>
        </w:rPr>
        <w:t>和内容</w:t>
      </w:r>
    </w:p>
    <w:p>
      <w:pPr>
        <w:pStyle w:val="2"/>
        <w:tabs>
          <w:tab w:val="left" w:pos="2388"/>
          <w:tab w:val="left" w:pos="2832"/>
          <w:tab w:val="left" w:pos="3472"/>
          <w:tab w:val="left" w:pos="6667"/>
          <w:tab w:val="left" w:pos="7270"/>
        </w:tabs>
        <w:snapToGrid w:val="0"/>
        <w:spacing w:line="360" w:lineRule="exact"/>
        <w:ind w:firstLine="440" w:firstLineChars="200"/>
        <w:rPr>
          <w:rFonts w:ascii="宋体" w:hAnsi="宋体" w:cs="宋体"/>
          <w:color w:val="000000" w:themeColor="text1"/>
          <w:sz w:val="22"/>
          <w:szCs w:val="22"/>
        </w:rPr>
      </w:pPr>
      <w:bookmarkStart w:id="16" w:name="_bookmark4"/>
      <w:bookmarkEnd w:id="16"/>
      <w:r>
        <w:rPr>
          <w:rFonts w:hint="eastAsia" w:ascii="宋体" w:hAnsi="宋体" w:cs="宋体"/>
          <w:color w:val="000000" w:themeColor="text1"/>
          <w:sz w:val="22"/>
          <w:szCs w:val="22"/>
        </w:rPr>
        <w:t>2.1 招标范围和内容：</w:t>
      </w:r>
    </w:p>
    <w:p>
      <w:pPr>
        <w:pStyle w:val="2"/>
        <w:tabs>
          <w:tab w:val="left" w:pos="2388"/>
          <w:tab w:val="left" w:pos="2832"/>
          <w:tab w:val="left" w:pos="3472"/>
          <w:tab w:val="left" w:pos="6667"/>
          <w:tab w:val="left" w:pos="7270"/>
        </w:tabs>
        <w:snapToGrid w:val="0"/>
        <w:spacing w:after="0" w:line="36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值班室墙面粉刷、地面地砖铺贴、地砖踢脚线铺贴、安装窗帘等。</w:t>
      </w:r>
    </w:p>
    <w:p>
      <w:pPr>
        <w:pStyle w:val="2"/>
        <w:tabs>
          <w:tab w:val="left" w:pos="2388"/>
          <w:tab w:val="left" w:pos="2832"/>
          <w:tab w:val="left" w:pos="3472"/>
          <w:tab w:val="left" w:pos="6667"/>
          <w:tab w:val="left" w:pos="7270"/>
        </w:tabs>
        <w:snapToGrid w:val="0"/>
        <w:spacing w:after="0" w:line="360" w:lineRule="exact"/>
        <w:ind w:firstLine="436" w:firstLineChars="200"/>
        <w:rPr>
          <w:rFonts w:ascii="宋体" w:hAnsi="宋体"/>
          <w:color w:val="000000" w:themeColor="text1"/>
          <w:spacing w:val="-1"/>
          <w:sz w:val="22"/>
          <w:szCs w:val="22"/>
        </w:rPr>
      </w:pPr>
      <w:r>
        <w:rPr>
          <w:rFonts w:ascii="宋体" w:hAnsi="宋体"/>
          <w:color w:val="000000" w:themeColor="text1"/>
          <w:spacing w:val="-1"/>
          <w:sz w:val="22"/>
          <w:szCs w:val="22"/>
        </w:rPr>
        <w:t>2.</w:t>
      </w:r>
      <w:r>
        <w:rPr>
          <w:rFonts w:hint="eastAsia" w:ascii="宋体" w:hAnsi="宋体"/>
          <w:color w:val="000000" w:themeColor="text1"/>
          <w:spacing w:val="-1"/>
          <w:sz w:val="22"/>
          <w:szCs w:val="22"/>
        </w:rPr>
        <w:t>2</w:t>
      </w:r>
      <w:r>
        <w:rPr>
          <w:rFonts w:ascii="宋体" w:hAnsi="宋体"/>
          <w:color w:val="000000" w:themeColor="text1"/>
          <w:spacing w:val="-1"/>
          <w:sz w:val="22"/>
          <w:szCs w:val="22"/>
        </w:rPr>
        <w:t xml:space="preserve"> </w:t>
      </w:r>
      <w:r>
        <w:rPr>
          <w:rFonts w:hint="eastAsia" w:ascii="宋体" w:hAnsi="宋体"/>
          <w:color w:val="000000" w:themeColor="text1"/>
          <w:spacing w:val="-1"/>
          <w:sz w:val="22"/>
          <w:szCs w:val="22"/>
        </w:rPr>
        <w:t>工期</w:t>
      </w:r>
      <w:r>
        <w:rPr>
          <w:rFonts w:ascii="宋体" w:hAnsi="宋体"/>
          <w:color w:val="000000" w:themeColor="text1"/>
          <w:sz w:val="22"/>
          <w:szCs w:val="22"/>
        </w:rPr>
        <w:t>要求</w:t>
      </w:r>
      <w:r>
        <w:rPr>
          <w:rFonts w:ascii="宋体" w:hAnsi="宋体"/>
          <w:color w:val="000000" w:themeColor="text1"/>
          <w:spacing w:val="-1"/>
          <w:sz w:val="22"/>
          <w:szCs w:val="22"/>
        </w:rPr>
        <w:t>：</w:t>
      </w:r>
      <w:r>
        <w:rPr>
          <w:rFonts w:ascii="宋体" w:hAnsi="宋体"/>
          <w:color w:val="000000" w:themeColor="text1"/>
          <w:sz w:val="22"/>
          <w:szCs w:val="22"/>
        </w:rPr>
        <w:t>合同</w:t>
      </w:r>
      <w:r>
        <w:rPr>
          <w:rFonts w:hint="eastAsia" w:ascii="宋体" w:hAnsi="宋体"/>
          <w:color w:val="000000" w:themeColor="text1"/>
          <w:sz w:val="22"/>
          <w:szCs w:val="22"/>
        </w:rPr>
        <w:t>签订之日起</w:t>
      </w:r>
      <w:r>
        <w:rPr>
          <w:rFonts w:hint="eastAsia" w:ascii="宋体" w:hAnsi="宋体"/>
          <w:color w:val="000000" w:themeColor="text1"/>
          <w:sz w:val="22"/>
          <w:szCs w:val="22"/>
          <w:u w:val="single"/>
        </w:rPr>
        <w:t>60</w:t>
      </w:r>
      <w:r>
        <w:rPr>
          <w:rFonts w:hint="eastAsia" w:ascii="宋体" w:hAnsi="宋体"/>
          <w:color w:val="000000" w:themeColor="text1"/>
          <w:sz w:val="22"/>
          <w:szCs w:val="22"/>
        </w:rPr>
        <w:t>日历天</w:t>
      </w:r>
      <w:r>
        <w:rPr>
          <w:rFonts w:ascii="宋体" w:hAnsi="宋体"/>
          <w:color w:val="000000" w:themeColor="text1"/>
          <w:sz w:val="22"/>
          <w:szCs w:val="22"/>
        </w:rPr>
        <w:t>内</w:t>
      </w:r>
      <w:r>
        <w:rPr>
          <w:rFonts w:hint="eastAsia" w:ascii="宋体" w:hAnsi="宋体"/>
          <w:color w:val="000000" w:themeColor="text1"/>
          <w:sz w:val="22"/>
          <w:szCs w:val="22"/>
        </w:rPr>
        <w:t>完成安装调试</w:t>
      </w:r>
      <w:r>
        <w:rPr>
          <w:rFonts w:hint="eastAsia" w:ascii="宋体" w:hAnsi="宋体"/>
          <w:color w:val="000000" w:themeColor="text1"/>
          <w:spacing w:val="-1"/>
          <w:sz w:val="22"/>
          <w:szCs w:val="22"/>
        </w:rPr>
        <w:t>；</w:t>
      </w:r>
    </w:p>
    <w:p>
      <w:pPr>
        <w:pStyle w:val="7"/>
        <w:snapToGrid w:val="0"/>
        <w:spacing w:line="360" w:lineRule="exact"/>
        <w:ind w:firstLine="0" w:firstLineChars="0"/>
        <w:rPr>
          <w:rFonts w:ascii="宋体" w:hAnsi="宋体"/>
          <w:color w:val="000000" w:themeColor="text1"/>
          <w:sz w:val="22"/>
          <w:szCs w:val="22"/>
        </w:rPr>
      </w:pPr>
      <w:r>
        <w:rPr>
          <w:rFonts w:ascii="宋体" w:hAnsi="宋体"/>
          <w:color w:val="000000" w:themeColor="text1"/>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olor w:val="000000" w:themeColor="text1"/>
          <w:spacing w:val="-1"/>
          <w:sz w:val="22"/>
          <w:szCs w:val="22"/>
        </w:rPr>
      </w:pPr>
      <w:r>
        <w:rPr>
          <w:rFonts w:ascii="宋体" w:hAnsi="宋体"/>
          <w:color w:val="000000" w:themeColor="text1"/>
          <w:spacing w:val="-1"/>
          <w:sz w:val="22"/>
          <w:szCs w:val="22"/>
        </w:rPr>
        <w:t>3.1</w:t>
      </w:r>
      <w:r>
        <w:rPr>
          <w:rFonts w:ascii="宋体" w:hAnsi="宋体"/>
          <w:color w:val="000000" w:themeColor="text1"/>
          <w:sz w:val="22"/>
          <w:szCs w:val="22"/>
        </w:rPr>
        <w:t>本次招标要求投标人须：</w:t>
      </w:r>
    </w:p>
    <w:p>
      <w:pPr>
        <w:pStyle w:val="2"/>
        <w:tabs>
          <w:tab w:val="left" w:pos="4394"/>
          <w:tab w:val="left" w:pos="5990"/>
        </w:tabs>
        <w:adjustRightInd w:val="0"/>
        <w:snapToGrid w:val="0"/>
        <w:spacing w:after="0" w:line="360" w:lineRule="exact"/>
        <w:ind w:firstLine="440" w:firstLineChars="200"/>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①</w:t>
      </w:r>
      <w:r>
        <w:rPr>
          <w:rFonts w:hint="eastAsia" w:asciiTheme="minorEastAsia" w:hAnsiTheme="minorEastAsia" w:cstheme="minorEastAsia"/>
          <w:sz w:val="24"/>
          <w:highlight w:val="none"/>
        </w:rPr>
        <w:t>投标人具备</w:t>
      </w:r>
      <w:r>
        <w:rPr>
          <w:rFonts w:hint="eastAsia" w:asciiTheme="minorEastAsia" w:hAnsiTheme="minorEastAsia" w:cstheme="minorEastAsia"/>
          <w:sz w:val="24"/>
          <w:highlight w:val="none"/>
          <w:u w:val="single"/>
        </w:rPr>
        <w:t xml:space="preserve"> 建筑工程 </w:t>
      </w:r>
      <w:r>
        <w:rPr>
          <w:rFonts w:hint="eastAsia" w:asciiTheme="minorEastAsia" w:hAnsiTheme="minorEastAsia" w:cstheme="minorEastAsia"/>
          <w:sz w:val="24"/>
          <w:highlight w:val="none"/>
        </w:rPr>
        <w:t>施工总承包三级及以上资质或具有</w:t>
      </w:r>
      <w:r>
        <w:rPr>
          <w:rFonts w:hint="eastAsia" w:asciiTheme="minorEastAsia" w:hAnsiTheme="minorEastAsia" w:cstheme="minorEastAsia"/>
          <w:sz w:val="24"/>
          <w:highlight w:val="none"/>
          <w:u w:val="single"/>
        </w:rPr>
        <w:t>建筑装修装饰工程</w:t>
      </w:r>
      <w:r>
        <w:rPr>
          <w:rFonts w:hint="eastAsia" w:asciiTheme="minorEastAsia" w:hAnsiTheme="minorEastAsia" w:cstheme="minorEastAsia"/>
          <w:sz w:val="24"/>
          <w:highlight w:val="none"/>
        </w:rPr>
        <w:t>专业承包二级及以上资质；</w:t>
      </w:r>
    </w:p>
    <w:p>
      <w:pPr>
        <w:pStyle w:val="2"/>
        <w:tabs>
          <w:tab w:val="left" w:pos="4394"/>
          <w:tab w:val="left" w:pos="5990"/>
        </w:tabs>
        <w:adjustRightInd w:val="0"/>
        <w:snapToGrid w:val="0"/>
        <w:spacing w:after="0" w:line="36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②</w:t>
      </w:r>
      <w:bookmarkStart w:id="17" w:name="_Hlk48136463"/>
      <w:r>
        <w:rPr>
          <w:rFonts w:hint="eastAsia" w:ascii="宋体" w:hAnsi="宋体" w:cs="宋体"/>
          <w:color w:val="000000" w:themeColor="text1"/>
          <w:sz w:val="22"/>
          <w:szCs w:val="22"/>
        </w:rPr>
        <w:t>未</w:t>
      </w:r>
      <w:r>
        <w:rPr>
          <w:rFonts w:ascii="宋体" w:hAnsi="宋体" w:cs="宋体"/>
          <w:color w:val="000000" w:themeColor="text1"/>
          <w:sz w:val="22"/>
          <w:szCs w:val="22"/>
        </w:rPr>
        <w:t>被列入失信被执行人名单(以</w:t>
      </w:r>
      <w:r>
        <w:rPr>
          <w:rFonts w:hint="eastAsia" w:ascii="宋体" w:hAnsi="宋体" w:cs="宋体"/>
          <w:color w:val="000000" w:themeColor="text1"/>
          <w:sz w:val="22"/>
          <w:szCs w:val="22"/>
        </w:rPr>
        <w:t>投标截止日</w:t>
      </w:r>
      <w:r>
        <w:rPr>
          <w:rFonts w:ascii="宋体" w:hAnsi="宋体" w:cs="宋体"/>
          <w:color w:val="000000" w:themeColor="text1"/>
          <w:sz w:val="22"/>
          <w:szCs w:val="22"/>
        </w:rPr>
        <w:t>“信用中国”网站查询结果为准)</w:t>
      </w:r>
      <w:bookmarkEnd w:id="17"/>
      <w:r>
        <w:rPr>
          <w:rFonts w:hint="eastAsia" w:ascii="宋体" w:hAnsi="宋体" w:cs="宋体"/>
          <w:color w:val="000000" w:themeColor="text1"/>
          <w:sz w:val="22"/>
          <w:szCs w:val="22"/>
        </w:rPr>
        <w:t>；</w:t>
      </w:r>
    </w:p>
    <w:p>
      <w:pPr>
        <w:pStyle w:val="2"/>
        <w:tabs>
          <w:tab w:val="left" w:pos="4394"/>
          <w:tab w:val="left" w:pos="5990"/>
        </w:tabs>
        <w:adjustRightInd w:val="0"/>
        <w:snapToGrid w:val="0"/>
        <w:spacing w:after="0" w:line="36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③</w:t>
      </w:r>
      <w:bookmarkStart w:id="18" w:name="_Hlk48136548"/>
      <w:bookmarkStart w:id="19" w:name="_Hlk54023356"/>
      <w:r>
        <w:rPr>
          <w:rFonts w:ascii="宋体" w:hAnsi="宋体" w:cs="宋体"/>
          <w:color w:val="000000" w:themeColor="text1"/>
          <w:sz w:val="22"/>
          <w:szCs w:val="22"/>
        </w:rPr>
        <w:t>201</w:t>
      </w:r>
      <w:r>
        <w:rPr>
          <w:rFonts w:hint="eastAsia" w:ascii="宋体" w:hAnsi="宋体" w:cs="宋体"/>
          <w:color w:val="000000" w:themeColor="text1"/>
          <w:sz w:val="22"/>
          <w:szCs w:val="22"/>
        </w:rPr>
        <w:t>9</w:t>
      </w:r>
      <w:r>
        <w:rPr>
          <w:rFonts w:ascii="宋体" w:hAnsi="宋体" w:cs="宋体"/>
          <w:color w:val="000000" w:themeColor="text1"/>
          <w:sz w:val="22"/>
          <w:szCs w:val="22"/>
        </w:rPr>
        <w:t>年1月1日起至投标截止日止</w:t>
      </w:r>
      <w:r>
        <w:rPr>
          <w:rFonts w:hint="eastAsia" w:ascii="宋体" w:hAnsi="宋体" w:cs="宋体"/>
          <w:color w:val="000000" w:themeColor="text1"/>
          <w:sz w:val="22"/>
          <w:szCs w:val="22"/>
        </w:rPr>
        <w:t>，</w:t>
      </w:r>
      <w:r>
        <w:rPr>
          <w:rFonts w:ascii="宋体" w:hAnsi="宋体" w:cs="宋体"/>
          <w:color w:val="000000" w:themeColor="text1"/>
          <w:sz w:val="22"/>
          <w:szCs w:val="22"/>
        </w:rPr>
        <w:t>投标人</w:t>
      </w:r>
      <w:r>
        <w:rPr>
          <w:rFonts w:hint="eastAsia" w:ascii="宋体" w:hAnsi="宋体" w:cs="宋体"/>
          <w:color w:val="000000" w:themeColor="text1"/>
          <w:sz w:val="22"/>
          <w:szCs w:val="22"/>
        </w:rPr>
        <w:t>、拟派项目负责人无</w:t>
      </w:r>
      <w:r>
        <w:rPr>
          <w:rFonts w:ascii="宋体" w:hAnsi="宋体" w:cs="宋体"/>
          <w:color w:val="000000" w:themeColor="text1"/>
          <w:sz w:val="22"/>
          <w:szCs w:val="22"/>
        </w:rPr>
        <w:t>行贿犯罪</w:t>
      </w:r>
      <w:r>
        <w:rPr>
          <w:rFonts w:hint="eastAsia" w:ascii="宋体" w:hAnsi="宋体" w:cs="宋体"/>
          <w:color w:val="000000" w:themeColor="text1"/>
          <w:sz w:val="22"/>
          <w:szCs w:val="22"/>
        </w:rPr>
        <w:t>记录</w:t>
      </w:r>
      <w:r>
        <w:rPr>
          <w:rFonts w:ascii="宋体" w:hAnsi="宋体" w:cs="宋体"/>
          <w:color w:val="000000" w:themeColor="text1"/>
          <w:sz w:val="22"/>
          <w:szCs w:val="22"/>
        </w:rPr>
        <w:t>(以中国裁判文书网查询结果为准)</w:t>
      </w:r>
      <w:bookmarkEnd w:id="18"/>
      <w:r>
        <w:rPr>
          <w:rFonts w:hint="eastAsia" w:ascii="宋体" w:hAnsi="宋体" w:cs="宋体"/>
          <w:color w:val="000000" w:themeColor="text1"/>
          <w:sz w:val="22"/>
          <w:szCs w:val="22"/>
        </w:rPr>
        <w:t>；</w:t>
      </w:r>
      <w:bookmarkEnd w:id="19"/>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b/>
          <w:color w:val="000000" w:themeColor="text1"/>
          <w:sz w:val="22"/>
          <w:szCs w:val="22"/>
        </w:rPr>
      </w:pPr>
      <w:r>
        <w:rPr>
          <w:rFonts w:hint="eastAsia" w:ascii="宋体" w:hAnsi="宋体" w:cs="宋体"/>
          <w:color w:val="000000" w:themeColor="text1"/>
          <w:sz w:val="22"/>
          <w:szCs w:val="22"/>
        </w:rPr>
        <w:t>④具有有效的《安全生产许可证》。企业法定代表人、企业经理具有“三类人员”A类证书；项目安全生产专职管理人员具有“三类人员”C类证书。</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b/>
          <w:color w:val="000000" w:themeColor="text1"/>
          <w:sz w:val="22"/>
          <w:szCs w:val="22"/>
        </w:rPr>
      </w:pPr>
      <w:r>
        <w:rPr>
          <w:rFonts w:hint="eastAsia" w:ascii="宋体" w:hAnsi="宋体" w:cs="宋体"/>
          <w:color w:val="000000" w:themeColor="text1"/>
          <w:sz w:val="22"/>
          <w:szCs w:val="22"/>
        </w:rPr>
        <w:t>⑤具有一般纳税人资格，可提供增值税专用发票(需提供下列三项证明材料中任意一项：</w:t>
      </w:r>
      <w:r>
        <w:rPr>
          <w:rFonts w:hint="eastAsia" w:ascii="宋体" w:hAnsi="宋体" w:cs="宋体"/>
          <w:b/>
          <w:color w:val="000000" w:themeColor="text1"/>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color w:val="000000" w:themeColor="text1"/>
          <w:sz w:val="22"/>
        </w:rPr>
      </w:pPr>
      <w:r>
        <w:rPr>
          <w:rFonts w:ascii="宋体" w:hAnsi="宋体"/>
          <w:color w:val="000000" w:themeColor="text1"/>
          <w:spacing w:val="-1"/>
          <w:sz w:val="22"/>
        </w:rPr>
        <w:t>3.</w:t>
      </w:r>
      <w:r>
        <w:rPr>
          <w:rFonts w:hint="eastAsia" w:ascii="宋体" w:hAnsi="宋体"/>
          <w:color w:val="000000" w:themeColor="text1"/>
          <w:spacing w:val="-1"/>
          <w:sz w:val="22"/>
        </w:rPr>
        <w:t>2</w:t>
      </w:r>
      <w:r>
        <w:rPr>
          <w:rFonts w:ascii="宋体" w:hAnsi="宋体"/>
          <w:color w:val="000000" w:themeColor="text1"/>
          <w:sz w:val="22"/>
        </w:rPr>
        <w:t>本次招标要求</w:t>
      </w:r>
      <w:r>
        <w:rPr>
          <w:rFonts w:hint="eastAsia" w:ascii="宋体" w:hAnsi="宋体"/>
          <w:color w:val="000000" w:themeColor="text1"/>
          <w:sz w:val="22"/>
        </w:rPr>
        <w:t>拟派项目负责人</w:t>
      </w:r>
      <w:r>
        <w:rPr>
          <w:rFonts w:ascii="宋体" w:hAnsi="宋体"/>
          <w:color w:val="000000" w:themeColor="text1"/>
          <w:sz w:val="22"/>
        </w:rPr>
        <w:t>须</w:t>
      </w:r>
      <w:r>
        <w:rPr>
          <w:rFonts w:hint="eastAsia" w:ascii="宋体" w:hAnsi="宋体"/>
          <w:color w:val="000000" w:themeColor="text1"/>
          <w:sz w:val="22"/>
        </w:rPr>
        <w:t>：</w:t>
      </w:r>
    </w:p>
    <w:p>
      <w:pPr>
        <w:tabs>
          <w:tab w:val="left" w:pos="4394"/>
          <w:tab w:val="left" w:pos="5990"/>
        </w:tabs>
        <w:adjustRightInd w:val="0"/>
        <w:snapToGrid w:val="0"/>
        <w:spacing w:line="360" w:lineRule="exact"/>
        <w:ind w:firstLine="436" w:firstLineChars="200"/>
        <w:rPr>
          <w:rFonts w:ascii="宋体" w:hAnsi="宋体"/>
          <w:color w:val="000000" w:themeColor="text1"/>
          <w:spacing w:val="-1"/>
          <w:sz w:val="22"/>
          <w:u w:val="single"/>
        </w:rPr>
      </w:pPr>
      <w:r>
        <w:rPr>
          <w:rFonts w:hint="eastAsia" w:ascii="宋体" w:hAnsi="宋体"/>
          <w:color w:val="000000" w:themeColor="text1"/>
          <w:spacing w:val="-1"/>
          <w:sz w:val="22"/>
        </w:rPr>
        <w:t>①</w:t>
      </w:r>
      <w:r>
        <w:rPr>
          <w:rFonts w:hint="eastAsia" w:ascii="宋体" w:hAnsi="宋体"/>
          <w:color w:val="000000" w:themeColor="text1"/>
          <w:sz w:val="22"/>
        </w:rPr>
        <w:t>具有</w:t>
      </w:r>
      <w:r>
        <w:rPr>
          <w:rFonts w:hint="eastAsia" w:ascii="宋体" w:hAnsi="宋体" w:cs="宋体"/>
          <w:color w:val="000000" w:themeColor="text1"/>
          <w:sz w:val="22"/>
        </w:rPr>
        <w:t>注册在投标人单位的</w:t>
      </w:r>
      <w:r>
        <w:rPr>
          <w:rFonts w:hint="eastAsia" w:hAnsi="宋体"/>
          <w:color w:val="000000" w:themeColor="text1"/>
          <w:szCs w:val="21"/>
        </w:rPr>
        <w:t>建筑专业二级及以上注册建造师执业证书</w:t>
      </w:r>
      <w:r>
        <w:rPr>
          <w:rFonts w:hint="eastAsia" w:ascii="宋体" w:hAnsi="宋体"/>
          <w:color w:val="000000" w:themeColor="text1"/>
          <w:spacing w:val="-1"/>
          <w:sz w:val="22"/>
        </w:rPr>
        <w:t>；</w:t>
      </w:r>
    </w:p>
    <w:p>
      <w:pPr>
        <w:tabs>
          <w:tab w:val="left" w:pos="4394"/>
          <w:tab w:val="left" w:pos="5990"/>
        </w:tabs>
        <w:adjustRightInd w:val="0"/>
        <w:snapToGrid w:val="0"/>
        <w:spacing w:line="360" w:lineRule="exact"/>
        <w:ind w:firstLine="436" w:firstLineChars="200"/>
        <w:rPr>
          <w:rFonts w:ascii="宋体" w:hAnsi="宋体" w:cs="宋体"/>
          <w:b/>
          <w:bCs/>
          <w:color w:val="000000" w:themeColor="text1"/>
          <w:kern w:val="0"/>
          <w:position w:val="-2"/>
          <w:sz w:val="22"/>
        </w:rPr>
      </w:pPr>
      <w:r>
        <w:rPr>
          <w:rFonts w:hint="eastAsia" w:ascii="宋体" w:hAnsi="宋体"/>
          <w:color w:val="000000" w:themeColor="text1"/>
          <w:spacing w:val="-1"/>
          <w:sz w:val="22"/>
        </w:rPr>
        <w:t>②</w:t>
      </w:r>
      <w:bookmarkStart w:id="20" w:name="_Hlk54023401"/>
      <w:r>
        <w:rPr>
          <w:rFonts w:hint="eastAsia" w:ascii="宋体" w:hAnsi="宋体" w:cs="宋体"/>
          <w:color w:val="000000" w:themeColor="text1"/>
          <w:kern w:val="0"/>
          <w:position w:val="-2"/>
          <w:sz w:val="22"/>
        </w:rPr>
        <w:t>必须是投标人单位正式员工(</w:t>
      </w:r>
      <w:r>
        <w:rPr>
          <w:rFonts w:hint="eastAsia" w:ascii="宋体" w:hAnsi="宋体" w:cs="宋体"/>
          <w:bCs/>
          <w:color w:val="000000" w:themeColor="text1"/>
          <w:kern w:val="0"/>
          <w:position w:val="-2"/>
          <w:sz w:val="22"/>
        </w:rPr>
        <w:t>即拟派负责人的当前参保单位信息显示为投标人</w:t>
      </w:r>
      <w:r>
        <w:rPr>
          <w:rFonts w:hint="eastAsia" w:ascii="宋体" w:hAnsi="宋体" w:cs="宋体"/>
          <w:color w:val="000000" w:themeColor="text1"/>
          <w:kern w:val="0"/>
          <w:position w:val="-2"/>
          <w:sz w:val="22"/>
        </w:rPr>
        <w:t>)，</w:t>
      </w:r>
      <w:r>
        <w:rPr>
          <w:rFonts w:hint="eastAsia" w:ascii="宋体" w:hAnsi="宋体" w:cs="宋体"/>
          <w:b/>
          <w:bCs/>
          <w:color w:val="000000" w:themeColor="text1"/>
          <w:kern w:val="0"/>
          <w:position w:val="-2"/>
          <w:sz w:val="22"/>
        </w:rPr>
        <w:t>需提供拟派负责人的社会保险参保证明(证明显示的打印时间要求在投标截止日前十五日内</w:t>
      </w:r>
      <w:r>
        <w:rPr>
          <w:rFonts w:hint="eastAsia" w:hAnsi="宋体" w:cs="Courier New"/>
          <w:b/>
          <w:color w:val="000000" w:themeColor="text1"/>
          <w:sz w:val="22"/>
        </w:rPr>
        <w:t>，且参保单位与投标人企业名称一致</w:t>
      </w:r>
      <w:r>
        <w:rPr>
          <w:rFonts w:hint="eastAsia" w:ascii="宋体" w:hAnsi="宋体" w:cs="宋体"/>
          <w:b/>
          <w:bCs/>
          <w:color w:val="000000" w:themeColor="text1"/>
          <w:kern w:val="0"/>
          <w:position w:val="-2"/>
          <w:sz w:val="22"/>
        </w:rPr>
        <w:t>)；</w:t>
      </w:r>
      <w:bookmarkEnd w:id="20"/>
    </w:p>
    <w:p>
      <w:pPr>
        <w:tabs>
          <w:tab w:val="left" w:pos="4394"/>
          <w:tab w:val="left" w:pos="5990"/>
        </w:tabs>
        <w:adjustRightInd w:val="0"/>
        <w:snapToGrid w:val="0"/>
        <w:spacing w:line="360" w:lineRule="exact"/>
        <w:ind w:firstLine="440" w:firstLineChars="200"/>
        <w:rPr>
          <w:rFonts w:ascii="宋体" w:hAnsi="宋体" w:cs="宋体"/>
          <w:color w:val="000000" w:themeColor="text1"/>
          <w:sz w:val="22"/>
        </w:rPr>
      </w:pPr>
      <w:r>
        <w:rPr>
          <w:rFonts w:ascii="宋体" w:hAnsi="宋体"/>
          <w:color w:val="000000" w:themeColor="text1"/>
          <w:sz w:val="22"/>
        </w:rPr>
        <w:t>3.</w:t>
      </w:r>
      <w:r>
        <w:rPr>
          <w:rFonts w:hint="eastAsia" w:ascii="宋体" w:hAnsi="宋体"/>
          <w:color w:val="000000" w:themeColor="text1"/>
          <w:sz w:val="22"/>
        </w:rPr>
        <w:t>3</w:t>
      </w:r>
      <w:r>
        <w:rPr>
          <w:rFonts w:ascii="宋体" w:hAnsi="宋体"/>
          <w:color w:val="000000" w:themeColor="text1"/>
          <w:spacing w:val="7"/>
          <w:sz w:val="22"/>
        </w:rPr>
        <w:t>本次招标</w:t>
      </w:r>
      <w:r>
        <w:rPr>
          <w:rFonts w:hint="eastAsia" w:ascii="宋体" w:hAnsi="宋体" w:cs="宋体"/>
          <w:color w:val="000000" w:themeColor="text1"/>
          <w:spacing w:val="7"/>
          <w:sz w:val="22"/>
          <w:u w:val="single" w:color="000000"/>
        </w:rPr>
        <w:t xml:space="preserve"> 不接收 </w:t>
      </w:r>
      <w:r>
        <w:rPr>
          <w:rFonts w:ascii="宋体" w:hAnsi="宋体"/>
          <w:color w:val="000000" w:themeColor="text1"/>
          <w:spacing w:val="6"/>
          <w:sz w:val="22"/>
        </w:rPr>
        <w:t>联合体投标。</w:t>
      </w:r>
    </w:p>
    <w:p>
      <w:pPr>
        <w:tabs>
          <w:tab w:val="left" w:pos="4394"/>
          <w:tab w:val="left" w:pos="5990"/>
        </w:tabs>
        <w:adjustRightInd w:val="0"/>
        <w:snapToGrid w:val="0"/>
        <w:spacing w:line="360" w:lineRule="exact"/>
        <w:ind w:firstLine="440" w:firstLineChars="200"/>
        <w:rPr>
          <w:rFonts w:ascii="宋体" w:hAnsi="宋体"/>
          <w:color w:val="000000" w:themeColor="text1"/>
          <w:sz w:val="22"/>
        </w:rPr>
      </w:pPr>
      <w:r>
        <w:rPr>
          <w:rFonts w:ascii="宋体" w:hAnsi="宋体"/>
          <w:color w:val="000000" w:themeColor="text1"/>
          <w:sz w:val="22"/>
        </w:rPr>
        <w:t>3.</w:t>
      </w:r>
      <w:r>
        <w:rPr>
          <w:rFonts w:hint="eastAsia" w:ascii="宋体" w:hAnsi="宋体"/>
          <w:color w:val="000000" w:themeColor="text1"/>
          <w:sz w:val="22"/>
        </w:rPr>
        <w:t>4</w:t>
      </w:r>
      <w:r>
        <w:rPr>
          <w:rFonts w:hint="eastAsia" w:ascii="宋体" w:hAnsi="宋体" w:cs="宋体"/>
          <w:color w:val="000000" w:themeColor="text1"/>
          <w:sz w:val="22"/>
        </w:rPr>
        <w:t>根据《中华人民共和国招标投标法》、《中华人民共和国招标投标法实施条例》等相关法律法规和浙江省机场集团有限公司、</w:t>
      </w:r>
      <w:r>
        <w:rPr>
          <w:rFonts w:hint="eastAsia" w:ascii="宋体" w:hAnsi="宋体" w:cs="宋体"/>
          <w:color w:val="000000" w:themeColor="text1"/>
          <w:sz w:val="22"/>
          <w:u w:val="single"/>
        </w:rPr>
        <w:t>杭州萧山国际机场有限公司</w:t>
      </w:r>
      <w:r>
        <w:rPr>
          <w:rFonts w:hint="eastAsia" w:ascii="宋体" w:hAnsi="宋体" w:cs="宋体"/>
          <w:color w:val="000000" w:themeColor="text1"/>
          <w:sz w:val="22"/>
        </w:rPr>
        <w:t>有关规定，被浙江省机场集团有限公司、</w:t>
      </w:r>
      <w:r>
        <w:rPr>
          <w:rFonts w:hint="eastAsia" w:ascii="宋体" w:hAnsi="宋体" w:cs="宋体"/>
          <w:color w:val="000000" w:themeColor="text1"/>
          <w:sz w:val="22"/>
          <w:u w:val="single"/>
        </w:rPr>
        <w:t>杭州萧山国际机场有限公司</w:t>
      </w:r>
      <w:r>
        <w:rPr>
          <w:rFonts w:hint="eastAsia" w:ascii="宋体" w:hAnsi="宋体" w:cs="宋体"/>
          <w:color w:val="000000" w:themeColor="text1"/>
          <w:sz w:val="22"/>
        </w:rPr>
        <w:t>列入禁止交易名单或不良信用记录名单的单位和个人不得参与本项目的投标。</w:t>
      </w:r>
    </w:p>
    <w:p>
      <w:pPr>
        <w:pStyle w:val="7"/>
        <w:snapToGrid w:val="0"/>
        <w:spacing w:line="360" w:lineRule="exact"/>
        <w:ind w:firstLine="0" w:firstLineChars="0"/>
        <w:rPr>
          <w:rFonts w:ascii="宋体" w:hAnsi="宋体"/>
          <w:color w:val="000000" w:themeColor="text1"/>
          <w:sz w:val="22"/>
          <w:szCs w:val="22"/>
        </w:rPr>
      </w:pPr>
      <w:bookmarkStart w:id="21" w:name="_bookmark5"/>
      <w:bookmarkEnd w:id="21"/>
      <w:r>
        <w:rPr>
          <w:rFonts w:ascii="宋体" w:hAnsi="宋体"/>
          <w:color w:val="000000" w:themeColor="text1"/>
          <w:sz w:val="22"/>
          <w:szCs w:val="22"/>
        </w:rPr>
        <w:t>4.招标文件的获取</w:t>
      </w:r>
    </w:p>
    <w:p>
      <w:pPr>
        <w:spacing w:after="120" w:line="360" w:lineRule="exact"/>
        <w:ind w:right="157" w:firstLine="419"/>
        <w:rPr>
          <w:rFonts w:ascii="宋体" w:hAnsi="宋体"/>
          <w:sz w:val="22"/>
        </w:rPr>
      </w:pPr>
      <w:r>
        <w:rPr>
          <w:rFonts w:hint="eastAsia" w:ascii="宋体" w:hAnsi="宋体"/>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Style w:val="90"/>
          <w:rFonts w:hint="eastAsia" w:ascii="宋体" w:hAnsi="宋体"/>
          <w:sz w:val="22"/>
        </w:rPr>
        <w:t>http://www.hzairport.com/zbxx.aspx</w:t>
      </w:r>
      <w:r>
        <w:rPr>
          <w:rStyle w:val="90"/>
          <w:rFonts w:hint="eastAsia" w:ascii="宋体" w:hAnsi="宋体"/>
          <w:sz w:val="22"/>
        </w:rPr>
        <w:fldChar w:fldCharType="end"/>
      </w:r>
      <w:r>
        <w:rPr>
          <w:rFonts w:hint="eastAsia" w:ascii="宋体" w:hAnsi="宋体"/>
          <w:sz w:val="22"/>
        </w:rPr>
        <w:t>自行下载招标文件。</w:t>
      </w:r>
    </w:p>
    <w:p>
      <w:pPr>
        <w:pStyle w:val="7"/>
        <w:snapToGrid w:val="0"/>
        <w:spacing w:line="360" w:lineRule="exact"/>
        <w:ind w:firstLine="0" w:firstLineChars="0"/>
        <w:rPr>
          <w:rFonts w:ascii="宋体" w:hAnsi="宋体"/>
          <w:color w:val="000000" w:themeColor="text1"/>
          <w:sz w:val="22"/>
          <w:szCs w:val="22"/>
        </w:rPr>
      </w:pPr>
      <w:r>
        <w:rPr>
          <w:rFonts w:ascii="宋体" w:hAnsi="宋体"/>
          <w:color w:val="000000" w:themeColor="text1"/>
          <w:sz w:val="22"/>
          <w:szCs w:val="22"/>
        </w:rPr>
        <w:t>5.投标文件的递交</w:t>
      </w:r>
    </w:p>
    <w:p>
      <w:pPr>
        <w:autoSpaceDE w:val="0"/>
        <w:autoSpaceDN w:val="0"/>
        <w:adjustRightInd w:val="0"/>
        <w:snapToGrid w:val="0"/>
        <w:spacing w:line="360" w:lineRule="exact"/>
        <w:ind w:firstLine="440" w:firstLineChars="200"/>
        <w:rPr>
          <w:rFonts w:ascii="宋体" w:hAnsi="宋体"/>
          <w:kern w:val="0"/>
          <w:position w:val="-2"/>
          <w:sz w:val="22"/>
          <w:highlight w:val="none"/>
        </w:rPr>
      </w:pPr>
      <w:r>
        <w:rPr>
          <w:rFonts w:hint="eastAsia" w:ascii="宋体" w:hAnsi="宋体"/>
          <w:kern w:val="0"/>
          <w:position w:val="-2"/>
          <w:sz w:val="22"/>
        </w:rPr>
        <w:t>5.1 投标文件递交的截止时间：</w:t>
      </w:r>
      <w:r>
        <w:rPr>
          <w:rFonts w:hint="eastAsia" w:ascii="宋体" w:hAnsi="宋体"/>
          <w:b/>
          <w:bCs/>
          <w:kern w:val="0"/>
          <w:position w:val="-2"/>
          <w:sz w:val="22"/>
          <w:highlight w:val="none"/>
          <w:u w:val="single"/>
        </w:rPr>
        <w:t xml:space="preserve"> 2022</w:t>
      </w:r>
      <w:r>
        <w:rPr>
          <w:rFonts w:hint="eastAsia" w:ascii="宋体" w:hAnsi="宋体"/>
          <w:b/>
          <w:bCs/>
          <w:kern w:val="0"/>
          <w:position w:val="-2"/>
          <w:sz w:val="22"/>
          <w:highlight w:val="none"/>
        </w:rPr>
        <w:t>年</w:t>
      </w:r>
      <w:r>
        <w:rPr>
          <w:rFonts w:hint="eastAsia" w:ascii="宋体" w:hAnsi="宋体"/>
          <w:b/>
          <w:bCs/>
          <w:kern w:val="0"/>
          <w:position w:val="-2"/>
          <w:sz w:val="22"/>
          <w:highlight w:val="none"/>
          <w:lang w:val="en-US" w:eastAsia="zh-CN"/>
        </w:rPr>
        <w:t xml:space="preserve"> </w:t>
      </w:r>
      <w:r>
        <w:rPr>
          <w:rFonts w:hint="eastAsia" w:ascii="宋体" w:hAnsi="宋体"/>
          <w:b/>
          <w:bCs/>
          <w:kern w:val="0"/>
          <w:position w:val="-2"/>
          <w:sz w:val="22"/>
          <w:highlight w:val="none"/>
          <w:u w:val="single"/>
          <w:lang w:val="en-US" w:eastAsia="zh-CN"/>
        </w:rPr>
        <w:t xml:space="preserve">8 </w:t>
      </w:r>
      <w:r>
        <w:rPr>
          <w:rFonts w:hint="eastAsia" w:ascii="宋体" w:hAnsi="宋体"/>
          <w:b/>
          <w:bCs/>
          <w:kern w:val="0"/>
          <w:position w:val="-2"/>
          <w:sz w:val="22"/>
          <w:highlight w:val="none"/>
        </w:rPr>
        <w:t>月</w:t>
      </w:r>
      <w:r>
        <w:rPr>
          <w:rFonts w:hint="eastAsia" w:ascii="宋体" w:hAnsi="宋体"/>
          <w:b/>
          <w:bCs/>
          <w:kern w:val="0"/>
          <w:position w:val="-2"/>
          <w:sz w:val="22"/>
          <w:highlight w:val="none"/>
          <w:u w:val="single"/>
        </w:rPr>
        <w:t xml:space="preserve"> </w:t>
      </w:r>
      <w:r>
        <w:rPr>
          <w:rFonts w:hint="eastAsia" w:ascii="宋体" w:hAnsi="宋体"/>
          <w:b/>
          <w:bCs/>
          <w:kern w:val="0"/>
          <w:position w:val="-2"/>
          <w:sz w:val="22"/>
          <w:highlight w:val="none"/>
          <w:u w:val="single"/>
          <w:lang w:val="en-US" w:eastAsia="zh-CN"/>
        </w:rPr>
        <w:t>4</w:t>
      </w:r>
      <w:r>
        <w:rPr>
          <w:rFonts w:hint="eastAsia" w:ascii="宋体" w:hAnsi="宋体"/>
          <w:b/>
          <w:bCs/>
          <w:kern w:val="0"/>
          <w:position w:val="-2"/>
          <w:sz w:val="22"/>
          <w:highlight w:val="none"/>
          <w:u w:val="single"/>
        </w:rPr>
        <w:t xml:space="preserve"> </w:t>
      </w:r>
      <w:r>
        <w:rPr>
          <w:rFonts w:hint="eastAsia" w:ascii="宋体" w:hAnsi="宋体"/>
          <w:b/>
          <w:bCs/>
          <w:kern w:val="0"/>
          <w:position w:val="-2"/>
          <w:sz w:val="22"/>
          <w:highlight w:val="none"/>
        </w:rPr>
        <w:t>日</w:t>
      </w:r>
      <w:r>
        <w:rPr>
          <w:rFonts w:hint="eastAsia" w:ascii="宋体" w:hAnsi="宋体"/>
          <w:b/>
          <w:bCs/>
          <w:kern w:val="0"/>
          <w:position w:val="-2"/>
          <w:sz w:val="22"/>
          <w:highlight w:val="none"/>
          <w:u w:val="single"/>
        </w:rPr>
        <w:t xml:space="preserve"> 10 </w:t>
      </w:r>
      <w:r>
        <w:rPr>
          <w:rFonts w:hint="eastAsia" w:ascii="宋体" w:hAnsi="宋体"/>
          <w:b/>
          <w:bCs/>
          <w:kern w:val="0"/>
          <w:position w:val="-2"/>
          <w:sz w:val="22"/>
          <w:highlight w:val="none"/>
        </w:rPr>
        <w:t>时</w:t>
      </w:r>
      <w:r>
        <w:rPr>
          <w:rFonts w:hint="eastAsia" w:ascii="宋体" w:hAnsi="宋体"/>
          <w:b/>
          <w:bCs/>
          <w:kern w:val="0"/>
          <w:position w:val="-2"/>
          <w:sz w:val="22"/>
          <w:highlight w:val="none"/>
          <w:u w:val="single"/>
        </w:rPr>
        <w:t xml:space="preserve"> 00 </w:t>
      </w:r>
      <w:r>
        <w:rPr>
          <w:rFonts w:hint="eastAsia" w:ascii="宋体" w:hAnsi="宋体"/>
          <w:b/>
          <w:bCs/>
          <w:kern w:val="0"/>
          <w:position w:val="-2"/>
          <w:sz w:val="22"/>
          <w:highlight w:val="none"/>
        </w:rPr>
        <w:t>分(北京时间)。</w:t>
      </w:r>
    </w:p>
    <w:p>
      <w:pPr>
        <w:pStyle w:val="2"/>
        <w:spacing w:line="420" w:lineRule="exact"/>
        <w:ind w:right="157" w:firstLine="419"/>
        <w:rPr>
          <w:rFonts w:ascii="宋体" w:hAnsi="宋体"/>
          <w:kern w:val="0"/>
          <w:position w:val="-2"/>
          <w:sz w:val="22"/>
          <w:szCs w:val="22"/>
        </w:rPr>
      </w:pPr>
      <w:r>
        <w:rPr>
          <w:rFonts w:hint="eastAsia" w:ascii="宋体" w:hAnsi="宋体"/>
          <w:kern w:val="0"/>
          <w:position w:val="-2"/>
          <w:sz w:val="22"/>
          <w:szCs w:val="22"/>
        </w:rPr>
        <w:t>5.2 投标文件递交地点：</w:t>
      </w:r>
      <w:r>
        <w:rPr>
          <w:rFonts w:hint="eastAsia" w:ascii="宋体" w:hAnsi="宋体"/>
        </w:rPr>
        <w:t>投标文件在封口处加盖公章，派专人或采用投递（邮寄）方式于截止时间前送至</w:t>
      </w:r>
      <w:r>
        <w:rPr>
          <w:rFonts w:hint="eastAsia" w:asciiTheme="minorEastAsia" w:hAnsiTheme="minorEastAsia" w:cstheme="minorEastAsia"/>
          <w:color w:val="000000"/>
          <w:sz w:val="24"/>
          <w:highlight w:val="none"/>
        </w:rPr>
        <w:t>杭州萧山国际机场秩序巡查中队</w:t>
      </w:r>
      <w:r>
        <w:rPr>
          <w:rFonts w:hint="eastAsia" w:ascii="宋体" w:hAnsi="宋体"/>
        </w:rPr>
        <w:t>，逾期无效。</w:t>
      </w:r>
    </w:p>
    <w:p>
      <w:pPr>
        <w:autoSpaceDE w:val="0"/>
        <w:autoSpaceDN w:val="0"/>
        <w:adjustRightInd w:val="0"/>
        <w:snapToGrid w:val="0"/>
        <w:spacing w:line="360" w:lineRule="exact"/>
        <w:ind w:firstLine="440" w:firstLineChars="200"/>
        <w:rPr>
          <w:rFonts w:ascii="宋体" w:hAnsi="宋体"/>
          <w:kern w:val="0"/>
          <w:position w:val="-2"/>
          <w:sz w:val="22"/>
        </w:rPr>
      </w:pPr>
      <w:r>
        <w:rPr>
          <w:rFonts w:hint="eastAsia" w:ascii="宋体" w:hAnsi="宋体"/>
          <w:kern w:val="0"/>
          <w:position w:val="-2"/>
          <w:sz w:val="22"/>
        </w:rPr>
        <w:t>5.3 逾期送达的、未送达指定地点的或者未密封的投标文件，招标人将予以拒收。</w:t>
      </w:r>
    </w:p>
    <w:p>
      <w:pPr>
        <w:pStyle w:val="7"/>
        <w:snapToGrid w:val="0"/>
        <w:spacing w:line="360" w:lineRule="exact"/>
        <w:ind w:firstLine="0" w:firstLineChars="0"/>
        <w:rPr>
          <w:rFonts w:ascii="宋体" w:hAnsi="宋体"/>
          <w:color w:val="000000" w:themeColor="text1"/>
          <w:sz w:val="22"/>
          <w:szCs w:val="22"/>
        </w:rPr>
      </w:pPr>
      <w:r>
        <w:rPr>
          <w:rFonts w:ascii="宋体" w:hAnsi="宋体"/>
          <w:color w:val="000000" w:themeColor="text1"/>
          <w:sz w:val="22"/>
          <w:szCs w:val="22"/>
        </w:rPr>
        <w:t>6.发布公告的媒介</w:t>
      </w:r>
    </w:p>
    <w:p>
      <w:pPr>
        <w:pStyle w:val="2"/>
        <w:tabs>
          <w:tab w:val="left" w:pos="4394"/>
          <w:tab w:val="left" w:pos="5990"/>
        </w:tabs>
        <w:spacing w:line="331" w:lineRule="auto"/>
        <w:ind w:right="157" w:firstLine="419"/>
        <w:rPr>
          <w:rFonts w:cs="宋体"/>
        </w:rPr>
      </w:pPr>
      <w:bookmarkStart w:id="22" w:name="_bookmark8"/>
      <w:bookmarkEnd w:id="22"/>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28" w:lineRule="auto"/>
        <w:ind w:right="157" w:firstLine="419"/>
        <w:rPr>
          <w:rFonts w:eastAsia="Times New Roman"/>
        </w:rPr>
      </w:pPr>
      <w:r>
        <w:rPr>
          <w:rFonts w:eastAsia="Times New Roman"/>
        </w:rPr>
        <w:t>6.1</w:t>
      </w:r>
      <w:r>
        <w:rPr>
          <w:rFonts w:hint="eastAsia" w:ascii="宋体" w:hAnsi="宋体" w:cs="宋体"/>
        </w:rPr>
        <w:t>浙江省机场集团有限公司主页</w:t>
      </w:r>
      <w:r>
        <w:rPr>
          <w:rFonts w:eastAsia="Times New Roman"/>
        </w:rPr>
        <w:t xml:space="preserve"> http://www.zjsairport.com</w:t>
      </w:r>
    </w:p>
    <w:p>
      <w:pPr>
        <w:pStyle w:val="2"/>
        <w:tabs>
          <w:tab w:val="left" w:pos="4394"/>
          <w:tab w:val="left" w:pos="5990"/>
        </w:tabs>
        <w:spacing w:line="328" w:lineRule="auto"/>
        <w:ind w:right="157" w:firstLine="419"/>
        <w:rPr>
          <w:rFonts w:eastAsia="Times New Roman"/>
        </w:rPr>
      </w:pPr>
      <w:r>
        <w:rPr>
          <w:rFonts w:eastAsia="Times New Roman"/>
        </w:rPr>
        <w:t xml:space="preserve">6.2 </w:t>
      </w:r>
      <w:r>
        <w:rPr>
          <w:rFonts w:hint="eastAsia" w:cs="宋体"/>
        </w:rPr>
        <w:t>杭州萧山机场有限公司主页：</w:t>
      </w:r>
      <w:r>
        <w:rPr>
          <w:rFonts w:eastAsia="Times New Roman"/>
        </w:rPr>
        <w:t>http://www.hzairport.com</w:t>
      </w:r>
    </w:p>
    <w:p>
      <w:pPr>
        <w:pStyle w:val="2"/>
        <w:tabs>
          <w:tab w:val="left" w:pos="4394"/>
          <w:tab w:val="left" w:pos="5990"/>
        </w:tabs>
        <w:spacing w:line="328" w:lineRule="auto"/>
        <w:ind w:right="157" w:firstLine="419"/>
        <w:rPr>
          <w:rFonts w:eastAsia="Times New Roman"/>
        </w:rPr>
      </w:pPr>
      <w:r>
        <w:rPr>
          <w:rFonts w:eastAsia="Times New Roman"/>
        </w:rPr>
        <w:t>6.</w:t>
      </w:r>
      <w:r>
        <w:rPr>
          <w:rFonts w:hint="eastAsia" w:eastAsiaTheme="minorEastAsia"/>
        </w:rPr>
        <w:t>3</w:t>
      </w:r>
      <w:r>
        <w:rPr>
          <w:rFonts w:hint="eastAsia" w:ascii="宋体" w:hAnsi="宋体" w:cs="宋体"/>
        </w:rPr>
        <w:t>政采云平台企业购</w:t>
      </w:r>
      <w:r>
        <w:rPr>
          <w:rFonts w:eastAsia="Times New Roman"/>
        </w:rPr>
        <w:t xml:space="preserve"> https://b.zhengcaiyun.cn</w:t>
      </w:r>
    </w:p>
    <w:p>
      <w:pPr>
        <w:pStyle w:val="2"/>
        <w:tabs>
          <w:tab w:val="left" w:pos="4394"/>
          <w:tab w:val="left" w:pos="5990"/>
        </w:tabs>
        <w:spacing w:line="328" w:lineRule="auto"/>
        <w:ind w:right="157" w:firstLine="419"/>
        <w:rPr>
          <w:rFonts w:eastAsia="Times New Roman"/>
        </w:rPr>
      </w:pPr>
      <w:r>
        <w:rPr>
          <w:rFonts w:eastAsia="Times New Roman"/>
        </w:rPr>
        <w:t>6.</w:t>
      </w:r>
      <w:r>
        <w:rPr>
          <w:rFonts w:hint="eastAsia" w:eastAsiaTheme="minorEastAsia"/>
        </w:rPr>
        <w:t>4</w:t>
      </w:r>
      <w:r>
        <w:rPr>
          <w:rFonts w:hint="eastAsia" w:ascii="宋体" w:hAnsi="宋体" w:cs="宋体"/>
        </w:rPr>
        <w:t>招天下</w:t>
      </w:r>
      <w:r>
        <w:rPr>
          <w:rFonts w:eastAsia="Times New Roman"/>
        </w:rPr>
        <w:t xml:space="preserve"> </w:t>
      </w:r>
      <w:r>
        <w:fldChar w:fldCharType="begin"/>
      </w:r>
      <w:r>
        <w:instrText xml:space="preserve"> HYPERLINK "https://www.zhaotx.cn" </w:instrText>
      </w:r>
      <w:r>
        <w:fldChar w:fldCharType="separate"/>
      </w:r>
      <w:r>
        <w:rPr>
          <w:rStyle w:val="90"/>
          <w:rFonts w:eastAsia="Times New Roman"/>
        </w:rPr>
        <w:t>https://www.zhaotx.cn</w:t>
      </w:r>
      <w:r>
        <w:rPr>
          <w:rStyle w:val="90"/>
          <w:rFonts w:eastAsia="Times New Roman"/>
        </w:rPr>
        <w:fldChar w:fldCharType="end"/>
      </w:r>
    </w:p>
    <w:p>
      <w:pPr>
        <w:pStyle w:val="7"/>
        <w:snapToGrid w:val="0"/>
        <w:spacing w:line="360" w:lineRule="exact"/>
        <w:ind w:firstLine="0" w:firstLineChars="0"/>
        <w:rPr>
          <w:rFonts w:ascii="宋体" w:hAnsi="宋体"/>
          <w:color w:val="000000" w:themeColor="text1"/>
          <w:sz w:val="22"/>
          <w:szCs w:val="22"/>
        </w:rPr>
      </w:pPr>
      <w:r>
        <w:rPr>
          <w:rFonts w:ascii="宋体" w:hAnsi="宋体"/>
          <w:color w:val="000000" w:themeColor="text1"/>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color w:val="000000" w:themeColor="text1"/>
          <w:kern w:val="0"/>
          <w:sz w:val="22"/>
          <w:szCs w:val="22"/>
        </w:rPr>
      </w:pPr>
      <w:r>
        <w:rPr>
          <w:rFonts w:hint="eastAsia" w:ascii="宋体" w:hAnsi="宋体" w:cs="宋体"/>
          <w:color w:val="000000" w:themeColor="text1"/>
          <w:kern w:val="0"/>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b/>
          <w:bCs/>
          <w:color w:val="000000" w:themeColor="text1"/>
          <w:kern w:val="0"/>
          <w:position w:val="-2"/>
          <w:sz w:val="22"/>
          <w:szCs w:val="22"/>
        </w:rPr>
      </w:pPr>
      <w:r>
        <w:rPr>
          <w:rFonts w:hint="eastAsia" w:ascii="宋体" w:hAnsi="宋体" w:cs="宋体"/>
          <w:color w:val="000000" w:themeColor="text1"/>
          <w:kern w:val="0"/>
          <w:sz w:val="22"/>
          <w:szCs w:val="22"/>
        </w:rPr>
        <w:t>(二)</w:t>
      </w:r>
      <w:r>
        <w:rPr>
          <w:rFonts w:hint="eastAsia" w:ascii="宋体" w:hAnsi="宋体" w:cs="宋体"/>
          <w:color w:val="000000" w:themeColor="text1"/>
          <w:kern w:val="0"/>
          <w:position w:val="-2"/>
          <w:sz w:val="22"/>
          <w:szCs w:val="22"/>
        </w:rPr>
        <w:t>当</w:t>
      </w:r>
      <w:r>
        <w:rPr>
          <w:rFonts w:ascii="宋体" w:hAnsi="宋体" w:cs="宋体"/>
          <w:color w:val="000000" w:themeColor="text1"/>
          <w:kern w:val="0"/>
          <w:position w:val="-2"/>
          <w:sz w:val="22"/>
          <w:szCs w:val="22"/>
        </w:rPr>
        <w:t>投标文件</w:t>
      </w:r>
      <w:r>
        <w:rPr>
          <w:rFonts w:hint="eastAsia" w:ascii="宋体" w:hAnsi="宋体" w:cs="宋体"/>
          <w:color w:val="000000" w:themeColor="text1"/>
          <w:kern w:val="0"/>
          <w:position w:val="-2"/>
          <w:sz w:val="22"/>
          <w:szCs w:val="22"/>
        </w:rPr>
        <w:t>由</w:t>
      </w:r>
      <w:r>
        <w:rPr>
          <w:rFonts w:ascii="宋体" w:hAnsi="宋体" w:cs="宋体"/>
          <w:color w:val="000000" w:themeColor="text1"/>
          <w:kern w:val="0"/>
          <w:position w:val="-2"/>
          <w:sz w:val="22"/>
          <w:szCs w:val="22"/>
        </w:rPr>
        <w:t>委托代理人</w:t>
      </w:r>
      <w:r>
        <w:rPr>
          <w:rFonts w:hint="eastAsia" w:ascii="宋体" w:hAnsi="宋体" w:cs="宋体"/>
          <w:color w:val="000000" w:themeColor="text1"/>
          <w:kern w:val="0"/>
          <w:position w:val="-2"/>
          <w:sz w:val="22"/>
          <w:szCs w:val="22"/>
        </w:rPr>
        <w:t>签署时，该委托代理人必须是投标人单位正式员工(</w:t>
      </w:r>
      <w:r>
        <w:rPr>
          <w:rFonts w:hint="eastAsia" w:ascii="宋体" w:hAnsi="宋体" w:cs="宋体"/>
          <w:b/>
          <w:bCs/>
          <w:color w:val="000000" w:themeColor="text1"/>
          <w:kern w:val="0"/>
          <w:position w:val="-2"/>
          <w:sz w:val="22"/>
          <w:szCs w:val="22"/>
        </w:rPr>
        <w:t>即委托代理人的当前参保单位信息显示为投标人</w:t>
      </w:r>
      <w:r>
        <w:rPr>
          <w:rFonts w:hint="eastAsia" w:ascii="宋体" w:hAnsi="宋体" w:cs="宋体"/>
          <w:color w:val="000000" w:themeColor="text1"/>
          <w:kern w:val="0"/>
          <w:position w:val="-2"/>
          <w:sz w:val="22"/>
          <w:szCs w:val="22"/>
        </w:rPr>
        <w:t>)，证明方式为下列三个中的任意一个：</w:t>
      </w:r>
      <w:r>
        <w:rPr>
          <w:rFonts w:hint="eastAsia" w:ascii="宋体" w:hAnsi="宋体" w:cs="宋体"/>
          <w:b/>
          <w:bCs/>
          <w:color w:val="000000" w:themeColor="text1"/>
          <w:kern w:val="0"/>
          <w:position w:val="-2"/>
          <w:sz w:val="22"/>
          <w:szCs w:val="22"/>
        </w:rPr>
        <w:t>①投标文件中提供委托代理人的社会保险参保证明(证明显示的打印时间要求在投标截止日前十五日内</w:t>
      </w:r>
      <w:r>
        <w:rPr>
          <w:rFonts w:hint="eastAsia" w:hAnsi="宋体" w:cs="Courier New"/>
          <w:b/>
          <w:color w:val="000000" w:themeColor="text1"/>
          <w:sz w:val="22"/>
        </w:rPr>
        <w:t>，且参保单位与投标人企业名称一致</w:t>
      </w:r>
      <w:r>
        <w:rPr>
          <w:rFonts w:hint="eastAsia" w:ascii="宋体" w:hAnsi="宋体" w:cs="宋体"/>
          <w:b/>
          <w:bCs/>
          <w:color w:val="000000" w:themeColor="text1"/>
          <w:kern w:val="0"/>
          <w:position w:val="-2"/>
          <w:sz w:val="22"/>
          <w:szCs w:val="22"/>
        </w:rPr>
        <w:t>)；②在开标现场出示委托代理人的社保在线查询记录；③询标阶段，投标人在评标委员会规定时间内提供有效参保证明(方式不限)。</w:t>
      </w:r>
    </w:p>
    <w:p>
      <w:pPr>
        <w:pStyle w:val="7"/>
        <w:snapToGrid w:val="0"/>
        <w:spacing w:line="360" w:lineRule="exact"/>
        <w:ind w:firstLine="0" w:firstLineChars="0"/>
        <w:rPr>
          <w:rFonts w:ascii="宋体" w:hAnsi="宋体"/>
          <w:sz w:val="22"/>
          <w:szCs w:val="22"/>
        </w:rPr>
      </w:pPr>
      <w:r>
        <w:rPr>
          <w:rFonts w:hint="eastAsia" w:ascii="宋体" w:hAnsi="宋体"/>
          <w:sz w:val="22"/>
          <w:szCs w:val="22"/>
        </w:rPr>
        <w:t>8.联系方式</w:t>
      </w:r>
    </w:p>
    <w:p>
      <w:pPr>
        <w:pStyle w:val="2"/>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招标监督人：孟工       联系电话：0571-83837728</w:t>
      </w:r>
    </w:p>
    <w:p>
      <w:pPr>
        <w:pStyle w:val="2"/>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投标联系人：郑工       联系电话：0571-83837333</w:t>
      </w: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777"/>
        <w:rPr>
          <w:rFonts w:hAnsi="宋体"/>
          <w:color w:val="000000" w:themeColor="text1"/>
          <w:spacing w:val="-1"/>
          <w:sz w:val="22"/>
        </w:rPr>
      </w:pPr>
    </w:p>
    <w:p>
      <w:pPr>
        <w:pStyle w:val="5"/>
        <w:spacing w:before="0" w:after="0" w:line="240" w:lineRule="auto"/>
        <w:ind w:right="57"/>
        <w:jc w:val="center"/>
        <w:rPr>
          <w:color w:val="000000" w:themeColor="text1"/>
          <w:sz w:val="32"/>
          <w:szCs w:val="32"/>
        </w:rPr>
      </w:pPr>
      <w:bookmarkStart w:id="23" w:name="_Toc28871"/>
      <w:r>
        <w:rPr>
          <w:color w:val="000000" w:themeColor="text1"/>
          <w:sz w:val="32"/>
          <w:szCs w:val="32"/>
        </w:rPr>
        <w:t>第二章    投标人须知</w:t>
      </w:r>
      <w:bookmarkEnd w:id="23"/>
    </w:p>
    <w:p>
      <w:pPr>
        <w:pStyle w:val="7"/>
        <w:spacing w:line="240" w:lineRule="auto"/>
        <w:ind w:firstLine="0" w:firstLineChars="0"/>
        <w:jc w:val="center"/>
        <w:rPr>
          <w:color w:val="000000" w:themeColor="text1"/>
          <w:sz w:val="28"/>
          <w:szCs w:val="28"/>
        </w:rPr>
      </w:pPr>
      <w:bookmarkStart w:id="24" w:name="_bookmark19"/>
      <w:bookmarkEnd w:id="24"/>
      <w:r>
        <w:rPr>
          <w:color w:val="000000" w:themeColor="text1"/>
          <w:sz w:val="28"/>
          <w:szCs w:val="28"/>
        </w:rPr>
        <w:t>投标人须知前附表</w:t>
      </w:r>
    </w:p>
    <w:tbl>
      <w:tblPr>
        <w:tblStyle w:val="7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条款号</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pacing w:val="-2"/>
                <w:sz w:val="22"/>
              </w:rPr>
            </w:pPr>
            <w:r>
              <w:rPr>
                <w:rFonts w:hint="eastAsia" w:ascii="宋体" w:hAnsi="宋体" w:cs="宋体"/>
                <w:color w:val="000000" w:themeColor="text1"/>
                <w:spacing w:val="-2"/>
                <w:sz w:val="22"/>
              </w:rPr>
              <w:t>名称：杭州萧山国际机场有限公司</w:t>
            </w:r>
          </w:p>
          <w:p>
            <w:pPr>
              <w:adjustRightInd w:val="0"/>
              <w:snapToGrid w:val="0"/>
              <w:rPr>
                <w:rFonts w:ascii="宋体" w:hAnsi="宋体" w:cs="宋体"/>
                <w:color w:val="000000" w:themeColor="text1"/>
                <w:spacing w:val="-2"/>
                <w:sz w:val="22"/>
              </w:rPr>
            </w:pPr>
            <w:r>
              <w:rPr>
                <w:rFonts w:hint="eastAsia" w:ascii="宋体" w:hAnsi="宋体" w:cs="宋体"/>
                <w:color w:val="000000" w:themeColor="text1"/>
                <w:spacing w:val="-2"/>
                <w:sz w:val="22"/>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1.1.4</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cs="宋体"/>
                <w:color w:val="000000" w:themeColor="text1"/>
                <w:sz w:val="22"/>
              </w:rPr>
              <w:t>杭州萧山国际机场</w:t>
            </w:r>
            <w:r>
              <w:rPr>
                <w:rFonts w:hint="eastAsia" w:cs="宋体"/>
                <w:color w:val="000000" w:themeColor="text1"/>
                <w:sz w:val="22"/>
                <w:lang w:eastAsia="zh-CN"/>
              </w:rPr>
              <w:t>秩序巡查中队</w:t>
            </w:r>
            <w:r>
              <w:rPr>
                <w:rFonts w:hint="eastAsia" w:asciiTheme="minorEastAsia" w:hAnsiTheme="minorEastAsia" w:cstheme="minorEastAsia"/>
                <w:color w:val="000000"/>
                <w:sz w:val="24"/>
                <w:szCs w:val="24"/>
                <w:highlight w:val="none"/>
              </w:rPr>
              <w:t>值班室装修项目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1.2.1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cs="宋体"/>
                <w:color w:val="000000" w:themeColor="text1"/>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1.2.2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cs="宋体"/>
                <w:color w:val="000000" w:themeColor="text1"/>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1.3.1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olor w:val="000000" w:themeColor="text1"/>
                <w:szCs w:val="21"/>
              </w:rPr>
              <w:sym w:font="Wingdings 2" w:char="F052"/>
            </w:r>
            <w:r>
              <w:rPr>
                <w:rFonts w:hint="eastAsia" w:ascii="宋体" w:hAnsi="宋体" w:cs="宋体"/>
                <w:color w:val="000000" w:themeColor="text1"/>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1.3.2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工期</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合同签订之日起</w:t>
            </w:r>
            <w:r>
              <w:rPr>
                <w:rFonts w:hint="eastAsia" w:ascii="宋体" w:hAnsi="宋体" w:cs="宋体"/>
                <w:color w:val="000000" w:themeColor="text1"/>
                <w:sz w:val="22"/>
                <w:highlight w:val="none"/>
                <w:u w:val="single"/>
              </w:rPr>
              <w:t xml:space="preserve">60 </w:t>
            </w:r>
            <w:r>
              <w:rPr>
                <w:rFonts w:hint="eastAsia" w:ascii="宋体" w:hAnsi="宋体" w:cs="宋体"/>
                <w:color w:val="000000" w:themeColor="text1"/>
                <w:sz w:val="22"/>
              </w:rPr>
              <w:t>日内完成安装调试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1.3.3</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施工地点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1.3.4</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质量要求</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1.4.1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1.4.2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1.4.3</w:t>
            </w:r>
            <w:r>
              <w:rPr>
                <w:rFonts w:hint="eastAsia" w:ascii="宋体" w:hAnsi="宋体" w:cs="宋体"/>
                <w:color w:val="000000" w:themeColor="text1"/>
                <w:kern w:val="0"/>
                <w:sz w:val="22"/>
              </w:rPr>
              <w:t>(9)</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1.9.1</w:t>
            </w:r>
          </w:p>
        </w:tc>
        <w:tc>
          <w:tcPr>
            <w:tcW w:w="2018" w:type="dxa"/>
            <w:vAlign w:val="center"/>
          </w:tcPr>
          <w:p>
            <w:pPr>
              <w:adjustRightInd w:val="0"/>
              <w:snapToGrid w:val="0"/>
              <w:jc w:val="center"/>
              <w:rPr>
                <w:rFonts w:ascii="宋体" w:hAnsi="宋体" w:cs="宋体"/>
                <w:color w:val="000000" w:themeColor="text1"/>
                <w:sz w:val="22"/>
              </w:rPr>
            </w:pPr>
            <w:bookmarkStart w:id="25" w:name="_Hlk47083179"/>
            <w:r>
              <w:rPr>
                <w:rFonts w:hint="eastAsia" w:ascii="宋体" w:hAnsi="宋体" w:cs="宋体"/>
                <w:color w:val="000000" w:themeColor="text1"/>
                <w:sz w:val="22"/>
              </w:rPr>
              <w:t>踏勘现场</w:t>
            </w:r>
            <w:bookmarkEnd w:id="25"/>
          </w:p>
        </w:tc>
        <w:tc>
          <w:tcPr>
            <w:tcW w:w="6385"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cs="Calibri"/>
                <w:kern w:val="0"/>
                <w:sz w:val="22"/>
              </w:rPr>
            </w:pPr>
            <w:r>
              <w:rPr>
                <w:rFonts w:hint="eastAsia" w:ascii="宋体" w:hAnsi="宋体" w:cs="Calibri"/>
                <w:kern w:val="0"/>
                <w:sz w:val="22"/>
              </w:rPr>
              <w:t>☑</w:t>
            </w:r>
            <w:r>
              <w:rPr>
                <w:rFonts w:ascii="宋体" w:hAnsi="宋体" w:cs="Calibri"/>
                <w:kern w:val="0"/>
                <w:sz w:val="22"/>
              </w:rPr>
              <w:t>不组织</w:t>
            </w:r>
          </w:p>
          <w:p>
            <w:pPr>
              <w:adjustRightInd w:val="0"/>
              <w:snapToGrid w:val="0"/>
              <w:rPr>
                <w:rFonts w:ascii="宋体" w:hAnsi="宋体" w:cs="宋体"/>
                <w:color w:val="000000" w:themeColor="text1"/>
                <w:sz w:val="22"/>
              </w:rPr>
            </w:pPr>
            <w:r>
              <w:rPr>
                <w:rFonts w:hint="eastAsia" w:ascii="宋体" w:hAnsi="宋体" w:cs="Calibri"/>
                <w:kern w:val="0"/>
                <w:sz w:val="22"/>
              </w:rPr>
              <w:t>自行</w:t>
            </w:r>
            <w:r>
              <w:rPr>
                <w:rFonts w:ascii="宋体" w:hAnsi="宋体" w:cs="Calibri"/>
                <w:kern w:val="0"/>
                <w:sz w:val="22"/>
              </w:rPr>
              <w:t>踏勘地点：</w:t>
            </w:r>
            <w:r>
              <w:rPr>
                <w:rFonts w:hint="eastAsia" w:asciiTheme="minorEastAsia" w:hAnsiTheme="minorEastAsia" w:cstheme="minorEastAsia"/>
                <w:color w:val="000000"/>
                <w:sz w:val="24"/>
                <w:szCs w:val="24"/>
                <w:highlight w:val="none"/>
              </w:rPr>
              <w:t>杭州萧山国际机场秩序巡查中队</w:t>
            </w: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1.10.1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1.10.2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时间：/</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1.10.3</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1.11.1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分包</w:t>
            </w:r>
          </w:p>
        </w:tc>
        <w:tc>
          <w:tcPr>
            <w:tcW w:w="6385" w:type="dxa"/>
            <w:tcMar>
              <w:top w:w="28" w:type="dxa"/>
              <w:left w:w="28" w:type="dxa"/>
              <w:bottom w:w="57" w:type="dxa"/>
              <w:right w:w="57" w:type="dxa"/>
            </w:tcMar>
            <w:vAlign w:val="center"/>
          </w:tcPr>
          <w:p>
            <w:pPr>
              <w:adjustRightInd w:val="0"/>
              <w:snapToGrid w:val="0"/>
              <w:ind w:firstLine="220" w:firstLineChars="10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1.12.1</w:t>
            </w:r>
          </w:p>
        </w:tc>
        <w:tc>
          <w:tcPr>
            <w:tcW w:w="2018" w:type="dxa"/>
            <w:vAlign w:val="center"/>
          </w:tcPr>
          <w:p>
            <w:pPr>
              <w:adjustRightInd w:val="0"/>
              <w:snapToGrid w:val="0"/>
              <w:jc w:val="center"/>
              <w:rPr>
                <w:rFonts w:ascii="宋体" w:hAnsi="宋体" w:cs="宋体"/>
                <w:color w:val="000000" w:themeColor="text1"/>
                <w:sz w:val="22"/>
              </w:rPr>
            </w:pPr>
            <w:bookmarkStart w:id="26" w:name="_Hlk47084158"/>
            <w:r>
              <w:rPr>
                <w:rFonts w:hint="eastAsia" w:ascii="宋体" w:hAnsi="宋体" w:cs="宋体"/>
                <w:color w:val="000000" w:themeColor="text1"/>
                <w:sz w:val="22"/>
              </w:rPr>
              <w:t>实质性要求和条件</w:t>
            </w:r>
            <w:bookmarkEnd w:id="26"/>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投标文件存在以下情形之一的，由评标委员会评审后予以否决：</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(1)投标人的资格条件未满足投标人须知及前附表第1.4.1项、第1.4.2项、第1.4.3项要求；</w:t>
            </w:r>
          </w:p>
          <w:p>
            <w:pPr>
              <w:adjustRightInd w:val="0"/>
              <w:snapToGrid w:val="0"/>
              <w:rPr>
                <w:rFonts w:ascii="宋体" w:hAnsi="宋体" w:cs="宋体"/>
                <w:color w:val="000000" w:themeColor="text1"/>
                <w:sz w:val="22"/>
              </w:rPr>
            </w:pPr>
            <w:r>
              <w:rPr>
                <w:rFonts w:hint="eastAsia" w:ascii="宋体" w:hAnsi="宋体" w:cs="宋体"/>
                <w:b/>
                <w:color w:val="000000" w:themeColor="text1"/>
                <w:sz w:val="22"/>
              </w:rPr>
              <w:t>(2)提供的证明文件未满足招标公告资格要求和本前附表第3.5项中“资格审查资料的特殊要求”的要求</w:t>
            </w:r>
            <w:r>
              <w:rPr>
                <w:rFonts w:hint="eastAsia" w:ascii="宋体" w:hAnsi="宋体" w:cs="宋体"/>
                <w:color w:val="000000" w:themeColor="text1"/>
                <w:sz w:val="22"/>
              </w:rPr>
              <w:t>；</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(3)未按招标文件的要求加盖单位章，或投标人的法定代表人(或其委托代理人)未按招标文件要求签字或盖章的；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(4)</w:t>
            </w:r>
            <w:r>
              <w:rPr>
                <w:rFonts w:hint="eastAsia" w:ascii="宋体" w:hAnsi="宋体" w:cs="宋体"/>
                <w:b/>
                <w:bCs/>
                <w:color w:val="000000" w:themeColor="text1"/>
                <w:kern w:val="0"/>
                <w:position w:val="-2"/>
                <w:sz w:val="22"/>
              </w:rPr>
              <w:t>当投标文件由委托代理人签署时，</w:t>
            </w:r>
            <w:r>
              <w:rPr>
                <w:rFonts w:hint="eastAsia" w:ascii="宋体" w:hAnsi="宋体" w:cs="宋体"/>
                <w:color w:val="000000" w:themeColor="text1"/>
                <w:sz w:val="22"/>
              </w:rPr>
              <w:t>委托代理人未提供有效的委托授权书，或</w:t>
            </w:r>
            <w:r>
              <w:rPr>
                <w:rFonts w:hint="eastAsia" w:ascii="宋体" w:hAnsi="宋体" w:cs="宋体"/>
                <w:b/>
                <w:bCs/>
                <w:color w:val="000000" w:themeColor="text1"/>
                <w:kern w:val="0"/>
                <w:position w:val="-2"/>
                <w:sz w:val="22"/>
              </w:rPr>
              <w:t>投标人无法通过招标公告规定的任意一种方式证明委托代理人是投标人单位正式员工的；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(5)投标人存在《中华人民共和国招标投标法实施条例》第三十九～四十二条规定的情形之一且经评标委员会半数以上成员认定的；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(6)投标人名称与获取招标文件时登记的名称不一致的；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(7)投标函载明的工期不符合招标文件要求的；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(8)投标文件未按规定的格式填写，内容不全或关键字迹模糊、无法辨认的；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(9)投标报价高于招标文件设定的最高投标限价的(如有)；</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(10)未按招标文件要求递交投标保证金或递交的投标保证金有瑕疵的；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(11)投标人递交两份或多份内容不同的投标文件，或在一份投标文件中对同一招标项目报有两个或多个报价，且未声明哪一个有效；</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(12)投标文件投标函载明的投标报价或其它关键内容未填写或无法辨认的；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(13)报价评审时，投标人拒绝按错误修正条款进行修正的；</w:t>
            </w:r>
          </w:p>
          <w:p>
            <w:pPr>
              <w:pStyle w:val="1627"/>
              <w:adjustRightInd w:val="0"/>
              <w:snapToGrid w:val="0"/>
              <w:spacing w:line="240" w:lineRule="auto"/>
              <w:ind w:firstLine="0" w:firstLineChars="0"/>
              <w:rPr>
                <w:rFonts w:hAnsi="宋体" w:cs="宋体"/>
                <w:color w:val="000000" w:themeColor="text1"/>
                <w:kern w:val="2"/>
                <w:sz w:val="22"/>
                <w:szCs w:val="22"/>
              </w:rPr>
            </w:pPr>
            <w:r>
              <w:rPr>
                <w:rFonts w:hint="eastAsia" w:hAnsi="宋体" w:cs="宋体"/>
                <w:color w:val="000000" w:themeColor="text1"/>
                <w:kern w:val="2"/>
                <w:sz w:val="22"/>
                <w:szCs w:val="22"/>
              </w:rPr>
              <w:t>(14)投标人未按招标文件要求的方式进行报价的；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(15)采用的验收标准或主要技术指标达不到国家强制性标准的，或采用的施工工艺、方法或质量安全管理措施不能满足国家强制性标准或要求的；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(16)主要的施工技术方案或安全保障措施不可行，或主要施工机械设备不能满足施工需要的；</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(17)未响应招标文件规定的实质性要求(包括具体条文前用“★”标示的和经评标委员会认定为重大偏差的条款)；</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 xml:space="preserve">(18)存在法律、法规、规章规定的其它无效投标情况的。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1.12.3</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2.1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2.2.1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color w:val="000000" w:themeColor="text1"/>
                <w:sz w:val="22"/>
              </w:rPr>
            </w:pPr>
            <w:r>
              <w:rPr>
                <w:rFonts w:ascii="宋体" w:hAnsi="宋体" w:cs="宋体"/>
                <w:bCs/>
                <w:color w:val="000000" w:themeColor="text1"/>
                <w:sz w:val="22"/>
                <w:highlight w:val="none"/>
              </w:rPr>
              <w:t>202</w:t>
            </w:r>
            <w:r>
              <w:rPr>
                <w:rFonts w:hint="eastAsia" w:ascii="宋体" w:hAnsi="宋体" w:cs="宋体"/>
                <w:bCs/>
                <w:color w:val="000000" w:themeColor="text1"/>
                <w:sz w:val="22"/>
                <w:highlight w:val="none"/>
              </w:rPr>
              <w:t>2</w:t>
            </w:r>
            <w:r>
              <w:rPr>
                <w:rFonts w:ascii="宋体" w:hAnsi="宋体" w:cs="宋体"/>
                <w:bCs/>
                <w:color w:val="000000" w:themeColor="text1"/>
                <w:sz w:val="22"/>
                <w:highlight w:val="none"/>
              </w:rPr>
              <w:t>年</w:t>
            </w:r>
            <w:r>
              <w:rPr>
                <w:rFonts w:hint="eastAsia" w:ascii="宋体" w:hAnsi="宋体" w:cs="宋体"/>
                <w:bCs/>
                <w:color w:val="000000" w:themeColor="text1"/>
                <w:sz w:val="22"/>
                <w:highlight w:val="none"/>
                <w:u w:val="single"/>
                <w:lang w:val="en-US" w:eastAsia="zh-CN"/>
              </w:rPr>
              <w:t>8</w:t>
            </w:r>
            <w:r>
              <w:rPr>
                <w:rFonts w:ascii="宋体" w:hAnsi="宋体" w:cs="宋体"/>
                <w:bCs/>
                <w:color w:val="000000" w:themeColor="text1"/>
                <w:sz w:val="22"/>
                <w:highlight w:val="none"/>
              </w:rPr>
              <w:t>月</w:t>
            </w:r>
            <w:r>
              <w:rPr>
                <w:rFonts w:hint="eastAsia" w:ascii="宋体" w:hAnsi="宋体" w:cs="宋体"/>
                <w:bCs/>
                <w:color w:val="000000" w:themeColor="text1"/>
                <w:sz w:val="22"/>
                <w:highlight w:val="none"/>
                <w:u w:val="single"/>
                <w:lang w:val="en-US" w:eastAsia="zh-CN"/>
              </w:rPr>
              <w:t>4</w:t>
            </w:r>
            <w:r>
              <w:rPr>
                <w:rFonts w:ascii="宋体" w:hAnsi="宋体" w:cs="宋体"/>
                <w:bCs/>
                <w:color w:val="000000" w:themeColor="text1"/>
                <w:sz w:val="22"/>
                <w:highlight w:val="none"/>
              </w:rPr>
              <w:t>日</w:t>
            </w:r>
            <w:r>
              <w:rPr>
                <w:rFonts w:ascii="宋体" w:hAnsi="宋体" w:cs="宋体"/>
                <w:bCs/>
                <w:color w:val="000000" w:themeColor="text1"/>
                <w:sz w:val="22"/>
              </w:rPr>
              <w:t>前</w:t>
            </w:r>
            <w:r>
              <w:rPr>
                <w:rFonts w:ascii="宋体" w:hAnsi="宋体" w:cs="宋体"/>
                <w:color w:val="000000" w:themeColor="text1"/>
                <w:sz w:val="22"/>
              </w:rPr>
              <w:t>，请投标人将招标文件澄清要求以电子邮件(扫描件加盖公章，并同时提供word版本的文件)的方式发送至招标</w:t>
            </w:r>
            <w:r>
              <w:rPr>
                <w:rFonts w:hint="eastAsia" w:ascii="宋体" w:hAnsi="宋体" w:cs="宋体"/>
                <w:color w:val="000000" w:themeColor="text1"/>
                <w:sz w:val="22"/>
              </w:rPr>
              <w:t>人</w:t>
            </w:r>
            <w:r>
              <w:rPr>
                <w:rFonts w:ascii="宋体" w:hAnsi="宋体" w:cs="宋体"/>
                <w:color w:val="000000" w:themeColor="text1"/>
                <w:sz w:val="22"/>
              </w:rPr>
              <w:t>如下邮箱：</w:t>
            </w:r>
            <w:r>
              <w:rPr>
                <w:rFonts w:hint="eastAsia" w:ascii="宋体" w:hAnsi="宋体" w:cs="Calibri"/>
                <w:color w:val="auto"/>
                <w:kern w:val="0"/>
                <w:sz w:val="22"/>
                <w:highlight w:val="none"/>
                <w:lang w:val="en-US" w:eastAsia="zh-CN"/>
              </w:rPr>
              <w:t>379074473</w:t>
            </w:r>
            <w:r>
              <w:rPr>
                <w:rFonts w:hint="eastAsia" w:ascii="宋体" w:hAnsi="宋体" w:cs="Calibri"/>
                <w:color w:val="auto"/>
                <w:kern w:val="0"/>
                <w:sz w:val="22"/>
                <w:highlight w:val="none"/>
              </w:rPr>
              <w:t>@qq.com</w:t>
            </w:r>
            <w:r>
              <w:rPr>
                <w:rFonts w:ascii="宋体" w:hAnsi="宋体" w:cs="宋体"/>
                <w:color w:val="auto"/>
                <w:sz w:val="22"/>
                <w:highlight w:val="none"/>
              </w:rPr>
              <w:t>。</w:t>
            </w:r>
          </w:p>
          <w:p>
            <w:pPr>
              <w:adjustRightInd w:val="0"/>
              <w:snapToGrid w:val="0"/>
              <w:rPr>
                <w:rFonts w:ascii="宋体" w:hAnsi="宋体" w:cs="宋体"/>
                <w:color w:val="000000" w:themeColor="text1"/>
                <w:sz w:val="22"/>
              </w:rPr>
            </w:pPr>
            <w:r>
              <w:rPr>
                <w:rFonts w:ascii="宋体" w:hAnsi="宋体" w:cs="宋体"/>
                <w:color w:val="000000" w:themeColor="text1"/>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2.2.2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2.2.3</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时间：收到招标文件澄清后3日内</w:t>
            </w:r>
          </w:p>
          <w:p>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形式：以电子邮件形式发送确认至如下邮箱：</w:t>
            </w:r>
            <w:r>
              <w:rPr>
                <w:rFonts w:hint="eastAsia" w:ascii="宋体" w:hAnsi="宋体" w:cs="Calibri"/>
                <w:color w:val="auto"/>
                <w:kern w:val="0"/>
                <w:sz w:val="22"/>
                <w:highlight w:val="none"/>
                <w:lang w:val="en-US" w:eastAsia="zh-CN"/>
              </w:rPr>
              <w:t>379074473</w:t>
            </w:r>
            <w:r>
              <w:rPr>
                <w:rFonts w:hint="eastAsia" w:ascii="宋体" w:hAnsi="宋体" w:cs="Calibri"/>
                <w:color w:val="auto"/>
                <w:kern w:val="0"/>
                <w:sz w:val="22"/>
                <w:highlight w:val="none"/>
              </w:rPr>
              <w:t>@qq.com</w:t>
            </w:r>
            <w:r>
              <w:rPr>
                <w:rStyle w:val="90"/>
                <w:rFonts w:hint="eastAsia" w:ascii="宋体" w:hAnsi="宋体"/>
                <w:color w:val="000000" w:themeColor="text1"/>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2.3.1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2.3.2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时间：收到招标文件修改后3日内</w:t>
            </w:r>
          </w:p>
          <w:p>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形式：以电子邮件形式发送确认至如下邮箱：</w:t>
            </w:r>
            <w:r>
              <w:rPr>
                <w:rFonts w:hint="eastAsia" w:ascii="宋体" w:hAnsi="宋体" w:cs="Calibri"/>
                <w:color w:val="000000" w:themeColor="text1"/>
                <w:kern w:val="0"/>
                <w:sz w:val="22"/>
                <w:highlight w:val="none"/>
                <w:lang w:val="en-US" w:eastAsia="zh-CN"/>
              </w:rPr>
              <w:t>379074473</w:t>
            </w:r>
            <w:r>
              <w:rPr>
                <w:rFonts w:hint="eastAsia" w:ascii="宋体" w:hAnsi="宋体" w:cs="Calibri"/>
                <w:color w:val="000000" w:themeColor="text1"/>
                <w:kern w:val="0"/>
                <w:sz w:val="22"/>
                <w:highlight w:val="none"/>
              </w:rPr>
              <w:t>@qq.com</w:t>
            </w:r>
            <w:r>
              <w:rPr>
                <w:rStyle w:val="90"/>
                <w:rFonts w:hint="eastAsia" w:ascii="宋体" w:hAnsi="宋体"/>
                <w:color w:val="000000" w:themeColor="text1"/>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3.1.1</w:t>
            </w:r>
            <w:r>
              <w:rPr>
                <w:rFonts w:hint="eastAsia" w:ascii="宋体" w:hAnsi="宋体" w:cs="宋体"/>
                <w:color w:val="000000" w:themeColor="text1"/>
                <w:kern w:val="0"/>
                <w:sz w:val="22"/>
              </w:rPr>
              <w:t>(9)</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3.2.3</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无</w:t>
            </w:r>
            <w:r>
              <w:rPr>
                <w:rFonts w:hint="eastAsia" w:ascii="宋体" w:hAnsi="宋体" w:cs="宋体"/>
                <w:b/>
                <w:bCs/>
                <w:color w:val="000000" w:themeColor="text1"/>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3.2.4</w:t>
            </w:r>
          </w:p>
        </w:tc>
        <w:tc>
          <w:tcPr>
            <w:tcW w:w="2018" w:type="dxa"/>
            <w:vAlign w:val="center"/>
          </w:tcPr>
          <w:p>
            <w:pPr>
              <w:adjustRightInd w:val="0"/>
              <w:snapToGrid w:val="0"/>
              <w:jc w:val="center"/>
              <w:rPr>
                <w:rFonts w:ascii="宋体" w:hAnsi="宋体" w:cs="宋体"/>
                <w:color w:val="000000" w:themeColor="text1"/>
                <w:sz w:val="22"/>
              </w:rPr>
            </w:pPr>
            <w:bookmarkStart w:id="27" w:name="_Hlk47084290"/>
            <w:r>
              <w:rPr>
                <w:rFonts w:hint="eastAsia" w:ascii="宋体" w:hAnsi="宋体" w:cs="宋体"/>
                <w:color w:val="000000" w:themeColor="text1"/>
                <w:sz w:val="22"/>
              </w:rPr>
              <w:t>投标报价的其他要求</w:t>
            </w:r>
            <w:bookmarkEnd w:id="27"/>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bookmarkStart w:id="28" w:name="EB2ef4c53d9b1f45d8ac0f2aaa4399dffe"/>
            <w:r>
              <w:rPr>
                <w:rFonts w:hint="eastAsia" w:ascii="宋体" w:hAnsi="宋体" w:cs="宋体"/>
                <w:color w:val="000000" w:themeColor="text1"/>
                <w:sz w:val="22"/>
              </w:rPr>
              <w:t>1、本项目采用</w:t>
            </w:r>
            <w:r>
              <w:rPr>
                <w:rFonts w:hint="eastAsia" w:ascii="宋体" w:hAnsi="宋体" w:cs="宋体"/>
                <w:color w:val="000000" w:themeColor="text1"/>
                <w:sz w:val="22"/>
              </w:rPr>
              <w:sym w:font="Wingdings 2" w:char="F052"/>
            </w:r>
            <w:r>
              <w:rPr>
                <w:rFonts w:hint="eastAsia" w:ascii="宋体" w:hAnsi="宋体" w:cs="宋体"/>
                <w:bCs/>
                <w:color w:val="000000" w:themeColor="text1"/>
                <w:sz w:val="22"/>
              </w:rPr>
              <w:t>固定总价，</w:t>
            </w:r>
            <w:r>
              <w:rPr>
                <w:rFonts w:hint="eastAsia" w:ascii="宋体" w:hAnsi="宋体" w:cs="宋体"/>
                <w:color w:val="000000" w:themeColor="text1"/>
                <w:sz w:val="22"/>
              </w:rPr>
              <w:t>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宋体"/>
                <w:b/>
                <w:bCs/>
                <w:color w:val="000000" w:themeColor="text1"/>
                <w:sz w:val="22"/>
              </w:rPr>
            </w:pPr>
            <w:r>
              <w:rPr>
                <w:rFonts w:hint="eastAsia" w:ascii="宋体" w:hAnsi="宋体" w:cs="宋体"/>
                <w:color w:val="000000" w:themeColor="text1"/>
                <w:sz w:val="22"/>
              </w:rPr>
              <w:t>2、</w:t>
            </w:r>
            <w:r>
              <w:rPr>
                <w:rFonts w:hint="eastAsia" w:ascii="宋体" w:hAnsi="宋体" w:cs="宋体"/>
                <w:b/>
                <w:bCs/>
                <w:color w:val="000000" w:themeColor="text1"/>
                <w:sz w:val="22"/>
              </w:rPr>
              <w:t>招标文件提供的清单为参考清单，投标人自行测算投标报价进行投标。</w:t>
            </w:r>
          </w:p>
          <w:p>
            <w:pPr>
              <w:adjustRightInd w:val="0"/>
              <w:snapToGrid w:val="0"/>
              <w:rPr>
                <w:rFonts w:ascii="宋体" w:hAnsi="宋体" w:cs="宋体"/>
                <w:b/>
                <w:bCs/>
                <w:color w:val="000000" w:themeColor="text1"/>
                <w:sz w:val="22"/>
              </w:rPr>
            </w:pPr>
            <w:r>
              <w:rPr>
                <w:rFonts w:hint="eastAsia" w:ascii="宋体" w:hAnsi="宋体" w:cs="宋体"/>
                <w:color w:val="000000" w:themeColor="text1"/>
                <w:sz w:val="22"/>
              </w:rPr>
              <w:t>3、施工组织措施费和以“项”为单位的施工技术措施费、其他费用由投标人充分考虑，自行报价，不报视作优惠，中标后不再调整。投标报价中还应包含国家有关部门和地方政府规定交纳的规费和税金。</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4、投标人应充分考虑以下各项风险因素可能导致发生或增加的费用，并计入投标报价中，不报视作已计入投标报价，不再单独计价，也不因此增加合同价格：</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a、施工垃圾需外运至</w:t>
            </w:r>
            <w:bookmarkStart w:id="29" w:name="OLE_LINK2"/>
            <w:r>
              <w:rPr>
                <w:rFonts w:hint="eastAsia" w:ascii="宋体" w:hAnsi="宋体" w:cs="宋体"/>
                <w:color w:val="000000" w:themeColor="text1"/>
                <w:sz w:val="22"/>
              </w:rPr>
              <w:t>招标人</w:t>
            </w:r>
            <w:bookmarkEnd w:id="29"/>
            <w:r>
              <w:rPr>
                <w:rFonts w:hint="eastAsia" w:ascii="宋体" w:hAnsi="宋体" w:cs="宋体"/>
                <w:color w:val="000000" w:themeColor="text1"/>
                <w:sz w:val="22"/>
              </w:rPr>
              <w:t>机场场区范围以外，地点和运输方式由投标人自行决定，投标人不得无故将其掩埋在招标人机场场区范围内；</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b、施工过程中应对本项目现有设施采取有效的保护措施，如有破坏必须无条件修复至原状；如因施工需要对原有设施进行变更或施工等需取得招标人许可，同时承担相应的修复费用。</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c、机场为重要的公共服务类功能区，必须严格按要求落实各项文明施工措施，避免因施工作业影响机场的运行秩序及环境卫生；</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d、遇有机场重要保障任务需临时停工时，中标人必须无条件服从招标人指令；</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e、第七章“技术标准和要求”中明确需要计入本次投标报价中的费用。</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f、本工程为不停运施工，施工期间不得影响航站楼正常运营，需考虑噪音、粉尘、异味、防火、夜间施工等因素。</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g、中标人应充分考虑施工期间出现台风、暴雨等恶劣天气时对施工造成的影响，同时必须做好施工现场排水、固定等施工措施，确保不影响机场航站楼的正常运营。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5、本次报价均应以人民币元为单位，最终以人民币办理结算。</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3.3.1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bookmarkStart w:id="30" w:name="EB191aa127b49d4a8b95623a875e1177a4"/>
            <w:r>
              <w:rPr>
                <w:rFonts w:hint="eastAsia" w:ascii="宋体" w:hAnsi="宋体" w:cs="宋体"/>
                <w:color w:val="000000" w:themeColor="text1"/>
                <w:sz w:val="22"/>
                <w:u w:val="single"/>
              </w:rPr>
              <w:t>120</w:t>
            </w:r>
            <w:bookmarkEnd w:id="30"/>
            <w:r>
              <w:rPr>
                <w:rFonts w:hint="eastAsia" w:ascii="宋体" w:hAnsi="宋体" w:cs="宋体"/>
                <w:color w:val="000000" w:themeColor="text1"/>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3.4.1</w:t>
            </w:r>
          </w:p>
        </w:tc>
        <w:tc>
          <w:tcPr>
            <w:tcW w:w="2018" w:type="dxa"/>
            <w:vAlign w:val="center"/>
          </w:tcPr>
          <w:p>
            <w:pPr>
              <w:adjustRightInd w:val="0"/>
              <w:snapToGrid w:val="0"/>
              <w:jc w:val="center"/>
              <w:rPr>
                <w:rFonts w:ascii="宋体" w:hAnsi="宋体" w:cs="宋体"/>
                <w:color w:val="000000" w:themeColor="text1"/>
                <w:sz w:val="22"/>
              </w:rPr>
            </w:pPr>
            <w:bookmarkStart w:id="31" w:name="_Hlk47084318"/>
            <w:r>
              <w:rPr>
                <w:rFonts w:hint="eastAsia" w:ascii="宋体" w:hAnsi="宋体" w:cs="宋体"/>
                <w:color w:val="000000" w:themeColor="text1"/>
                <w:sz w:val="22"/>
              </w:rPr>
              <w:t>投标保证金</w:t>
            </w:r>
            <w:bookmarkEnd w:id="31"/>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是否要求投标人递交投标保证金：</w:t>
            </w:r>
          </w:p>
          <w:p>
            <w:pPr>
              <w:widowControl/>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3.4.4</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其他可以不予退还投标保证金的情形</w:t>
            </w:r>
          </w:p>
        </w:tc>
        <w:tc>
          <w:tcPr>
            <w:tcW w:w="6385" w:type="dxa"/>
            <w:tcMar>
              <w:top w:w="28" w:type="dxa"/>
              <w:left w:w="28" w:type="dxa"/>
              <w:bottom w:w="57" w:type="dxa"/>
              <w:right w:w="57" w:type="dxa"/>
            </w:tcMar>
            <w:vAlign w:val="center"/>
          </w:tcPr>
          <w:p>
            <w:pPr>
              <w:pStyle w:val="2"/>
              <w:snapToGrid w:val="0"/>
              <w:spacing w:after="0"/>
              <w:rPr>
                <w:rFonts w:ascii="宋体" w:hAnsi="宋体" w:cs="宋体"/>
                <w:color w:val="000000" w:themeColor="text1"/>
                <w:sz w:val="22"/>
                <w:szCs w:val="22"/>
              </w:rPr>
            </w:pPr>
            <w:r>
              <w:rPr>
                <w:rFonts w:hint="eastAsia" w:ascii="宋体" w:hAnsi="宋体" w:cs="宋体"/>
                <w:color w:val="000000" w:themeColor="text1"/>
                <w:sz w:val="22"/>
                <w:szCs w:val="22"/>
              </w:rPr>
              <w:t>1、</w:t>
            </w:r>
            <w:r>
              <w:rPr>
                <w:rFonts w:hint="eastAsia" w:ascii="宋体" w:hAnsi="宋体" w:cs="宋体"/>
                <w:color w:val="000000" w:themeColor="text1"/>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napToGrid w:val="0"/>
              <w:spacing w:after="0"/>
              <w:rPr>
                <w:rFonts w:ascii="宋体" w:hAnsi="宋体" w:cs="宋体"/>
                <w:color w:val="000000" w:themeColor="text1"/>
                <w:sz w:val="22"/>
                <w:szCs w:val="22"/>
              </w:rPr>
            </w:pPr>
            <w:r>
              <w:rPr>
                <w:rFonts w:hint="eastAsia" w:ascii="宋体" w:hAnsi="宋体" w:cs="宋体"/>
                <w:color w:val="000000" w:themeColor="text1"/>
                <w:sz w:val="22"/>
                <w:szCs w:val="22"/>
              </w:rPr>
              <w:t>2、在本项目招标期间，投标人存在《中华人民共和国招标投标法实施条例》第三十九～四十二条规定的情形之一的，招标人查实后有权不予退还其投标保证金且列入招标人禁止交易名单或不良信用记录名单，给招标人造成损失的，还需承担赔偿责任。</w:t>
            </w:r>
          </w:p>
          <w:p>
            <w:pPr>
              <w:pStyle w:val="2"/>
              <w:snapToGrid w:val="0"/>
              <w:spacing w:after="0"/>
              <w:rPr>
                <w:rFonts w:ascii="宋体" w:hAnsi="宋体" w:cs="宋体"/>
                <w:b/>
                <w:bCs/>
                <w:color w:val="000000" w:themeColor="text1"/>
                <w:sz w:val="22"/>
                <w:szCs w:val="22"/>
              </w:rPr>
            </w:pPr>
            <w:r>
              <w:rPr>
                <w:rFonts w:hint="eastAsia" w:ascii="宋体" w:hAnsi="宋体" w:cs="宋体"/>
                <w:color w:val="000000" w:themeColor="text1"/>
                <w:sz w:val="22"/>
                <w:szCs w:val="22"/>
              </w:rPr>
              <w:t>3、中标人拒不支付招标代理费、交易服务费的，招标代理有权从中标人的投标保证金中扣除。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3.5.2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本项目资格审查方式采用</w:t>
            </w:r>
            <w:r>
              <w:rPr>
                <w:rFonts w:hint="eastAsia" w:ascii="宋体" w:hAnsi="宋体" w:cs="宋体"/>
                <w:b/>
                <w:bCs/>
                <w:color w:val="000000" w:themeColor="text1"/>
                <w:sz w:val="22"/>
              </w:rPr>
              <w:t>资格后审</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☐无</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有，具体要求：</w:t>
            </w:r>
          </w:p>
          <w:p>
            <w:pPr>
              <w:pStyle w:val="40"/>
              <w:snapToGrid w:val="0"/>
              <w:rPr>
                <w:rFonts w:hAnsi="宋体" w:cs="宋体"/>
                <w:color w:val="000000" w:themeColor="text1"/>
                <w:sz w:val="22"/>
                <w:szCs w:val="22"/>
              </w:rPr>
            </w:pPr>
            <w:r>
              <w:rPr>
                <w:rFonts w:hint="eastAsia" w:hAnsi="宋体" w:cs="宋体"/>
                <w:color w:val="000000" w:themeColor="text1"/>
                <w:sz w:val="22"/>
                <w:szCs w:val="22"/>
              </w:rPr>
              <w:t>以下为实质性响应招标文件资料：</w:t>
            </w:r>
          </w:p>
          <w:p>
            <w:pPr>
              <w:pStyle w:val="40"/>
              <w:numPr>
                <w:ilvl w:val="0"/>
                <w:numId w:val="14"/>
              </w:numPr>
              <w:snapToGrid w:val="0"/>
              <w:ind w:left="0" w:firstLine="0"/>
              <w:rPr>
                <w:rFonts w:hAnsi="宋体" w:cs="宋体"/>
                <w:color w:val="000000" w:themeColor="text1"/>
                <w:sz w:val="22"/>
                <w:szCs w:val="22"/>
              </w:rPr>
            </w:pPr>
            <w:r>
              <w:rPr>
                <w:rFonts w:hint="eastAsia" w:hAnsi="宋体" w:cs="宋体"/>
                <w:color w:val="000000" w:themeColor="text1"/>
                <w:sz w:val="22"/>
                <w:szCs w:val="22"/>
              </w:rPr>
              <w:t>企业法人营业执照；</w:t>
            </w:r>
          </w:p>
          <w:p>
            <w:pPr>
              <w:pStyle w:val="40"/>
              <w:numPr>
                <w:ilvl w:val="0"/>
                <w:numId w:val="14"/>
              </w:numPr>
              <w:snapToGrid w:val="0"/>
              <w:ind w:left="0" w:firstLine="0"/>
              <w:rPr>
                <w:rFonts w:hAnsi="宋体" w:cs="宋体"/>
                <w:color w:val="000000" w:themeColor="text1"/>
                <w:sz w:val="22"/>
                <w:szCs w:val="22"/>
              </w:rPr>
            </w:pPr>
            <w:r>
              <w:rPr>
                <w:rFonts w:hint="eastAsia" w:hAnsi="宋体" w:cs="宋体"/>
                <w:color w:val="000000" w:themeColor="text1"/>
                <w:kern w:val="0"/>
                <w:sz w:val="22"/>
                <w:szCs w:val="22"/>
              </w:rPr>
              <w:t>法定代表人身份证明</w:t>
            </w:r>
            <w:r>
              <w:rPr>
                <w:rFonts w:hint="eastAsia" w:hAnsi="宋体" w:cs="宋体"/>
                <w:color w:val="000000" w:themeColor="text1"/>
                <w:sz w:val="22"/>
                <w:szCs w:val="22"/>
              </w:rPr>
              <w:t>或法定代表人授权委托书(投标文件由委托代理人签字时提供)；</w:t>
            </w:r>
          </w:p>
          <w:p>
            <w:pPr>
              <w:pStyle w:val="40"/>
              <w:numPr>
                <w:ilvl w:val="0"/>
                <w:numId w:val="14"/>
              </w:numPr>
              <w:snapToGrid w:val="0"/>
              <w:rPr>
                <w:rFonts w:hAnsi="宋体" w:cs="宋体"/>
                <w:color w:val="000000" w:themeColor="text1"/>
                <w:sz w:val="22"/>
                <w:szCs w:val="22"/>
              </w:rPr>
            </w:pPr>
            <w:r>
              <w:rPr>
                <w:rFonts w:hint="eastAsia" w:hAnsi="宋体" w:cs="宋体"/>
                <w:color w:val="000000" w:themeColor="text1"/>
                <w:sz w:val="22"/>
                <w:szCs w:val="22"/>
              </w:rPr>
              <w:t>建设行政部门核发的建筑业企业资质证书；</w:t>
            </w:r>
          </w:p>
          <w:p>
            <w:pPr>
              <w:pStyle w:val="40"/>
              <w:numPr>
                <w:ilvl w:val="0"/>
                <w:numId w:val="14"/>
              </w:numPr>
              <w:snapToGrid w:val="0"/>
              <w:rPr>
                <w:rFonts w:hAnsi="宋体" w:cs="宋体"/>
                <w:color w:val="000000" w:themeColor="text1"/>
                <w:sz w:val="22"/>
                <w:szCs w:val="22"/>
              </w:rPr>
            </w:pPr>
            <w:r>
              <w:rPr>
                <w:rFonts w:hint="eastAsia" w:hAnsi="宋体" w:cs="宋体"/>
                <w:color w:val="000000" w:themeColor="text1"/>
                <w:sz w:val="22"/>
                <w:szCs w:val="22"/>
              </w:rPr>
              <w:t>企业安全生产许可证；</w:t>
            </w:r>
          </w:p>
          <w:p>
            <w:pPr>
              <w:pStyle w:val="40"/>
              <w:numPr>
                <w:ilvl w:val="0"/>
                <w:numId w:val="14"/>
              </w:numPr>
              <w:snapToGrid w:val="0"/>
              <w:ind w:left="0" w:firstLine="0"/>
              <w:rPr>
                <w:rFonts w:hAnsi="宋体" w:cs="宋体"/>
                <w:color w:val="000000" w:themeColor="text1"/>
                <w:sz w:val="22"/>
                <w:szCs w:val="22"/>
              </w:rPr>
            </w:pPr>
            <w:r>
              <w:rPr>
                <w:rFonts w:hint="eastAsia" w:hAnsi="宋体" w:cs="宋体"/>
                <w:color w:val="000000" w:themeColor="text1"/>
                <w:sz w:val="22"/>
                <w:szCs w:val="22"/>
              </w:rPr>
              <w:t>法定代表人、企业经理、企业分管安全生产的副经理 “三类人员”和相应任命文件；</w:t>
            </w:r>
          </w:p>
          <w:p>
            <w:pPr>
              <w:pStyle w:val="40"/>
              <w:numPr>
                <w:ilvl w:val="0"/>
                <w:numId w:val="14"/>
              </w:numPr>
              <w:snapToGrid w:val="0"/>
              <w:ind w:left="0" w:firstLine="0"/>
              <w:rPr>
                <w:rFonts w:hAnsi="宋体" w:cs="宋体"/>
                <w:color w:val="000000" w:themeColor="text1"/>
                <w:sz w:val="22"/>
                <w:szCs w:val="22"/>
              </w:rPr>
            </w:pPr>
            <w:r>
              <w:rPr>
                <w:rFonts w:hint="eastAsia" w:hAnsi="宋体" w:cs="宋体"/>
                <w:color w:val="000000" w:themeColor="text1"/>
                <w:sz w:val="22"/>
                <w:szCs w:val="22"/>
              </w:rPr>
              <w:t>项目负责人的注册建造师注册执业证书或官方网站查询页面或建设行政部门相关名单公告信息；</w:t>
            </w:r>
          </w:p>
          <w:p>
            <w:pPr>
              <w:pStyle w:val="40"/>
              <w:numPr>
                <w:ilvl w:val="0"/>
                <w:numId w:val="14"/>
              </w:numPr>
              <w:snapToGrid w:val="0"/>
              <w:ind w:left="0" w:firstLine="0"/>
              <w:rPr>
                <w:rFonts w:hAnsi="宋体" w:cs="宋体"/>
                <w:color w:val="000000" w:themeColor="text1"/>
                <w:sz w:val="22"/>
                <w:szCs w:val="22"/>
              </w:rPr>
            </w:pPr>
            <w:r>
              <w:rPr>
                <w:rFonts w:hint="eastAsia" w:hAnsi="宋体" w:cs="宋体"/>
                <w:color w:val="000000" w:themeColor="text1"/>
                <w:kern w:val="0"/>
                <w:sz w:val="22"/>
                <w:szCs w:val="22"/>
              </w:rPr>
              <w:t>一般纳税人资格证明(按招标公告资格条件要求提供)；</w:t>
            </w:r>
          </w:p>
          <w:p>
            <w:pPr>
              <w:pStyle w:val="40"/>
              <w:numPr>
                <w:ilvl w:val="0"/>
                <w:numId w:val="14"/>
              </w:numPr>
              <w:snapToGrid w:val="0"/>
              <w:ind w:left="0" w:firstLine="0"/>
              <w:rPr>
                <w:rFonts w:hAnsi="宋体" w:cs="宋体"/>
                <w:color w:val="000000" w:themeColor="text1"/>
                <w:sz w:val="22"/>
                <w:szCs w:val="22"/>
              </w:rPr>
            </w:pPr>
            <w:r>
              <w:rPr>
                <w:rFonts w:hint="eastAsia" w:hAnsi="宋体" w:cs="宋体"/>
                <w:b/>
                <w:color w:val="000000" w:themeColor="text1"/>
                <w:sz w:val="22"/>
                <w:szCs w:val="22"/>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p>
            <w:pPr>
              <w:pStyle w:val="40"/>
              <w:numPr>
                <w:ilvl w:val="0"/>
                <w:numId w:val="14"/>
              </w:numPr>
              <w:snapToGrid w:val="0"/>
              <w:ind w:left="0" w:firstLine="0"/>
              <w:rPr>
                <w:rFonts w:hAnsi="宋体" w:cs="宋体"/>
                <w:color w:val="000000" w:themeColor="text1"/>
                <w:sz w:val="22"/>
                <w:szCs w:val="22"/>
              </w:rPr>
            </w:pPr>
            <w:r>
              <w:rPr>
                <w:rFonts w:hint="eastAsia" w:hAnsi="宋体" w:cs="宋体"/>
                <w:color w:val="000000" w:themeColor="text1"/>
                <w:sz w:val="22"/>
                <w:szCs w:val="22"/>
              </w:rPr>
              <w:t>拟派项目负责人“三类人员”B类证书；</w:t>
            </w:r>
          </w:p>
          <w:p>
            <w:pPr>
              <w:pStyle w:val="40"/>
              <w:snapToGrid w:val="0"/>
              <w:rPr>
                <w:rFonts w:hAnsi="宋体" w:cs="宋体"/>
                <w:color w:val="000000" w:themeColor="text1"/>
                <w:sz w:val="22"/>
                <w:szCs w:val="22"/>
              </w:rPr>
            </w:pPr>
            <w:r>
              <w:rPr>
                <w:rFonts w:hint="eastAsia" w:hAnsi="宋体" w:cs="宋体"/>
                <w:color w:val="000000" w:themeColor="text1"/>
                <w:sz w:val="22"/>
                <w:szCs w:val="22"/>
              </w:rPr>
              <w:t>10、拟派施工现场专职安全生产管理人员“三类人员”C类证书。</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3.6.1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3.7.3(1)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3.7.3(2)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4.1.2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招标人名称：杭州萧山国际机场有限公司</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招标人地址：杭州萧山国际机场内</w:t>
            </w:r>
          </w:p>
          <w:p>
            <w:pPr>
              <w:adjustRightInd w:val="0"/>
              <w:snapToGrid w:val="0"/>
              <w:rPr>
                <w:rFonts w:ascii="宋体" w:hAnsi="宋体" w:cs="宋体"/>
                <w:color w:val="000000" w:themeColor="text1"/>
                <w:sz w:val="22"/>
              </w:rPr>
            </w:pPr>
            <w:r>
              <w:rPr>
                <w:rFonts w:hint="eastAsia" w:ascii="宋体" w:hAnsi="宋体" w:cs="宋体"/>
                <w:color w:val="auto"/>
                <w:spacing w:val="-2"/>
                <w:sz w:val="22"/>
                <w:highlight w:val="none"/>
                <w:u w:val="single"/>
              </w:rPr>
              <w:t>杭州萧山国际机场</w:t>
            </w:r>
            <w:r>
              <w:rPr>
                <w:rFonts w:hint="eastAsia" w:ascii="宋体" w:hAnsi="宋体" w:cs="宋体"/>
                <w:color w:val="auto"/>
                <w:spacing w:val="-2"/>
                <w:sz w:val="22"/>
                <w:highlight w:val="none"/>
                <w:u w:val="single"/>
                <w:lang w:eastAsia="zh-CN"/>
              </w:rPr>
              <w:t>秩序巡查中队</w:t>
            </w:r>
            <w:r>
              <w:rPr>
                <w:rFonts w:hint="eastAsia" w:asciiTheme="minorEastAsia" w:hAnsiTheme="minorEastAsia" w:cstheme="minorEastAsia"/>
                <w:color w:val="auto"/>
                <w:sz w:val="24"/>
                <w:szCs w:val="24"/>
                <w:highlight w:val="none"/>
                <w:u w:val="single"/>
              </w:rPr>
              <w:t>值班室装修项目</w:t>
            </w:r>
            <w:r>
              <w:rPr>
                <w:rFonts w:hint="eastAsia" w:ascii="宋体" w:hAnsi="宋体" w:cs="宋体"/>
                <w:color w:val="000000" w:themeColor="text1"/>
                <w:sz w:val="22"/>
              </w:rPr>
              <w:t>(项目名称)投标文件</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在</w:t>
            </w:r>
            <w:r>
              <w:rPr>
                <w:rFonts w:hint="eastAsia" w:ascii="宋体" w:hAnsi="宋体" w:cs="宋体"/>
                <w:color w:val="000000" w:themeColor="text1"/>
                <w:sz w:val="22"/>
                <w:highlight w:val="none"/>
                <w:u w:val="single"/>
              </w:rPr>
              <w:t xml:space="preserve">2022 </w:t>
            </w:r>
            <w:r>
              <w:rPr>
                <w:rFonts w:hint="eastAsia" w:ascii="宋体" w:hAnsi="宋体" w:cs="宋体"/>
                <w:color w:val="000000" w:themeColor="text1"/>
                <w:sz w:val="22"/>
                <w:highlight w:val="none"/>
              </w:rPr>
              <w:t>年</w:t>
            </w:r>
            <w:r>
              <w:rPr>
                <w:rFonts w:hint="eastAsia" w:ascii="宋体" w:hAnsi="宋体" w:cs="宋体"/>
                <w:color w:val="000000" w:themeColor="text1"/>
                <w:sz w:val="22"/>
                <w:highlight w:val="none"/>
                <w:u w:val="single"/>
              </w:rPr>
              <w:t xml:space="preserve"> </w:t>
            </w:r>
            <w:r>
              <w:rPr>
                <w:rFonts w:hint="eastAsia" w:ascii="宋体" w:hAnsi="宋体" w:cs="宋体"/>
                <w:color w:val="000000" w:themeColor="text1"/>
                <w:sz w:val="22"/>
                <w:highlight w:val="none"/>
                <w:u w:val="single"/>
                <w:lang w:val="en-US" w:eastAsia="zh-CN"/>
              </w:rPr>
              <w:t>8</w:t>
            </w:r>
            <w:r>
              <w:rPr>
                <w:rFonts w:hint="eastAsia" w:ascii="宋体" w:hAnsi="宋体" w:cs="宋体"/>
                <w:color w:val="000000" w:themeColor="text1"/>
                <w:sz w:val="22"/>
                <w:highlight w:val="none"/>
                <w:u w:val="single"/>
              </w:rPr>
              <w:t xml:space="preserve"> </w:t>
            </w:r>
            <w:r>
              <w:rPr>
                <w:rFonts w:hint="eastAsia" w:ascii="宋体" w:hAnsi="宋体" w:cs="宋体"/>
                <w:color w:val="000000" w:themeColor="text1"/>
                <w:sz w:val="22"/>
                <w:highlight w:val="none"/>
              </w:rPr>
              <w:t>月</w:t>
            </w:r>
            <w:r>
              <w:rPr>
                <w:rFonts w:hint="eastAsia" w:ascii="宋体" w:hAnsi="宋体" w:cs="宋体"/>
                <w:color w:val="000000" w:themeColor="text1"/>
                <w:sz w:val="22"/>
                <w:highlight w:val="none"/>
                <w:u w:val="single"/>
              </w:rPr>
              <w:t xml:space="preserve"> </w:t>
            </w:r>
            <w:r>
              <w:rPr>
                <w:rFonts w:hint="eastAsia" w:ascii="宋体" w:hAnsi="宋体" w:cs="宋体"/>
                <w:color w:val="000000" w:themeColor="text1"/>
                <w:sz w:val="22"/>
                <w:highlight w:val="none"/>
                <w:u w:val="single"/>
                <w:lang w:val="en-US" w:eastAsia="zh-CN"/>
              </w:rPr>
              <w:t>4</w:t>
            </w:r>
            <w:r>
              <w:rPr>
                <w:rFonts w:hint="eastAsia" w:ascii="宋体" w:hAnsi="宋体" w:cs="宋体"/>
                <w:color w:val="000000" w:themeColor="text1"/>
                <w:sz w:val="22"/>
                <w:highlight w:val="none"/>
                <w:u w:val="single"/>
              </w:rPr>
              <w:t xml:space="preserve"> </w:t>
            </w:r>
            <w:r>
              <w:rPr>
                <w:rFonts w:hint="eastAsia" w:ascii="宋体" w:hAnsi="宋体" w:cs="宋体"/>
                <w:color w:val="000000" w:themeColor="text1"/>
                <w:sz w:val="22"/>
                <w:highlight w:val="none"/>
              </w:rPr>
              <w:t>日</w:t>
            </w:r>
            <w:r>
              <w:rPr>
                <w:rFonts w:hint="eastAsia" w:ascii="宋体" w:hAnsi="宋体" w:cs="宋体"/>
                <w:color w:val="000000" w:themeColor="text1"/>
                <w:sz w:val="22"/>
                <w:highlight w:val="none"/>
                <w:u w:val="single"/>
              </w:rPr>
              <w:t xml:space="preserve">  10 </w:t>
            </w:r>
            <w:r>
              <w:rPr>
                <w:rFonts w:hint="eastAsia" w:ascii="宋体" w:hAnsi="宋体" w:cs="宋体"/>
                <w:color w:val="000000" w:themeColor="text1"/>
                <w:sz w:val="22"/>
                <w:highlight w:val="none"/>
              </w:rPr>
              <w:t>时</w:t>
            </w:r>
            <w:r>
              <w:rPr>
                <w:rFonts w:hint="eastAsia" w:ascii="宋体" w:hAnsi="宋体" w:cs="宋体"/>
                <w:color w:val="000000" w:themeColor="text1"/>
                <w:sz w:val="22"/>
                <w:highlight w:val="none"/>
                <w:u w:val="single"/>
              </w:rPr>
              <w:t xml:space="preserve"> 00  </w:t>
            </w:r>
            <w:r>
              <w:rPr>
                <w:rFonts w:hint="eastAsia" w:ascii="宋体" w:hAnsi="宋体" w:cs="宋体"/>
                <w:color w:val="000000" w:themeColor="text1"/>
                <w:sz w:val="22"/>
                <w:highlight w:val="none"/>
              </w:rPr>
              <w:t>分</w:t>
            </w:r>
            <w:r>
              <w:rPr>
                <w:rFonts w:hint="eastAsia" w:ascii="宋体" w:hAnsi="宋体" w:cs="宋体"/>
                <w:color w:val="000000" w:themeColor="text1"/>
                <w:sz w:val="22"/>
              </w:rPr>
              <w:t>(即开标时间)不得开启</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投标人名称：</w:t>
            </w:r>
            <w:r>
              <w:rPr>
                <w:rFonts w:hint="eastAsia" w:ascii="宋体" w:hAnsi="宋体" w:cs="宋体"/>
                <w:color w:val="000000" w:themeColor="text1"/>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4.2.1</w:t>
            </w:r>
          </w:p>
        </w:tc>
        <w:tc>
          <w:tcPr>
            <w:tcW w:w="2018" w:type="dxa"/>
            <w:vAlign w:val="center"/>
          </w:tcPr>
          <w:p>
            <w:pPr>
              <w:adjustRightInd w:val="0"/>
              <w:snapToGrid w:val="0"/>
              <w:jc w:val="center"/>
              <w:rPr>
                <w:rFonts w:ascii="宋体" w:hAnsi="宋体" w:cs="宋体"/>
                <w:color w:val="000000" w:themeColor="text1"/>
                <w:sz w:val="22"/>
                <w:highlight w:val="none"/>
              </w:rPr>
            </w:pPr>
            <w:r>
              <w:rPr>
                <w:rFonts w:hint="eastAsia" w:ascii="宋体" w:hAnsi="宋体" w:cs="宋体"/>
                <w:color w:val="000000" w:themeColor="text1"/>
                <w:sz w:val="22"/>
                <w:highlight w:val="none"/>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highlight w:val="none"/>
              </w:rPr>
            </w:pPr>
            <w:r>
              <w:rPr>
                <w:rFonts w:hint="eastAsia" w:ascii="宋体" w:hAnsi="宋体" w:cs="宋体"/>
                <w:b w:val="0"/>
                <w:bCs/>
                <w:color w:val="000000" w:themeColor="text1"/>
                <w:sz w:val="22"/>
                <w:highlight w:val="none"/>
                <w:u w:val="single"/>
              </w:rPr>
              <w:t>2022</w:t>
            </w:r>
            <w:r>
              <w:rPr>
                <w:rFonts w:hint="eastAsia" w:ascii="宋体" w:hAnsi="宋体" w:cs="宋体"/>
                <w:color w:val="000000" w:themeColor="text1"/>
                <w:sz w:val="22"/>
                <w:highlight w:val="none"/>
              </w:rPr>
              <w:t>年</w:t>
            </w:r>
            <w:r>
              <w:rPr>
                <w:rFonts w:hint="eastAsia" w:ascii="宋体" w:hAnsi="宋体" w:cs="宋体"/>
                <w:color w:val="000000" w:themeColor="text1"/>
                <w:sz w:val="22"/>
                <w:highlight w:val="none"/>
                <w:u w:val="single"/>
                <w:lang w:val="en-US" w:eastAsia="zh-CN"/>
              </w:rPr>
              <w:t>8</w:t>
            </w:r>
            <w:r>
              <w:rPr>
                <w:rFonts w:hint="eastAsia" w:ascii="宋体" w:hAnsi="宋体" w:cs="宋体"/>
                <w:color w:val="000000" w:themeColor="text1"/>
                <w:sz w:val="22"/>
                <w:highlight w:val="none"/>
              </w:rPr>
              <w:t>月</w:t>
            </w:r>
            <w:r>
              <w:rPr>
                <w:rFonts w:hint="eastAsia" w:ascii="宋体" w:hAnsi="宋体" w:cs="宋体"/>
                <w:color w:val="000000" w:themeColor="text1"/>
                <w:sz w:val="22"/>
                <w:highlight w:val="none"/>
                <w:u w:val="single"/>
                <w:lang w:val="en-US" w:eastAsia="zh-CN"/>
              </w:rPr>
              <w:t>4</w:t>
            </w:r>
            <w:r>
              <w:rPr>
                <w:rFonts w:hint="eastAsia" w:ascii="宋体" w:hAnsi="宋体" w:cs="宋体"/>
                <w:color w:val="000000" w:themeColor="text1"/>
                <w:sz w:val="22"/>
                <w:highlight w:val="none"/>
              </w:rPr>
              <w:t>日</w:t>
            </w:r>
            <w:r>
              <w:rPr>
                <w:rFonts w:hint="eastAsia" w:ascii="宋体" w:hAnsi="宋体" w:cs="宋体"/>
                <w:color w:val="000000" w:themeColor="text1"/>
                <w:sz w:val="22"/>
                <w:highlight w:val="none"/>
                <w:u w:val="single"/>
              </w:rPr>
              <w:t>10</w:t>
            </w:r>
            <w:r>
              <w:rPr>
                <w:rFonts w:hint="eastAsia" w:ascii="宋体" w:hAnsi="宋体" w:cs="宋体"/>
                <w:color w:val="000000" w:themeColor="text1"/>
                <w:spacing w:val="-2"/>
                <w:sz w:val="22"/>
                <w:highlight w:val="none"/>
              </w:rPr>
              <w:t>时</w:t>
            </w:r>
            <w:r>
              <w:rPr>
                <w:rFonts w:hint="eastAsia" w:ascii="宋体" w:hAnsi="宋体" w:cs="宋体"/>
                <w:color w:val="000000" w:themeColor="text1"/>
                <w:spacing w:val="-2"/>
                <w:sz w:val="22"/>
                <w:highlight w:val="none"/>
                <w:u w:val="single"/>
              </w:rPr>
              <w:t>00</w:t>
            </w:r>
            <w:r>
              <w:rPr>
                <w:rFonts w:hint="eastAsia" w:ascii="宋体" w:hAnsi="宋体" w:cs="宋体"/>
                <w:color w:val="000000" w:themeColor="text1"/>
                <w:spacing w:val="-2"/>
                <w:sz w:val="22"/>
                <w:highlight w:val="none"/>
              </w:rPr>
              <w:t>分</w:t>
            </w:r>
            <w:r>
              <w:rPr>
                <w:rFonts w:hint="eastAsia" w:ascii="宋体" w:hAnsi="宋体" w:cs="宋体"/>
                <w:b/>
                <w:color w:val="000000" w:themeColor="text1"/>
                <w:sz w:val="2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4.2.2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4.2.3</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5.1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开标时间：同投标截止时间</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5.2(4)</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密封情况检查：由投标人或者其集体推选的代表检查投标文件的密封情况。</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6.1.1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cs="宋体"/>
                <w:color w:val="000000" w:themeColor="text1"/>
                <w:sz w:val="22"/>
              </w:rPr>
            </w:pPr>
            <w:r>
              <w:rPr>
                <w:rFonts w:hint="eastAsia" w:ascii="宋体" w:hAnsi="宋体" w:cs="宋体"/>
                <w:color w:val="000000" w:themeColor="text1"/>
                <w:sz w:val="22"/>
              </w:rPr>
              <w:t>评标委员会构成</w:t>
            </w:r>
            <w:r>
              <w:rPr>
                <w:rFonts w:hint="eastAsia" w:ascii="宋体" w:hAnsi="宋体" w:cs="宋体"/>
                <w:color w:val="000000" w:themeColor="text1"/>
                <w:kern w:val="0"/>
                <w:sz w:val="22"/>
              </w:rPr>
              <w:t>：3</w:t>
            </w:r>
            <w:r>
              <w:rPr>
                <w:rFonts w:hint="eastAsia" w:ascii="宋体" w:hAnsi="宋体" w:cs="宋体"/>
                <w:color w:val="000000" w:themeColor="text1"/>
                <w:sz w:val="22"/>
              </w:rPr>
              <w:t>人及以上单数</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6.3.1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6.3.2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7.1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公示媒介：杭州萧山国际机场有限公司官网</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注：投标人应密切关注以上网站公告，招标人不再一一通知。</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2.4、7.2</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联系电话：</w:t>
            </w:r>
            <w:r>
              <w:rPr>
                <w:rFonts w:hint="eastAsia" w:ascii="宋体" w:hAnsi="宋体" w:cs="宋体"/>
                <w:color w:val="000000" w:themeColor="text1"/>
                <w:sz w:val="22"/>
                <w:u w:val="single"/>
              </w:rPr>
              <w:t>0571-83837333</w:t>
            </w:r>
            <w:r>
              <w:rPr>
                <w:rFonts w:hint="eastAsia" w:ascii="宋体" w:hAnsi="宋体" w:cs="宋体"/>
                <w:color w:val="000000" w:themeColor="text1"/>
                <w:sz w:val="22"/>
              </w:rPr>
              <w:t xml:space="preserve"> ，接收邮箱：</w:t>
            </w:r>
            <w:r>
              <w:rPr>
                <w:rFonts w:hint="eastAsia" w:ascii="宋体" w:hAnsi="宋体" w:cs="Calibri"/>
                <w:color w:val="000000" w:themeColor="text1"/>
                <w:kern w:val="0"/>
                <w:sz w:val="22"/>
                <w:highlight w:val="none"/>
                <w:lang w:val="en-US" w:eastAsia="zh-CN"/>
              </w:rPr>
              <w:t>379074473</w:t>
            </w:r>
            <w:r>
              <w:rPr>
                <w:rFonts w:hint="eastAsia" w:ascii="宋体" w:hAnsi="宋体" w:cs="Calibri"/>
                <w:color w:val="000000" w:themeColor="text1"/>
                <w:kern w:val="0"/>
                <w:sz w:val="22"/>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7.4</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98"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7.6.1</w:t>
            </w:r>
          </w:p>
        </w:tc>
        <w:tc>
          <w:tcPr>
            <w:tcW w:w="2018" w:type="dxa"/>
            <w:vAlign w:val="center"/>
          </w:tcPr>
          <w:p>
            <w:pPr>
              <w:adjustRightInd w:val="0"/>
              <w:snapToGrid w:val="0"/>
              <w:jc w:val="center"/>
              <w:rPr>
                <w:rFonts w:ascii="宋体" w:hAnsi="宋体" w:cs="宋体"/>
                <w:color w:val="000000" w:themeColor="text1"/>
                <w:sz w:val="22"/>
              </w:rPr>
            </w:pPr>
            <w:bookmarkStart w:id="32" w:name="_Hlk47084421"/>
            <w:r>
              <w:rPr>
                <w:rFonts w:hint="eastAsia" w:ascii="宋体" w:hAnsi="宋体" w:cs="宋体"/>
                <w:color w:val="000000" w:themeColor="text1"/>
                <w:sz w:val="22"/>
              </w:rPr>
              <w:t>履约保证金</w:t>
            </w:r>
            <w:bookmarkEnd w:id="32"/>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是否要求中标人提交履约保证金：</w:t>
            </w:r>
          </w:p>
          <w:p>
            <w:r>
              <w:rPr>
                <w:rFonts w:hint="eastAsia" w:ascii="宋体" w:hAnsi="宋体" w:cs="宋体"/>
                <w:color w:val="000000" w:themeColor="text1"/>
                <w:sz w:val="22"/>
              </w:rPr>
              <w:sym w:font="Wingdings 2" w:char="F052"/>
            </w:r>
            <w:r>
              <w:rPr>
                <w:rFonts w:hint="eastAsia" w:ascii="宋体" w:hAnsi="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7.7.4</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7"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10</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themeColor="text1"/>
                <w:sz w:val="22"/>
              </w:rPr>
            </w:pPr>
            <w:r>
              <w:rPr>
                <w:rFonts w:hint="eastAsia" w:ascii="宋体" w:hAnsi="宋体" w:cs="宋体"/>
                <w:color w:val="000000" w:themeColor="text1"/>
                <w:sz w:val="22"/>
              </w:rPr>
              <w:sym w:font="Wingdings 2" w:char="F052"/>
            </w:r>
            <w:r>
              <w:rPr>
                <w:rFonts w:hint="eastAsia" w:ascii="宋体" w:hAnsi="宋体" w:cs="宋体"/>
                <w:color w:val="000000" w:themeColor="text1"/>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11</w:t>
            </w:r>
          </w:p>
        </w:tc>
        <w:tc>
          <w:tcPr>
            <w:tcW w:w="2018" w:type="dxa"/>
            <w:vAlign w:val="center"/>
          </w:tcPr>
          <w:p>
            <w:pPr>
              <w:adjustRightInd w:val="0"/>
              <w:snapToGrid w:val="0"/>
              <w:jc w:val="center"/>
              <w:rPr>
                <w:rFonts w:ascii="宋体" w:hAnsi="宋体" w:cs="宋体"/>
                <w:color w:val="000000" w:themeColor="text1"/>
                <w:sz w:val="22"/>
              </w:rPr>
            </w:pPr>
            <w:r>
              <w:rPr>
                <w:rFonts w:hint="eastAsia" w:ascii="宋体" w:hAnsi="宋体" w:cs="宋体"/>
                <w:color w:val="000000" w:themeColor="text1"/>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宋体"/>
                <w:color w:val="000000" w:themeColor="text1"/>
                <w:sz w:val="22"/>
              </w:rPr>
            </w:pPr>
            <w:r>
              <w:rPr>
                <w:rFonts w:hint="eastAsia" w:ascii="宋体" w:hAnsi="宋体" w:cs="宋体"/>
                <w:color w:val="000000" w:themeColor="text1"/>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宋体" w:hAnsi="宋体" w:cs="宋体"/>
                <w:color w:val="000000" w:themeColor="text1"/>
                <w:sz w:val="22"/>
              </w:rPr>
            </w:pPr>
            <w:r>
              <w:rPr>
                <w:rFonts w:hint="eastAsia" w:ascii="宋体" w:hAnsi="宋体" w:cs="宋体"/>
                <w:color w:val="000000" w:themeColor="text1"/>
                <w:sz w:val="22"/>
              </w:rPr>
              <w:t>2、投标人通过弄虚作假、串通投标、行贿等行为获取中标资格的，中标无效，已经签订合同的，合同无效。</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3、本项目中标合同与</w:t>
            </w:r>
            <w:r>
              <w:rPr>
                <w:rFonts w:hint="eastAsia" w:ascii="宋体" w:hAnsi="宋体" w:cs="宋体"/>
                <w:color w:val="000000" w:themeColor="text1"/>
                <w:sz w:val="22"/>
                <w:u w:val="single"/>
              </w:rPr>
              <w:t>杭州萧山国际机场有限公司</w:t>
            </w:r>
            <w:r>
              <w:rPr>
                <w:rFonts w:hint="eastAsia" w:ascii="宋体" w:hAnsi="宋体" w:cs="宋体"/>
                <w:color w:val="000000" w:themeColor="text1"/>
                <w:sz w:val="22"/>
              </w:rPr>
              <w:t>签订。</w:t>
            </w:r>
          </w:p>
          <w:p>
            <w:pPr>
              <w:adjustRightInd w:val="0"/>
              <w:snapToGrid w:val="0"/>
              <w:jc w:val="left"/>
              <w:rPr>
                <w:rFonts w:ascii="宋体" w:hAnsi="宋体" w:cs="宋体"/>
                <w:color w:val="000000" w:themeColor="text1"/>
                <w:sz w:val="22"/>
              </w:rPr>
            </w:pPr>
            <w:r>
              <w:rPr>
                <w:rFonts w:hint="eastAsia" w:ascii="宋体" w:hAnsi="宋体" w:cs="宋体"/>
                <w:color w:val="000000" w:themeColor="text1"/>
                <w:sz w:val="22"/>
              </w:rPr>
              <w:t>4、本招标文件规定按日、工作日计算期间的，开始当天不计入，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5、为避免错过关键信息，投标人应在招投标期间随时关注获取招标文件时登记的邮箱和浙江省机场集团有限公司官网。</w:t>
            </w:r>
          </w:p>
          <w:p>
            <w:pPr>
              <w:adjustRightInd w:val="0"/>
              <w:snapToGrid w:val="0"/>
              <w:rPr>
                <w:rFonts w:ascii="宋体" w:hAnsi="宋体" w:cs="宋体"/>
                <w:color w:val="000000" w:themeColor="text1"/>
                <w:sz w:val="22"/>
              </w:rPr>
            </w:pPr>
            <w:r>
              <w:rPr>
                <w:rFonts w:hint="eastAsia" w:ascii="宋体" w:hAnsi="宋体" w:cs="宋体"/>
                <w:color w:val="000000" w:themeColor="text1"/>
                <w:sz w:val="22"/>
              </w:rPr>
              <w:t>6、本前附表是对投标人须知的修改、补充和摘要，投标人须知具体内容(包括招标文件其他内容)如与本前附表不一致的，以本前附表为准。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color w:val="000000" w:themeColor="text1"/>
          <w:kern w:val="0"/>
          <w:sz w:val="24"/>
          <w:szCs w:val="24"/>
        </w:rPr>
      </w:pPr>
    </w:p>
    <w:p>
      <w:pPr>
        <w:autoSpaceDE w:val="0"/>
        <w:autoSpaceDN w:val="0"/>
        <w:adjustRightInd w:val="0"/>
        <w:spacing w:line="360" w:lineRule="auto"/>
        <w:ind w:firstLine="480" w:firstLineChars="200"/>
        <w:jc w:val="left"/>
        <w:rPr>
          <w:color w:val="000000" w:themeColor="text1"/>
          <w:kern w:val="0"/>
          <w:sz w:val="24"/>
          <w:szCs w:val="24"/>
        </w:rPr>
        <w:sectPr>
          <w:headerReference r:id="rId7" w:type="first"/>
          <w:headerReference r:id="rId5" w:type="default"/>
          <w:footerReference r:id="rId8" w:type="default"/>
          <w:headerReference r:id="rId6" w:type="even"/>
          <w:footerReference r:id="rId9" w:type="even"/>
          <w:pgSz w:w="11907" w:h="16840"/>
          <w:pgMar w:top="1134" w:right="1134" w:bottom="1134" w:left="1134" w:header="567" w:footer="567" w:gutter="0"/>
          <w:cols w:space="720" w:num="1"/>
        </w:sectPr>
      </w:pPr>
    </w:p>
    <w:p>
      <w:pPr>
        <w:pStyle w:val="7"/>
        <w:spacing w:line="240" w:lineRule="auto"/>
        <w:ind w:firstLine="0" w:firstLineChars="0"/>
        <w:jc w:val="center"/>
        <w:rPr>
          <w:color w:val="000000" w:themeColor="text1"/>
          <w:sz w:val="28"/>
          <w:szCs w:val="28"/>
        </w:rPr>
      </w:pPr>
      <w:bookmarkStart w:id="33" w:name="_Hlk525123742"/>
      <w:r>
        <w:rPr>
          <w:color w:val="000000" w:themeColor="text1"/>
          <w:sz w:val="28"/>
          <w:szCs w:val="28"/>
        </w:rPr>
        <w:t>投标人须知</w:t>
      </w:r>
    </w:p>
    <w:p>
      <w:pPr>
        <w:autoSpaceDE w:val="0"/>
        <w:autoSpaceDN w:val="0"/>
        <w:adjustRightInd w:val="0"/>
        <w:snapToGrid w:val="0"/>
        <w:spacing w:line="360" w:lineRule="exact"/>
        <w:ind w:firstLine="442" w:firstLineChars="200"/>
        <w:rPr>
          <w:rFonts w:ascii="宋体" w:hAnsi="宋体" w:cs="微软雅黑"/>
          <w:b/>
          <w:color w:val="000000" w:themeColor="text1"/>
          <w:kern w:val="0"/>
          <w:sz w:val="22"/>
        </w:rPr>
      </w:pPr>
      <w:r>
        <w:rPr>
          <w:rFonts w:ascii="宋体" w:hAnsi="宋体"/>
          <w:b/>
          <w:color w:val="000000" w:themeColor="text1"/>
          <w:kern w:val="0"/>
          <w:sz w:val="22"/>
        </w:rPr>
        <w:t xml:space="preserve">1. </w:t>
      </w:r>
      <w:r>
        <w:rPr>
          <w:rFonts w:ascii="宋体" w:hAnsi="宋体" w:cs="微软雅黑"/>
          <w:b/>
          <w:color w:val="000000" w:themeColor="text1"/>
          <w:kern w:val="0"/>
          <w:sz w:val="22"/>
        </w:rPr>
        <w:t>总则</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1.1 招标项目概况</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1.1.1 根据《中华人民共和国招标投标法》、《中华人民共和国招标投标法实施条例》等有关法律、法规和规章的规定，本招标项目已具备招标条件，现对</w:t>
      </w:r>
      <w:r>
        <w:rPr>
          <w:rFonts w:ascii="宋体" w:hAnsi="宋体" w:cs="宋体"/>
          <w:b/>
          <w:color w:val="000000" w:themeColor="text1"/>
          <w:kern w:val="0"/>
          <w:sz w:val="22"/>
          <w:u w:val="single"/>
        </w:rPr>
        <w:t>本项目</w:t>
      </w:r>
      <w:r>
        <w:rPr>
          <w:rFonts w:ascii="宋体" w:hAnsi="宋体" w:cs="宋体"/>
          <w:color w:val="000000" w:themeColor="text1"/>
          <w:kern w:val="0"/>
          <w:sz w:val="22"/>
        </w:rPr>
        <w:t>进行招标。</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1.3 招标范围、工期。</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1.3.2 工期：见投标人须知前附表。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1.4.1 投标人应具备承担本招标项目资质条件、能力和信誉：见投标人须知前附表</w:t>
      </w:r>
      <w:r>
        <w:rPr>
          <w:rFonts w:hint="eastAsia"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rPr>
      </w:pPr>
      <w:r>
        <w:rPr>
          <w:rFonts w:ascii="宋体" w:hAnsi="宋体"/>
          <w:color w:val="000000" w:themeColor="text1"/>
          <w:kern w:val="0"/>
          <w:sz w:val="22"/>
        </w:rPr>
        <w:t xml:space="preserve">1.4.2 </w:t>
      </w:r>
      <w:r>
        <w:rPr>
          <w:rFonts w:ascii="宋体" w:hAnsi="宋体" w:cs="微软雅黑"/>
          <w:color w:val="000000" w:themeColor="text1"/>
          <w:kern w:val="0"/>
          <w:sz w:val="22"/>
        </w:rPr>
        <w:t xml:space="preserve">投标人须知前附表规定接受联合体投标的，联合体除应符合本章第 </w:t>
      </w:r>
      <w:r>
        <w:rPr>
          <w:rFonts w:ascii="宋体" w:hAnsi="宋体"/>
          <w:color w:val="000000" w:themeColor="text1"/>
          <w:kern w:val="0"/>
          <w:sz w:val="22"/>
        </w:rPr>
        <w:t xml:space="preserve">1.4.1 </w:t>
      </w:r>
      <w:r>
        <w:rPr>
          <w:rFonts w:ascii="宋体" w:hAnsi="宋体" w:cs="微软雅黑"/>
          <w:color w:val="000000" w:themeColor="text1"/>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bookmarkStart w:id="34" w:name="_Hlk47127892"/>
      <w:r>
        <w:rPr>
          <w:rFonts w:ascii="宋体" w:hAnsi="宋体" w:cs="宋体"/>
          <w:color w:val="000000" w:themeColor="text1"/>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w:t>
      </w:r>
      <w:r>
        <w:rPr>
          <w:rFonts w:hint="eastAsia" w:ascii="宋体" w:hAnsi="宋体" w:cs="宋体"/>
          <w:color w:val="000000" w:themeColor="text1"/>
          <w:kern w:val="0"/>
          <w:sz w:val="22"/>
        </w:rPr>
        <w:t>与招标人存在利害关系且可能影响招标公正性</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3</w:t>
      </w:r>
      <w:r>
        <w:rPr>
          <w:rFonts w:ascii="宋体" w:hAnsi="宋体" w:cs="宋体"/>
          <w:color w:val="000000" w:themeColor="text1"/>
          <w:kern w:val="0"/>
          <w:sz w:val="22"/>
        </w:rPr>
        <w:t>)</w:t>
      </w:r>
      <w:r>
        <w:rPr>
          <w:rFonts w:hint="eastAsia" w:ascii="宋体" w:hAnsi="宋体" w:cs="宋体"/>
          <w:color w:val="000000" w:themeColor="text1"/>
          <w:kern w:val="0"/>
          <w:sz w:val="22"/>
        </w:rPr>
        <w:t>为本项目前期准备提供设计或咨询服务的，但设计施工总承包的除外；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4</w:t>
      </w:r>
      <w:r>
        <w:rPr>
          <w:rFonts w:ascii="宋体" w:hAnsi="宋体" w:cs="宋体"/>
          <w:color w:val="000000" w:themeColor="text1"/>
          <w:kern w:val="0"/>
          <w:sz w:val="22"/>
        </w:rPr>
        <w:t>)</w:t>
      </w:r>
      <w:r>
        <w:rPr>
          <w:rFonts w:hint="eastAsia" w:ascii="宋体" w:hAnsi="宋体" w:cs="宋体"/>
          <w:color w:val="000000" w:themeColor="text1"/>
          <w:kern w:val="0"/>
          <w:sz w:val="22"/>
        </w:rPr>
        <w:t>与本招标项目的其他投标人为同一个单位负责人</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5</w:t>
      </w:r>
      <w:r>
        <w:rPr>
          <w:rFonts w:ascii="宋体" w:hAnsi="宋体" w:cs="宋体"/>
          <w:color w:val="000000" w:themeColor="text1"/>
          <w:kern w:val="0"/>
          <w:sz w:val="22"/>
        </w:rPr>
        <w:t>)</w:t>
      </w:r>
      <w:r>
        <w:rPr>
          <w:rFonts w:hint="eastAsia" w:ascii="宋体" w:hAnsi="宋体" w:cs="宋体"/>
          <w:color w:val="000000" w:themeColor="text1"/>
          <w:kern w:val="0"/>
          <w:sz w:val="22"/>
        </w:rPr>
        <w:t>与本招标项目的其他投标人存在控股、管理关系</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6</w:t>
      </w:r>
      <w:r>
        <w:rPr>
          <w:rFonts w:ascii="宋体" w:hAnsi="宋体" w:cs="宋体"/>
          <w:color w:val="000000" w:themeColor="text1"/>
          <w:kern w:val="0"/>
          <w:sz w:val="22"/>
        </w:rPr>
        <w:t>)</w:t>
      </w:r>
      <w:r>
        <w:rPr>
          <w:rFonts w:hint="eastAsia" w:ascii="宋体" w:hAnsi="宋体" w:cs="宋体"/>
          <w:color w:val="000000" w:themeColor="text1"/>
          <w:kern w:val="0"/>
          <w:sz w:val="22"/>
        </w:rPr>
        <w:t>被依法暂停或者取消投标资格</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7</w:t>
      </w:r>
      <w:r>
        <w:rPr>
          <w:rFonts w:ascii="宋体" w:hAnsi="宋体" w:cs="宋体"/>
          <w:color w:val="000000" w:themeColor="text1"/>
          <w:kern w:val="0"/>
          <w:sz w:val="22"/>
        </w:rPr>
        <w:t>)</w:t>
      </w:r>
      <w:r>
        <w:rPr>
          <w:rFonts w:hint="eastAsia" w:ascii="宋体" w:hAnsi="宋体" w:cs="宋体"/>
          <w:color w:val="000000" w:themeColor="text1"/>
          <w:kern w:val="0"/>
          <w:sz w:val="22"/>
        </w:rPr>
        <w:t>被责令停产停业、暂扣或者吊销许可证、暂扣或者吊销营业执照</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8</w:t>
      </w:r>
      <w:r>
        <w:rPr>
          <w:rFonts w:ascii="宋体" w:hAnsi="宋体" w:cs="宋体"/>
          <w:color w:val="000000" w:themeColor="text1"/>
          <w:kern w:val="0"/>
          <w:sz w:val="22"/>
        </w:rPr>
        <w:t>)</w:t>
      </w:r>
      <w:r>
        <w:rPr>
          <w:rFonts w:hint="eastAsia" w:ascii="宋体" w:hAnsi="宋体" w:cs="宋体"/>
          <w:color w:val="000000" w:themeColor="text1"/>
          <w:kern w:val="0"/>
          <w:sz w:val="22"/>
        </w:rPr>
        <w:t>进入清算程序，或被宣告破产，或其他丧失履约能力的情形</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9</w:t>
      </w:r>
      <w:r>
        <w:rPr>
          <w:rFonts w:ascii="宋体" w:hAnsi="宋体" w:cs="宋体"/>
          <w:color w:val="000000" w:themeColor="text1"/>
          <w:kern w:val="0"/>
          <w:sz w:val="22"/>
        </w:rPr>
        <w:t>)法律法规或投标人须知前附表规定的其他情形。</w:t>
      </w:r>
    </w:p>
    <w:bookmarkEnd w:id="34"/>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1.5 费用承担</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1.6 保密</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1.7 语言文字</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1.8 计量单位</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000000" w:themeColor="text1"/>
          <w:kern w:val="0"/>
          <w:sz w:val="22"/>
        </w:rPr>
      </w:pPr>
      <w:r>
        <w:rPr>
          <w:rFonts w:ascii="宋体" w:hAnsi="宋体" w:cs="宋体"/>
          <w:b/>
          <w:color w:val="000000" w:themeColor="text1"/>
          <w:kern w:val="0"/>
          <w:sz w:val="22"/>
        </w:rPr>
        <w:t>1.9 踏勘现场</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000000" w:themeColor="text1"/>
          <w:kern w:val="0"/>
          <w:sz w:val="22"/>
        </w:rPr>
      </w:pPr>
      <w:r>
        <w:rPr>
          <w:rFonts w:ascii="宋体" w:hAnsi="宋体" w:cs="宋体"/>
          <w:color w:val="000000" w:themeColor="text1"/>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1.10 投标预备会</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1.11 分包</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1.12 响应和偏差</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rPr>
      </w:pPr>
      <w:r>
        <w:rPr>
          <w:rFonts w:ascii="宋体" w:hAnsi="宋体" w:cs="宋体"/>
          <w:color w:val="000000" w:themeColor="text1"/>
          <w:kern w:val="0"/>
          <w:sz w:val="22"/>
        </w:rPr>
        <w:t>1.12.1 投标文件应当对招标文件的实质性要求和条件作出满足性或更有利于招</w:t>
      </w:r>
      <w:r>
        <w:rPr>
          <w:rFonts w:ascii="宋体" w:hAnsi="宋体" w:cs="微软雅黑"/>
          <w:color w:val="000000" w:themeColor="text1"/>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rPr>
      </w:pPr>
      <w:r>
        <w:rPr>
          <w:rFonts w:ascii="宋体" w:hAnsi="宋体"/>
          <w:color w:val="000000" w:themeColor="text1"/>
          <w:kern w:val="0"/>
          <w:sz w:val="22"/>
        </w:rPr>
        <w:t xml:space="preserve">1.12.2 </w:t>
      </w:r>
      <w:r>
        <w:rPr>
          <w:rFonts w:ascii="宋体" w:hAnsi="宋体" w:cs="微软雅黑"/>
          <w:color w:val="000000" w:themeColor="text1"/>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rPr>
      </w:pPr>
      <w:r>
        <w:rPr>
          <w:rFonts w:ascii="宋体" w:hAnsi="宋体"/>
          <w:color w:val="000000" w:themeColor="text1"/>
          <w:kern w:val="0"/>
          <w:sz w:val="22"/>
        </w:rPr>
        <w:t>1.12.3</w:t>
      </w:r>
      <w:r>
        <w:rPr>
          <w:rFonts w:hint="eastAsia" w:ascii="宋体" w:hAnsi="宋体"/>
          <w:color w:val="000000" w:themeColor="text1"/>
          <w:kern w:val="0"/>
          <w:sz w:val="22"/>
        </w:rPr>
        <w:t xml:space="preserve"> </w:t>
      </w:r>
      <w:r>
        <w:rPr>
          <w:rFonts w:hint="eastAsia" w:ascii="宋体" w:hAnsi="宋体" w:cs="微软雅黑"/>
          <w:color w:val="000000" w:themeColor="text1"/>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2. 招标文件</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本招标文件包括：</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(1)招标公告；</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(2)投标人须知；</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(3)评标办法；</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(4)合同条款及格式；</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(5)工程量清单；</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6</w:t>
      </w:r>
      <w:r>
        <w:rPr>
          <w:rFonts w:ascii="宋体" w:hAnsi="宋体" w:cs="宋体"/>
          <w:color w:val="000000" w:themeColor="text1"/>
          <w:kern w:val="0"/>
          <w:sz w:val="22"/>
        </w:rPr>
        <w:t>)图纸；</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7</w:t>
      </w:r>
      <w:r>
        <w:rPr>
          <w:rFonts w:ascii="宋体" w:hAnsi="宋体" w:cs="宋体"/>
          <w:color w:val="000000" w:themeColor="text1"/>
          <w:kern w:val="0"/>
          <w:sz w:val="22"/>
        </w:rPr>
        <w:t>)</w:t>
      </w:r>
      <w:r>
        <w:rPr>
          <w:rFonts w:hint="eastAsia" w:ascii="宋体" w:hAnsi="宋体" w:cs="宋体"/>
          <w:color w:val="000000" w:themeColor="text1"/>
          <w:kern w:val="0"/>
          <w:sz w:val="22"/>
        </w:rPr>
        <w:t>技术标准及要求</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8</w:t>
      </w:r>
      <w:r>
        <w:rPr>
          <w:rFonts w:ascii="宋体" w:hAnsi="宋体" w:cs="宋体"/>
          <w:color w:val="000000" w:themeColor="text1"/>
          <w:kern w:val="0"/>
          <w:sz w:val="22"/>
        </w:rPr>
        <w:t>)投标文件格式；</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w:t>
      </w:r>
      <w:r>
        <w:rPr>
          <w:rFonts w:hint="eastAsia" w:ascii="宋体" w:hAnsi="宋体" w:cs="宋体"/>
          <w:color w:val="000000" w:themeColor="text1"/>
          <w:kern w:val="0"/>
          <w:sz w:val="22"/>
        </w:rPr>
        <w:t>9</w:t>
      </w:r>
      <w:r>
        <w:rPr>
          <w:rFonts w:ascii="宋体" w:hAnsi="宋体" w:cs="宋体"/>
          <w:color w:val="000000" w:themeColor="text1"/>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投标人或者其他利害关系人对招标文件有异议的，应当在投标截止时间 10 日前以书面形式</w:t>
      </w:r>
      <w:r>
        <w:rPr>
          <w:rFonts w:hint="eastAsia" w:ascii="宋体" w:hAnsi="宋体" w:cs="宋体"/>
          <w:color w:val="000000" w:themeColor="text1"/>
          <w:kern w:val="0"/>
          <w:sz w:val="22"/>
        </w:rPr>
        <w:t>(</w:t>
      </w:r>
      <w:r>
        <w:rPr>
          <w:rFonts w:ascii="宋体" w:hAnsi="宋体" w:cs="宋体"/>
          <w:color w:val="000000" w:themeColor="text1"/>
          <w:kern w:val="0"/>
          <w:sz w:val="22"/>
        </w:rPr>
        <w:t>必须由其法定代表人或者授权代表签字并加盖公章</w:t>
      </w:r>
      <w:r>
        <w:rPr>
          <w:rFonts w:hint="eastAsia" w:ascii="宋体" w:hAnsi="宋体" w:cs="宋体"/>
          <w:color w:val="000000" w:themeColor="text1"/>
          <w:kern w:val="0"/>
          <w:sz w:val="22"/>
        </w:rPr>
        <w:t>)</w:t>
      </w:r>
      <w:r>
        <w:rPr>
          <w:rFonts w:ascii="宋体" w:hAnsi="宋体" w:cs="宋体"/>
          <w:color w:val="000000" w:themeColor="text1"/>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b/>
          <w:color w:val="000000" w:themeColor="text1"/>
          <w:kern w:val="0"/>
          <w:sz w:val="22"/>
        </w:rPr>
        <w:t>3.</w:t>
      </w:r>
      <w:r>
        <w:rPr>
          <w:rFonts w:ascii="宋体" w:hAnsi="宋体" w:cs="宋体"/>
          <w:b/>
          <w:color w:val="000000" w:themeColor="text1"/>
          <w:kern w:val="0"/>
          <w:sz w:val="22"/>
        </w:rPr>
        <w:t>投标文件</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l)投标函及投标函附录；</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2)法定代表人身份证明</w:t>
      </w:r>
      <w:r>
        <w:rPr>
          <w:rFonts w:hint="eastAsia" w:ascii="宋体" w:hAnsi="宋体" w:cs="宋体"/>
          <w:color w:val="000000" w:themeColor="text1"/>
          <w:kern w:val="0"/>
          <w:sz w:val="22"/>
        </w:rPr>
        <w:t>或</w:t>
      </w:r>
      <w:r>
        <w:rPr>
          <w:rFonts w:ascii="宋体" w:hAnsi="宋体" w:cs="宋体"/>
          <w:color w:val="000000" w:themeColor="text1"/>
          <w:sz w:val="22"/>
        </w:rPr>
        <w:t>法定代表人授权委托书(投标文件由委托代理人签字时提供)</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3)联合体协议书</w:t>
      </w:r>
      <w:r>
        <w:rPr>
          <w:rFonts w:hint="eastAsia" w:ascii="宋体" w:hAnsi="宋体" w:cs="宋体"/>
          <w:color w:val="000000" w:themeColor="text1"/>
          <w:kern w:val="0"/>
          <w:sz w:val="22"/>
        </w:rPr>
        <w:t>(接受联合体投标时提供)</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4)投标保证金；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5)已标价工程量清单；</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6)施工组织设计；</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7)项目管理机构；</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8)拟分包项目情况表</w:t>
      </w:r>
      <w:r>
        <w:rPr>
          <w:rFonts w:hint="eastAsia" w:ascii="宋体" w:hAnsi="宋体" w:cs="宋体"/>
          <w:color w:val="000000" w:themeColor="text1"/>
          <w:kern w:val="0"/>
          <w:sz w:val="22"/>
        </w:rPr>
        <w:t>(接受分包时提供)</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9)资格审查资料；</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w:t>
      </w:r>
      <w:r>
        <w:rPr>
          <w:rFonts w:ascii="宋体" w:hAnsi="宋体" w:cs="宋体"/>
          <w:color w:val="000000" w:themeColor="text1"/>
          <w:kern w:val="0"/>
          <w:sz w:val="22"/>
        </w:rPr>
        <w:t>1</w:t>
      </w:r>
      <w:r>
        <w:rPr>
          <w:rFonts w:hint="eastAsia" w:ascii="宋体" w:hAnsi="宋体" w:cs="宋体"/>
          <w:color w:val="000000" w:themeColor="text1"/>
          <w:kern w:val="0"/>
          <w:sz w:val="22"/>
        </w:rPr>
        <w:t>0</w:t>
      </w:r>
      <w:r>
        <w:rPr>
          <w:rFonts w:ascii="宋体" w:hAnsi="宋体" w:cs="宋体"/>
          <w:color w:val="000000" w:themeColor="text1"/>
          <w:kern w:val="0"/>
          <w:sz w:val="22"/>
        </w:rPr>
        <w:t>)投标人须知前附表规定的其他材料。</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3.2 投标报价</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 xml:space="preserve">3.2.2 投标人在投标截止时间前修改投标函中的投标总报价，应同时修改投标文件中“已标价工程量清单”中的相应报价。此修改须符合本章第 </w:t>
      </w:r>
      <w:r>
        <w:rPr>
          <w:rFonts w:ascii="宋体" w:hAnsi="宋体" w:cs="宋体"/>
          <w:color w:val="000000" w:themeColor="text1"/>
          <w:kern w:val="0"/>
          <w:sz w:val="22"/>
        </w:rPr>
        <w:t xml:space="preserve">4.3 </w:t>
      </w:r>
      <w:r>
        <w:rPr>
          <w:rFonts w:hint="eastAsia" w:ascii="宋体" w:hAnsi="宋体" w:cs="宋体"/>
          <w:color w:val="000000" w:themeColor="text1"/>
          <w:kern w:val="0"/>
          <w:sz w:val="22"/>
        </w:rPr>
        <w:t>款的有关要求。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3.3 投标有效期</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3.4 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3.4.1 投标人应按投标人须知前附表规定的金额、提交时间及形式提供投标保证金，并作为其投标文件的组成部分。联合体投标的，其投标保证金</w:t>
      </w:r>
      <w:r>
        <w:rPr>
          <w:rFonts w:hint="eastAsia" w:ascii="宋体" w:hAnsi="宋体" w:cs="宋体"/>
          <w:color w:val="000000" w:themeColor="text1"/>
          <w:kern w:val="0"/>
          <w:sz w:val="22"/>
        </w:rPr>
        <w:t>应</w:t>
      </w:r>
      <w:r>
        <w:rPr>
          <w:rFonts w:ascii="宋体" w:hAnsi="宋体" w:cs="宋体"/>
          <w:color w:val="000000" w:themeColor="text1"/>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 xml:space="preserve">3.4.4 </w:t>
      </w:r>
      <w:r>
        <w:rPr>
          <w:rFonts w:hint="eastAsia" w:ascii="宋体" w:hAnsi="宋体" w:cs="宋体"/>
          <w:color w:val="000000" w:themeColor="text1"/>
          <w:kern w:val="0"/>
          <w:sz w:val="22"/>
        </w:rPr>
        <w:t>投标人</w:t>
      </w:r>
      <w:r>
        <w:rPr>
          <w:rFonts w:ascii="宋体" w:hAnsi="宋体" w:cs="宋体"/>
          <w:color w:val="000000" w:themeColor="text1"/>
          <w:kern w:val="0"/>
          <w:sz w:val="22"/>
        </w:rPr>
        <w:t>有下列情形之一的，投标保证金将不予退还</w:t>
      </w:r>
      <w:r>
        <w:rPr>
          <w:rFonts w:hint="eastAsia" w:ascii="宋体" w:hAnsi="宋体" w:cs="宋体"/>
          <w:color w:val="000000" w:themeColor="text1"/>
          <w:kern w:val="0"/>
          <w:sz w:val="22"/>
        </w:rPr>
        <w:t>。如招标人重新招标的，招标人拒绝投标人再次参加本项目投标</w:t>
      </w:r>
      <w:r>
        <w:rPr>
          <w:rFonts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(1)投标人在投标有效期内撤销投标文件</w:t>
      </w:r>
      <w:r>
        <w:rPr>
          <w:rFonts w:hint="eastAsia" w:ascii="宋体" w:hAnsi="宋体" w:cs="宋体"/>
          <w:color w:val="000000" w:themeColor="text1"/>
          <w:kern w:val="0"/>
          <w:sz w:val="22"/>
        </w:rPr>
        <w:t>，或中标候选人公示期间放弃中标的</w:t>
      </w:r>
      <w:r>
        <w:rPr>
          <w:rFonts w:ascii="宋体" w:hAnsi="宋体" w:cs="宋体"/>
          <w:color w:val="000000" w:themeColor="text1"/>
          <w:kern w:val="0"/>
          <w:sz w:val="22"/>
        </w:rPr>
        <w:t xml:space="preserve">； </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color w:val="000000" w:themeColor="text1"/>
          <w:kern w:val="0"/>
          <w:sz w:val="22"/>
        </w:rPr>
      </w:pPr>
      <w:r>
        <w:rPr>
          <w:rFonts w:ascii="宋体" w:hAnsi="宋体" w:cs="宋体"/>
          <w:color w:val="000000" w:themeColor="text1"/>
          <w:kern w:val="0"/>
          <w:sz w:val="22"/>
        </w:rPr>
        <w:t xml:space="preserve"> </w:t>
      </w:r>
      <w:r>
        <w:rPr>
          <w:rFonts w:ascii="宋体" w:hAnsi="宋体" w:cs="宋体"/>
          <w:b/>
          <w:color w:val="000000" w:themeColor="text1"/>
          <w:kern w:val="0"/>
          <w:sz w:val="22"/>
        </w:rPr>
        <w:t>3.5 资格审查资料</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bookmarkStart w:id="35" w:name="_Hlk47374310"/>
      <w:r>
        <w:rPr>
          <w:rFonts w:hint="eastAsia" w:ascii="宋体" w:hAnsi="宋体" w:cs="宋体"/>
          <w:color w:val="000000" w:themeColor="text1"/>
          <w:kern w:val="0"/>
          <w:sz w:val="22"/>
        </w:rPr>
        <w:t>投标人应按下列规定提供资格审查资料，以证明其满足本章第 1.4 款规定的资质、财务、业绩、信誉等要求。</w:t>
      </w:r>
      <w:bookmarkEnd w:id="35"/>
    </w:p>
    <w:p>
      <w:pPr>
        <w:autoSpaceDE w:val="0"/>
        <w:autoSpaceDN w:val="0"/>
        <w:adjustRightInd w:val="0"/>
        <w:snapToGrid w:val="0"/>
        <w:spacing w:line="360" w:lineRule="exact"/>
        <w:ind w:firstLine="440" w:firstLineChars="200"/>
        <w:rPr>
          <w:rFonts w:ascii="宋体" w:hAnsi="宋体" w:cs="宋体"/>
          <w:color w:val="000000" w:themeColor="text1"/>
          <w:kern w:val="0"/>
          <w:sz w:val="22"/>
        </w:rPr>
      </w:pPr>
      <w:bookmarkStart w:id="36" w:name="_Toc229646735"/>
      <w:bookmarkStart w:id="37" w:name="_Toc247513977"/>
      <w:bookmarkStart w:id="38" w:name="_Toc300834974"/>
      <w:bookmarkStart w:id="39" w:name="_Toc152042330"/>
      <w:bookmarkStart w:id="40" w:name="_Toc247527578"/>
      <w:bookmarkStart w:id="41" w:name="_Toc144974522"/>
      <w:bookmarkStart w:id="42" w:name="_Toc152045554"/>
      <w:r>
        <w:rPr>
          <w:rFonts w:ascii="宋体" w:hAnsi="宋体" w:cs="宋体"/>
          <w:color w:val="000000" w:themeColor="text1"/>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3.5.</w:t>
      </w:r>
      <w:r>
        <w:rPr>
          <w:rFonts w:hint="eastAsia" w:ascii="宋体" w:hAnsi="宋体" w:cs="宋体"/>
          <w:color w:val="000000" w:themeColor="text1"/>
          <w:kern w:val="0"/>
          <w:sz w:val="22"/>
        </w:rPr>
        <w:t>2</w:t>
      </w:r>
      <w:r>
        <w:rPr>
          <w:rFonts w:ascii="宋体" w:hAnsi="宋体" w:cs="宋体"/>
          <w:color w:val="000000" w:themeColor="text1"/>
          <w:kern w:val="0"/>
          <w:sz w:val="22"/>
        </w:rPr>
        <w:t xml:space="preserve"> </w:t>
      </w:r>
      <w:r>
        <w:rPr>
          <w:rFonts w:hint="eastAsia" w:ascii="宋体" w:hAnsi="宋体" w:cs="宋体"/>
          <w:color w:val="000000" w:themeColor="text1"/>
          <w:kern w:val="0"/>
          <w:sz w:val="22"/>
        </w:rPr>
        <w:t>“</w:t>
      </w:r>
      <w:r>
        <w:rPr>
          <w:rFonts w:ascii="宋体" w:hAnsi="宋体" w:cs="宋体"/>
          <w:color w:val="000000" w:themeColor="text1"/>
          <w:kern w:val="0"/>
          <w:sz w:val="22"/>
        </w:rPr>
        <w:t>投标人提供的资格审查资料一览表”</w:t>
      </w:r>
      <w:r>
        <w:rPr>
          <w:rFonts w:hint="eastAsia" w:ascii="宋体" w:hAnsi="宋体" w:cs="宋体"/>
          <w:color w:val="000000" w:themeColor="text1"/>
          <w:kern w:val="0"/>
          <w:sz w:val="22"/>
        </w:rPr>
        <w:t>应按要求附</w:t>
      </w:r>
      <w:r>
        <w:rPr>
          <w:rFonts w:ascii="宋体" w:hAnsi="宋体" w:cs="宋体"/>
          <w:color w:val="000000" w:themeColor="text1"/>
          <w:kern w:val="0"/>
          <w:sz w:val="22"/>
        </w:rPr>
        <w:t>资格审查资料</w:t>
      </w:r>
      <w:r>
        <w:rPr>
          <w:rFonts w:hint="eastAsia" w:ascii="宋体" w:hAnsi="宋体" w:cs="宋体"/>
          <w:color w:val="000000" w:themeColor="text1"/>
          <w:kern w:val="0"/>
          <w:sz w:val="22"/>
        </w:rPr>
        <w:t>的复制件，</w:t>
      </w:r>
      <w:r>
        <w:rPr>
          <w:rFonts w:ascii="宋体" w:hAnsi="宋体" w:cs="宋体"/>
          <w:color w:val="000000" w:themeColor="text1"/>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3.5.3 “</w:t>
      </w:r>
      <w:r>
        <w:rPr>
          <w:rFonts w:ascii="宋体" w:hAnsi="宋体" w:cs="宋体"/>
          <w:color w:val="000000" w:themeColor="text1"/>
          <w:kern w:val="0"/>
          <w:sz w:val="22"/>
        </w:rPr>
        <w:t>投标人资信情况说明</w:t>
      </w:r>
      <w:r>
        <w:rPr>
          <w:rFonts w:hint="eastAsia" w:ascii="宋体" w:hAnsi="宋体" w:cs="宋体"/>
          <w:color w:val="000000" w:themeColor="text1"/>
          <w:kern w:val="0"/>
          <w:sz w:val="22"/>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3.5.4 投标人须知前附表规定接受联合体投标的，本章第 3.5.1 项规定的表格和资料应包括联合体各方相关情况。</w:t>
      </w:r>
    </w:p>
    <w:bookmarkEnd w:id="36"/>
    <w:bookmarkEnd w:id="37"/>
    <w:bookmarkEnd w:id="38"/>
    <w:bookmarkEnd w:id="39"/>
    <w:bookmarkEnd w:id="40"/>
    <w:bookmarkEnd w:id="41"/>
    <w:bookmarkEnd w:id="42"/>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3.6 备选投标方案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3.7.2 投标文件应当对招标文件有关工期、投标有效期、</w:t>
      </w:r>
      <w:r>
        <w:rPr>
          <w:rFonts w:hint="eastAsia" w:ascii="宋体" w:hAnsi="宋体" w:cs="宋体"/>
          <w:color w:val="000000" w:themeColor="text1"/>
          <w:kern w:val="0"/>
          <w:sz w:val="22"/>
        </w:rPr>
        <w:t>质量要求、</w:t>
      </w:r>
      <w:r>
        <w:rPr>
          <w:rFonts w:ascii="宋体" w:hAnsi="宋体" w:cs="宋体"/>
          <w:color w:val="000000" w:themeColor="text1"/>
          <w:kern w:val="0"/>
          <w:sz w:val="22"/>
        </w:rPr>
        <w:t>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cs="宋体"/>
          <w:color w:val="000000" w:themeColor="text1"/>
          <w:kern w:val="0"/>
          <w:sz w:val="22"/>
        </w:rPr>
        <w:t>，</w:t>
      </w:r>
      <w:r>
        <w:rPr>
          <w:rFonts w:ascii="宋体" w:hAnsi="宋体" w:cs="宋体"/>
          <w:color w:val="000000" w:themeColor="text1"/>
          <w:kern w:val="0"/>
          <w:sz w:val="22"/>
        </w:rPr>
        <w:t>社会保险证明</w:t>
      </w:r>
      <w:r>
        <w:rPr>
          <w:rFonts w:hint="eastAsia" w:ascii="宋体" w:hAnsi="宋体" w:cs="宋体"/>
          <w:color w:val="000000" w:themeColor="text1"/>
          <w:kern w:val="0"/>
          <w:sz w:val="22"/>
        </w:rPr>
        <w:t>要求见招标公告或投标邀请书</w:t>
      </w:r>
      <w:r>
        <w:rPr>
          <w:rFonts w:ascii="宋体" w:hAnsi="宋体" w:cs="宋体"/>
          <w:color w:val="000000" w:themeColor="text1"/>
          <w:kern w:val="0"/>
          <w:sz w:val="22"/>
        </w:rPr>
        <w:t>。</w:t>
      </w:r>
      <w:r>
        <w:rPr>
          <w:rFonts w:ascii="宋体" w:hAnsi="宋体" w:cs="宋体"/>
          <w:color w:val="000000" w:themeColor="text1"/>
          <w:sz w:val="22"/>
        </w:rPr>
        <w:t>投标文件签字或盖章要求</w:t>
      </w:r>
      <w:r>
        <w:rPr>
          <w:rFonts w:hint="eastAsia" w:ascii="宋体" w:hAnsi="宋体" w:cs="宋体"/>
          <w:color w:val="000000" w:themeColor="text1"/>
          <w:sz w:val="22"/>
        </w:rPr>
        <w:t>其他</w:t>
      </w:r>
      <w:r>
        <w:rPr>
          <w:rFonts w:ascii="宋体" w:hAnsi="宋体" w:cs="宋体"/>
          <w:color w:val="000000" w:themeColor="text1"/>
          <w:kern w:val="0"/>
          <w:sz w:val="22"/>
        </w:rPr>
        <w:t>见投标人须知前附表</w:t>
      </w:r>
      <w:r>
        <w:rPr>
          <w:rFonts w:hint="eastAsia" w:ascii="宋体" w:hAnsi="宋体" w:cs="宋体"/>
          <w:color w:val="000000" w:themeColor="text1"/>
          <w:kern w:val="0"/>
          <w:sz w:val="22"/>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(3)投标文件的正本与副本应分别装订，投标文件</w:t>
      </w:r>
      <w:r>
        <w:rPr>
          <w:rFonts w:hint="eastAsia" w:ascii="宋体" w:hAnsi="宋体" w:cs="宋体"/>
          <w:color w:val="000000" w:themeColor="text1"/>
          <w:kern w:val="0"/>
          <w:sz w:val="22"/>
        </w:rPr>
        <w:t>可</w:t>
      </w:r>
      <w:r>
        <w:rPr>
          <w:rFonts w:ascii="宋体" w:hAnsi="宋体" w:cs="宋体"/>
          <w:color w:val="000000" w:themeColor="text1"/>
          <w:kern w:val="0"/>
          <w:sz w:val="22"/>
        </w:rPr>
        <w:t>分册</w:t>
      </w:r>
      <w:r>
        <w:rPr>
          <w:rFonts w:hint="eastAsia" w:ascii="宋体" w:hAnsi="宋体" w:cs="宋体"/>
          <w:color w:val="000000" w:themeColor="text1"/>
          <w:kern w:val="0"/>
          <w:sz w:val="22"/>
        </w:rPr>
        <w:t>或不分册</w:t>
      </w:r>
      <w:r>
        <w:rPr>
          <w:rFonts w:ascii="宋体" w:hAnsi="宋体" w:cs="宋体"/>
          <w:color w:val="000000" w:themeColor="text1"/>
          <w:kern w:val="0"/>
          <w:sz w:val="22"/>
        </w:rPr>
        <w:t>装订。</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4. 投标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 xml:space="preserve">4.1.1 </w:t>
      </w:r>
      <w:r>
        <w:rPr>
          <w:rFonts w:ascii="宋体" w:hAnsi="宋体"/>
          <w:color w:val="000000" w:themeColor="text1"/>
          <w:sz w:val="22"/>
        </w:rPr>
        <w:t>投标文件的正本、副本和电子版文件</w:t>
      </w:r>
      <w:r>
        <w:rPr>
          <w:rFonts w:hint="eastAsia" w:ascii="宋体" w:hAnsi="宋体"/>
          <w:color w:val="000000" w:themeColor="text1"/>
          <w:sz w:val="22"/>
        </w:rPr>
        <w:t>应密封</w:t>
      </w:r>
      <w:r>
        <w:rPr>
          <w:rFonts w:ascii="宋体" w:hAnsi="宋体"/>
          <w:color w:val="000000" w:themeColor="text1"/>
          <w:sz w:val="22"/>
        </w:rPr>
        <w:t>包装在一个(或多个)</w:t>
      </w:r>
      <w:r>
        <w:rPr>
          <w:rFonts w:hint="eastAsia" w:ascii="宋体" w:hAnsi="宋体"/>
          <w:color w:val="000000" w:themeColor="text1"/>
          <w:sz w:val="22"/>
        </w:rPr>
        <w:t>封套</w:t>
      </w:r>
      <w:r>
        <w:rPr>
          <w:rFonts w:ascii="宋体" w:hAnsi="宋体"/>
          <w:color w:val="000000" w:themeColor="text1"/>
          <w:sz w:val="22"/>
        </w:rPr>
        <w:t>内</w:t>
      </w:r>
      <w:r>
        <w:rPr>
          <w:rFonts w:ascii="宋体" w:hAnsi="宋体" w:cs="宋体"/>
          <w:color w:val="000000" w:themeColor="text1"/>
          <w:kern w:val="0"/>
          <w:sz w:val="22"/>
        </w:rPr>
        <w:t>，并在封口处盖投标人单位章或法定代表人</w:t>
      </w:r>
      <w:r>
        <w:rPr>
          <w:rFonts w:hint="eastAsia" w:ascii="宋体" w:hAnsi="宋体" w:cs="宋体"/>
          <w:color w:val="000000" w:themeColor="text1"/>
          <w:kern w:val="0"/>
          <w:sz w:val="22"/>
        </w:rPr>
        <w:t>签字</w:t>
      </w:r>
      <w:r>
        <w:rPr>
          <w:rFonts w:ascii="宋体" w:hAnsi="宋体" w:cs="宋体"/>
          <w:color w:val="000000" w:themeColor="text1"/>
          <w:kern w:val="0"/>
          <w:sz w:val="22"/>
        </w:rPr>
        <w:t>或</w:t>
      </w:r>
      <w:r>
        <w:rPr>
          <w:rFonts w:hint="eastAsia" w:ascii="宋体" w:hAnsi="宋体" w:cs="宋体"/>
          <w:color w:val="000000" w:themeColor="text1"/>
          <w:kern w:val="0"/>
          <w:sz w:val="22"/>
        </w:rPr>
        <w:t>委托代理人</w:t>
      </w:r>
      <w:r>
        <w:rPr>
          <w:rFonts w:ascii="宋体" w:hAnsi="宋体" w:cs="宋体"/>
          <w:color w:val="000000" w:themeColor="text1"/>
          <w:kern w:val="0"/>
          <w:sz w:val="22"/>
        </w:rPr>
        <w:t>签字。</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 xml:space="preserve">4.1.2 </w:t>
      </w:r>
      <w:r>
        <w:rPr>
          <w:rFonts w:ascii="宋体" w:hAnsi="宋体" w:cs="Calibri"/>
          <w:color w:val="000000" w:themeColor="text1"/>
          <w:sz w:val="22"/>
        </w:rPr>
        <w:t>投标文件的封套上应清楚地标记“投标文件”字样，</w:t>
      </w:r>
      <w:r>
        <w:rPr>
          <w:rFonts w:ascii="宋体" w:hAnsi="宋体" w:cs="宋体"/>
          <w:color w:val="000000" w:themeColor="text1"/>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4.1.4 如果</w:t>
      </w:r>
      <w:r>
        <w:rPr>
          <w:rFonts w:hint="eastAsia" w:ascii="宋体" w:hAnsi="宋体" w:cs="宋体"/>
          <w:color w:val="000000" w:themeColor="text1"/>
          <w:kern w:val="0"/>
          <w:sz w:val="22"/>
        </w:rPr>
        <w:t>未按</w:t>
      </w:r>
      <w:r>
        <w:rPr>
          <w:rFonts w:ascii="宋体" w:hAnsi="宋体" w:cs="宋体"/>
          <w:color w:val="000000" w:themeColor="text1"/>
          <w:kern w:val="0"/>
          <w:sz w:val="22"/>
        </w:rPr>
        <w:t>本章第4.1.1项或第4.1.2项要求</w:t>
      </w:r>
      <w:r>
        <w:rPr>
          <w:rFonts w:hint="eastAsia" w:ascii="宋体" w:hAnsi="宋体" w:cs="宋体"/>
          <w:color w:val="000000" w:themeColor="text1"/>
          <w:kern w:val="0"/>
          <w:sz w:val="22"/>
        </w:rPr>
        <w:t>密封</w:t>
      </w:r>
      <w:r>
        <w:rPr>
          <w:rFonts w:ascii="宋体" w:hAnsi="宋体" w:cs="宋体"/>
          <w:color w:val="000000" w:themeColor="text1"/>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b/>
          <w:color w:val="000000" w:themeColor="text1"/>
          <w:kern w:val="0"/>
          <w:sz w:val="22"/>
        </w:rPr>
        <w:t>5.</w:t>
      </w:r>
      <w:r>
        <w:rPr>
          <w:rFonts w:ascii="宋体" w:hAnsi="宋体" w:cs="宋体"/>
          <w:b/>
          <w:color w:val="000000" w:themeColor="text1"/>
          <w:kern w:val="0"/>
          <w:sz w:val="22"/>
        </w:rPr>
        <w:t>开标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5.1.2参加开标的</w:t>
      </w:r>
      <w:r>
        <w:rPr>
          <w:rFonts w:ascii="宋体" w:hAnsi="宋体" w:cs="宋体"/>
          <w:color w:val="000000" w:themeColor="text1"/>
          <w:kern w:val="0"/>
          <w:sz w:val="22"/>
        </w:rPr>
        <w:t>法定代表人或其委托代理人</w:t>
      </w:r>
      <w:r>
        <w:rPr>
          <w:rFonts w:hint="eastAsia" w:ascii="宋体" w:hAnsi="宋体" w:cs="宋体"/>
          <w:color w:val="000000" w:themeColor="text1"/>
          <w:kern w:val="0"/>
          <w:sz w:val="22"/>
        </w:rPr>
        <w:t>应出示身份证原件、</w:t>
      </w:r>
      <w:r>
        <w:rPr>
          <w:rFonts w:ascii="宋体" w:hAnsi="宋体" w:cs="宋体"/>
          <w:color w:val="000000" w:themeColor="text1"/>
          <w:kern w:val="0"/>
          <w:sz w:val="22"/>
        </w:rPr>
        <w:t>法定代表人身份证明</w:t>
      </w:r>
      <w:r>
        <w:rPr>
          <w:rFonts w:hint="eastAsia" w:ascii="宋体" w:hAnsi="宋体" w:cs="宋体"/>
          <w:color w:val="000000" w:themeColor="text1"/>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5.2 开标程序</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(1)宣布开标纪律；</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(4)按照投标人须知前附表规定的开标</w:t>
      </w:r>
      <w:r>
        <w:rPr>
          <w:rFonts w:hint="eastAsia" w:ascii="宋体" w:hAnsi="宋体" w:cs="宋体"/>
          <w:color w:val="000000" w:themeColor="text1"/>
          <w:kern w:val="0"/>
          <w:sz w:val="22"/>
        </w:rPr>
        <w:t>程序</w:t>
      </w:r>
      <w:r>
        <w:rPr>
          <w:rFonts w:ascii="宋体" w:hAnsi="宋体" w:cs="宋体"/>
          <w:color w:val="000000" w:themeColor="text1"/>
          <w:kern w:val="0"/>
          <w:sz w:val="22"/>
        </w:rPr>
        <w:t>当众开标，公布招标项目名称、投标人名称、投标保证金的递交情况、投标报价、工期及其他内容，并记录在案；</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(6)开标结束。</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5.3 开标异议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6. 评标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6.1 评标委员会</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6.2 评标原则</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6.3 评标</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6.3.1 评标委员会按照投标人须知前附表</w:t>
      </w:r>
      <w:r>
        <w:rPr>
          <w:rFonts w:hint="eastAsia" w:ascii="宋体" w:hAnsi="宋体" w:cs="宋体"/>
          <w:color w:val="000000" w:themeColor="text1"/>
          <w:kern w:val="0"/>
          <w:sz w:val="22"/>
        </w:rPr>
        <w:t>和</w:t>
      </w:r>
      <w:r>
        <w:rPr>
          <w:rFonts w:ascii="宋体" w:hAnsi="宋体" w:cs="宋体"/>
          <w:color w:val="000000" w:themeColor="text1"/>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 合同授予</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7.2 评标结果异议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hint="eastAsia" w:ascii="宋体" w:hAnsi="宋体" w:cs="宋体"/>
          <w:color w:val="000000" w:themeColor="text1"/>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7.4 定标</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7.5 中标通知</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7.6 履约保证金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7.7 签订合同</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7.7.1 招标人和中标人应当在中标通知书发出之日起30日内，根据招标文件和中标人的投标文件订立书面合同</w:t>
      </w:r>
      <w:r>
        <w:rPr>
          <w:rFonts w:ascii="宋体" w:hAnsi="宋体" w:cs="Calibri"/>
          <w:color w:val="000000" w:themeColor="text1"/>
          <w:kern w:val="0"/>
          <w:sz w:val="22"/>
        </w:rPr>
        <w:t>(合同条款按第四章“合同条款”)</w:t>
      </w:r>
      <w:r>
        <w:rPr>
          <w:rFonts w:ascii="宋体" w:hAnsi="宋体" w:cs="宋体"/>
          <w:color w:val="000000" w:themeColor="text1"/>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bookmarkStart w:id="43" w:name="_Toc15553"/>
      <w:bookmarkStart w:id="44" w:name="_Toc219809802"/>
      <w:bookmarkStart w:id="45" w:name="_Toc220123242"/>
      <w:r>
        <w:rPr>
          <w:rFonts w:ascii="宋体" w:hAnsi="宋体" w:cs="宋体"/>
          <w:b/>
          <w:color w:val="000000" w:themeColor="text1"/>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8.1 重新招标</w:t>
      </w:r>
      <w:bookmarkEnd w:id="43"/>
      <w:bookmarkEnd w:id="44"/>
      <w:bookmarkEnd w:id="4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40"/>
        <w:rPr>
          <w:rFonts w:ascii="宋体" w:hAnsi="宋体" w:cs="Calibri"/>
          <w:b/>
          <w:color w:val="000000" w:themeColor="text1"/>
          <w:kern w:val="0"/>
          <w:sz w:val="22"/>
        </w:rPr>
      </w:pPr>
      <w:r>
        <w:rPr>
          <w:rFonts w:ascii="宋体" w:hAnsi="宋体" w:cs="Calibri"/>
          <w:b/>
          <w:color w:val="000000" w:themeColor="text1"/>
          <w:kern w:val="0"/>
          <w:sz w:val="22"/>
        </w:rPr>
        <w:t>(2)所有投标人的报价均偏高，招标人无法接受的；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(3)经评标委员会评审后否决所有投标的。</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b/>
          <w:color w:val="000000" w:themeColor="text1"/>
          <w:sz w:val="22"/>
        </w:rPr>
        <w:t>投标</w:t>
      </w:r>
      <w:r>
        <w:rPr>
          <w:rFonts w:ascii="宋体" w:hAnsi="宋体" w:cs="Calibri"/>
          <w:b/>
          <w:color w:val="000000" w:themeColor="text1"/>
          <w:sz w:val="22"/>
        </w:rPr>
        <w:t>人少于</w:t>
      </w:r>
      <w:r>
        <w:rPr>
          <w:rFonts w:hint="eastAsia" w:ascii="宋体" w:hAnsi="宋体" w:cs="Calibri"/>
          <w:b/>
          <w:color w:val="000000" w:themeColor="text1"/>
          <w:sz w:val="22"/>
        </w:rPr>
        <w:t>3个</w:t>
      </w:r>
      <w:r>
        <w:rPr>
          <w:rFonts w:ascii="宋体" w:hAnsi="宋体" w:cs="Calibri"/>
          <w:b/>
          <w:color w:val="000000" w:themeColor="text1"/>
          <w:sz w:val="22"/>
        </w:rPr>
        <w:t>或</w:t>
      </w:r>
      <w:r>
        <w:rPr>
          <w:rFonts w:hint="eastAsia" w:ascii="宋体" w:hAnsi="宋体" w:cs="Calibri"/>
          <w:b/>
          <w:color w:val="000000" w:themeColor="text1"/>
          <w:sz w:val="22"/>
        </w:rPr>
        <w:t>经</w:t>
      </w:r>
      <w:r>
        <w:rPr>
          <w:rFonts w:ascii="宋体" w:hAnsi="宋体" w:cs="Calibri"/>
          <w:b/>
          <w:color w:val="000000" w:themeColor="text1"/>
          <w:sz w:val="22"/>
        </w:rPr>
        <w:t>评审</w:t>
      </w:r>
      <w:r>
        <w:rPr>
          <w:rFonts w:hint="eastAsia" w:ascii="宋体" w:hAnsi="宋体" w:cs="Calibri"/>
          <w:b/>
          <w:color w:val="000000" w:themeColor="text1"/>
          <w:sz w:val="22"/>
        </w:rPr>
        <w:t>有效</w:t>
      </w:r>
      <w:r>
        <w:rPr>
          <w:rFonts w:ascii="宋体" w:hAnsi="宋体" w:cs="Calibri"/>
          <w:b/>
          <w:color w:val="000000" w:themeColor="text1"/>
          <w:sz w:val="22"/>
        </w:rPr>
        <w:t>投标人</w:t>
      </w:r>
      <w:r>
        <w:rPr>
          <w:rFonts w:hint="eastAsia" w:ascii="宋体" w:hAnsi="宋体" w:cs="Calibri"/>
          <w:b/>
          <w:color w:val="000000" w:themeColor="text1"/>
          <w:sz w:val="22"/>
        </w:rPr>
        <w:t>少于3个</w:t>
      </w:r>
      <w:r>
        <w:rPr>
          <w:rFonts w:ascii="宋体" w:hAnsi="宋体" w:cs="Calibri"/>
          <w:b/>
          <w:color w:val="000000" w:themeColor="text1"/>
          <w:sz w:val="22"/>
        </w:rPr>
        <w:t>且</w:t>
      </w:r>
      <w:r>
        <w:rPr>
          <w:rFonts w:hint="eastAsia" w:ascii="宋体" w:hAnsi="宋体" w:cs="Calibri"/>
          <w:b/>
          <w:color w:val="000000" w:themeColor="text1"/>
          <w:sz w:val="22"/>
        </w:rPr>
        <w:t>不具备</w:t>
      </w:r>
      <w:r>
        <w:rPr>
          <w:rFonts w:ascii="宋体" w:hAnsi="宋体" w:cs="Calibri"/>
          <w:b/>
          <w:color w:val="000000" w:themeColor="text1"/>
          <w:sz w:val="22"/>
        </w:rPr>
        <w:t>竞争性</w:t>
      </w:r>
      <w:r>
        <w:rPr>
          <w:rFonts w:hint="eastAsia" w:ascii="宋体" w:hAnsi="宋体" w:cs="Calibri"/>
          <w:b/>
          <w:color w:val="000000" w:themeColor="text1"/>
          <w:sz w:val="22"/>
        </w:rPr>
        <w:t>的</w:t>
      </w:r>
      <w:r>
        <w:rPr>
          <w:rFonts w:ascii="宋体" w:hAnsi="宋体" w:cs="Calibri"/>
          <w:b/>
          <w:color w:val="000000" w:themeColor="text1"/>
          <w:sz w:val="22"/>
        </w:rPr>
        <w:t>，招标人不再</w:t>
      </w:r>
      <w:r>
        <w:rPr>
          <w:rFonts w:hint="eastAsia" w:ascii="宋体" w:hAnsi="宋体" w:cs="Calibri"/>
          <w:b/>
          <w:color w:val="000000" w:themeColor="text1"/>
          <w:sz w:val="22"/>
        </w:rPr>
        <w:t>另行</w:t>
      </w:r>
      <w:r>
        <w:rPr>
          <w:rFonts w:ascii="宋体" w:hAnsi="宋体" w:cs="Calibri"/>
          <w:b/>
          <w:color w:val="000000" w:themeColor="text1"/>
          <w:sz w:val="22"/>
        </w:rPr>
        <w:t>发布</w:t>
      </w:r>
      <w:r>
        <w:rPr>
          <w:rFonts w:hint="eastAsia" w:ascii="宋体" w:hAnsi="宋体" w:cs="Calibri"/>
          <w:b/>
          <w:color w:val="000000" w:themeColor="text1"/>
          <w:sz w:val="22"/>
        </w:rPr>
        <w:t>通知，</w:t>
      </w:r>
      <w:r>
        <w:rPr>
          <w:rFonts w:ascii="宋体" w:hAnsi="宋体" w:cs="Calibri"/>
          <w:b/>
          <w:color w:val="000000" w:themeColor="text1"/>
          <w:sz w:val="22"/>
        </w:rPr>
        <w:t>重新招标公告</w:t>
      </w:r>
      <w:r>
        <w:rPr>
          <w:rFonts w:hint="eastAsia" w:ascii="宋体" w:hAnsi="宋体" w:cs="Calibri"/>
          <w:b/>
          <w:color w:val="000000" w:themeColor="text1"/>
          <w:sz w:val="22"/>
        </w:rPr>
        <w:t>发布</w:t>
      </w:r>
      <w:r>
        <w:rPr>
          <w:rFonts w:ascii="宋体" w:hAnsi="宋体" w:cs="Calibri"/>
          <w:b/>
          <w:color w:val="000000" w:themeColor="text1"/>
          <w:sz w:val="22"/>
        </w:rPr>
        <w:t>即表示</w:t>
      </w:r>
      <w:r>
        <w:rPr>
          <w:rFonts w:hint="eastAsia" w:ascii="宋体" w:hAnsi="宋体" w:cs="Calibri"/>
          <w:b/>
          <w:color w:val="000000" w:themeColor="text1"/>
          <w:sz w:val="22"/>
        </w:rPr>
        <w:t>本项目已进入新一轮招标。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bookmarkStart w:id="46" w:name="_Toc18806"/>
      <w:bookmarkStart w:id="47" w:name="_Toc220123243"/>
      <w:bookmarkStart w:id="48" w:name="_Toc219809803"/>
      <w:r>
        <w:rPr>
          <w:rFonts w:ascii="宋体" w:hAnsi="宋体" w:cs="宋体"/>
          <w:b/>
          <w:color w:val="000000" w:themeColor="text1"/>
          <w:kern w:val="0"/>
          <w:sz w:val="22"/>
        </w:rPr>
        <w:t>8.2 不再招标</w:t>
      </w:r>
      <w:bookmarkEnd w:id="46"/>
      <w:bookmarkEnd w:id="47"/>
      <w:bookmarkEnd w:id="48"/>
    </w:p>
    <w:p>
      <w:pPr>
        <w:autoSpaceDE w:val="0"/>
        <w:autoSpaceDN w:val="0"/>
        <w:adjustRightInd w:val="0"/>
        <w:snapToGrid w:val="0"/>
        <w:spacing w:line="360" w:lineRule="exact"/>
        <w:ind w:firstLine="440" w:firstLineChars="200"/>
        <w:rPr>
          <w:rFonts w:ascii="宋体" w:hAnsi="宋体" w:cs="宋体"/>
          <w:b/>
          <w:bCs/>
          <w:color w:val="000000" w:themeColor="text1"/>
          <w:kern w:val="0"/>
          <w:sz w:val="22"/>
        </w:rPr>
      </w:pPr>
      <w:r>
        <w:rPr>
          <w:rFonts w:ascii="宋体" w:hAnsi="宋体" w:cs="Calibri"/>
          <w:color w:val="000000" w:themeColor="text1"/>
          <w:sz w:val="22"/>
        </w:rPr>
        <w:t>重新招标后投标人仍少于3个或者所有投标被否决的，经批准后</w:t>
      </w:r>
      <w:r>
        <w:rPr>
          <w:rFonts w:hint="eastAsia" w:ascii="宋体" w:hAnsi="宋体" w:cs="Calibri"/>
          <w:color w:val="000000" w:themeColor="text1"/>
          <w:sz w:val="22"/>
        </w:rPr>
        <w:t>可采用其他方式实施。</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9.纪律和监督</w:t>
      </w:r>
    </w:p>
    <w:p>
      <w:pPr>
        <w:autoSpaceDE w:val="0"/>
        <w:autoSpaceDN w:val="0"/>
        <w:adjustRightInd w:val="0"/>
        <w:snapToGrid w:val="0"/>
        <w:spacing w:line="360" w:lineRule="exact"/>
        <w:ind w:firstLine="442" w:firstLineChars="200"/>
        <w:rPr>
          <w:rFonts w:ascii="宋体" w:hAnsi="宋体" w:cs="宋体"/>
          <w:b/>
          <w:color w:val="000000" w:themeColor="text1"/>
          <w:kern w:val="0"/>
          <w:sz w:val="22"/>
        </w:rPr>
      </w:pPr>
      <w:r>
        <w:rPr>
          <w:rFonts w:ascii="宋体" w:hAnsi="宋体" w:cs="宋体"/>
          <w:b/>
          <w:color w:val="000000" w:themeColor="text1"/>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rPr>
      </w:pPr>
      <w:r>
        <w:rPr>
          <w:rFonts w:ascii="宋体" w:hAnsi="宋体" w:cs="宋体"/>
          <w:b/>
          <w:bCs/>
          <w:color w:val="000000" w:themeColor="text1"/>
          <w:kern w:val="0"/>
          <w:sz w:val="22"/>
        </w:rPr>
        <w:t>9.5 投诉</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color w:val="000000" w:themeColor="text1"/>
          <w:kern w:val="0"/>
          <w:sz w:val="22"/>
        </w:rPr>
      </w:pPr>
      <w:r>
        <w:rPr>
          <w:rFonts w:ascii="宋体" w:hAnsi="宋体" w:cs="宋体"/>
          <w:b/>
          <w:color w:val="000000" w:themeColor="text1"/>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color w:val="000000" w:themeColor="text1"/>
          <w:kern w:val="0"/>
          <w:sz w:val="22"/>
        </w:rPr>
      </w:pPr>
      <w:r>
        <w:rPr>
          <w:rFonts w:ascii="宋体" w:hAnsi="宋体" w:cs="宋体"/>
          <w:b/>
          <w:color w:val="000000" w:themeColor="text1"/>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000000" w:themeColor="text1"/>
          <w:kern w:val="0"/>
          <w:sz w:val="22"/>
        </w:rPr>
      </w:pPr>
      <w:r>
        <w:rPr>
          <w:rFonts w:ascii="宋体" w:hAnsi="宋体" w:cs="宋体"/>
          <w:color w:val="000000" w:themeColor="text1"/>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rPr>
        <w:sectPr>
          <w:pgSz w:w="11907" w:h="16840"/>
          <w:pgMar w:top="1134" w:right="1134" w:bottom="1134" w:left="1134" w:header="567" w:footer="567" w:gutter="0"/>
          <w:cols w:space="720" w:num="1"/>
        </w:sectPr>
      </w:pPr>
    </w:p>
    <w:bookmarkEnd w:id="33"/>
    <w:p>
      <w:pPr>
        <w:pStyle w:val="5"/>
        <w:spacing w:before="0" w:after="0" w:line="564" w:lineRule="exact"/>
        <w:ind w:right="57"/>
        <w:jc w:val="center"/>
        <w:rPr>
          <w:color w:val="000000" w:themeColor="text1"/>
          <w:sz w:val="32"/>
          <w:szCs w:val="32"/>
        </w:rPr>
      </w:pPr>
      <w:bookmarkStart w:id="49" w:name="_Toc22436"/>
      <w:r>
        <w:rPr>
          <w:color w:val="000000" w:themeColor="text1"/>
          <w:sz w:val="32"/>
          <w:szCs w:val="32"/>
        </w:rPr>
        <w:t>第三章</w:t>
      </w:r>
      <w:r>
        <w:rPr>
          <w:rFonts w:hint="eastAsia"/>
          <w:color w:val="000000" w:themeColor="text1"/>
          <w:sz w:val="32"/>
          <w:szCs w:val="32"/>
        </w:rPr>
        <w:t xml:space="preserve">    </w:t>
      </w:r>
      <w:r>
        <w:rPr>
          <w:color w:val="000000" w:themeColor="text1"/>
          <w:sz w:val="32"/>
          <w:szCs w:val="32"/>
        </w:rPr>
        <w:t>评标办法</w:t>
      </w:r>
      <w:bookmarkEnd w:id="49"/>
    </w:p>
    <w:p>
      <w:pPr>
        <w:autoSpaceDE w:val="0"/>
        <w:autoSpaceDN w:val="0"/>
        <w:adjustRightInd w:val="0"/>
        <w:spacing w:before="3" w:line="100" w:lineRule="exact"/>
        <w:jc w:val="left"/>
        <w:rPr>
          <w:rFonts w:cs="微软雅黑"/>
          <w:color w:val="000000" w:themeColor="text1"/>
          <w:kern w:val="0"/>
          <w:sz w:val="10"/>
          <w:szCs w:val="10"/>
        </w:rPr>
      </w:pP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FF0000"/>
          <w:kern w:val="0"/>
          <w:sz w:val="22"/>
        </w:rPr>
      </w:pPr>
      <w:r>
        <w:rPr>
          <w:rFonts w:hint="eastAsia" w:ascii="宋体" w:hAnsi="宋体" w:cs="宋体"/>
          <w:b/>
          <w:color w:val="000000" w:themeColor="text1"/>
          <w:kern w:val="0"/>
          <w:sz w:val="22"/>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本次评标采用</w:t>
      </w:r>
      <w:r>
        <w:rPr>
          <w:rFonts w:hint="eastAsia" w:ascii="宋体" w:hAnsi="宋体" w:cs="宋体"/>
          <w:b/>
          <w:color w:val="auto"/>
          <w:kern w:val="0"/>
          <w:sz w:val="22"/>
          <w:highlight w:val="none"/>
        </w:rPr>
        <w:t>经评审最低投标价法</w:t>
      </w: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000000" w:themeColor="text1"/>
          <w:kern w:val="0"/>
          <w:sz w:val="22"/>
        </w:rPr>
      </w:pPr>
      <w:r>
        <w:rPr>
          <w:rFonts w:hint="eastAsia" w:ascii="宋体" w:hAnsi="宋体" w:cs="宋体"/>
          <w:b/>
          <w:color w:val="000000" w:themeColor="text1"/>
          <w:kern w:val="0"/>
          <w:sz w:val="22"/>
        </w:rPr>
        <w:t>二、评标组织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评标工作由招标人依法组建的评标委员会负责。</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color w:val="000000" w:themeColor="text1"/>
          <w:sz w:val="22"/>
        </w:rPr>
      </w:pPr>
      <w:bookmarkStart w:id="50" w:name="_Hlk47377016"/>
      <w:r>
        <w:rPr>
          <w:rFonts w:hint="eastAsia" w:ascii="宋体" w:hAnsi="宋体" w:cs="宋体"/>
          <w:color w:val="000000" w:themeColor="text1"/>
          <w:sz w:val="22"/>
        </w:rPr>
        <w:t>在任何评标环节中，评标委员会就某项定性的评审结论意见不一致的，由评标委员会全体成员按照少数服从多数的原则，以记名投票方式表决。</w:t>
      </w:r>
      <w:bookmarkEnd w:id="50"/>
    </w:p>
    <w:p>
      <w:pPr>
        <w:snapToGrid w:val="0"/>
        <w:spacing w:line="360" w:lineRule="exact"/>
        <w:ind w:firstLine="512" w:firstLineChars="232"/>
        <w:rPr>
          <w:rFonts w:ascii="宋体" w:hAnsi="宋体" w:cs="宋体"/>
          <w:b/>
          <w:color w:val="000000" w:themeColor="text1"/>
          <w:kern w:val="0"/>
          <w:sz w:val="22"/>
        </w:rPr>
      </w:pPr>
      <w:r>
        <w:rPr>
          <w:rFonts w:hint="eastAsia" w:ascii="宋体" w:hAnsi="宋体" w:cs="宋体"/>
          <w:b/>
          <w:color w:val="000000" w:themeColor="text1"/>
          <w:kern w:val="0"/>
          <w:sz w:val="22"/>
        </w:rPr>
        <w:t>三、评标程序和内容</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(一)熟悉招标文件和评标办法；</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(二)投标文件的符合性评审；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(三)投标文件的资信评审；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(四)投标文件的技术评审；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(五)投标文件的商务评审；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(六)必要时对投标文件中的问题进行询标；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(七)根据评标办法和标准计算综合得分；</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(八)对投标人进行排序，推荐中标候选人，完成评标报告。</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四、评审细则</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(一)符合性评审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评标委员会应依照招标文件的要求和规定首先对投标人的投标资格和投标文件进行符合性评审，</w:t>
      </w:r>
      <w:r>
        <w:rPr>
          <w:rFonts w:hint="eastAsia" w:ascii="宋体" w:hAnsi="宋体" w:cs="宋体"/>
          <w:b/>
          <w:color w:val="000000" w:themeColor="text1"/>
          <w:sz w:val="22"/>
        </w:rPr>
        <w:t>审查过程中评标委员会可以要求投标人提交下列审查项所需的有关证明和证件的原件，以便核验。</w:t>
      </w:r>
      <w:r>
        <w:rPr>
          <w:rFonts w:hint="eastAsia" w:ascii="宋体" w:hAnsi="宋体" w:cs="宋体"/>
          <w:color w:val="000000" w:themeColor="text1"/>
          <w:sz w:val="22"/>
        </w:rPr>
        <w:t>投标文件如存在</w:t>
      </w:r>
      <w:r>
        <w:rPr>
          <w:rFonts w:ascii="宋体" w:hAnsi="宋体" w:cs="宋体"/>
          <w:b/>
          <w:color w:val="000000" w:themeColor="text1"/>
          <w:sz w:val="22"/>
        </w:rPr>
        <w:t>投标人须知前附表</w:t>
      </w:r>
      <w:r>
        <w:rPr>
          <w:rFonts w:hint="eastAsia" w:ascii="宋体" w:hAnsi="宋体" w:cs="宋体"/>
          <w:b/>
          <w:color w:val="000000" w:themeColor="text1"/>
          <w:sz w:val="22"/>
        </w:rPr>
        <w:t>第</w:t>
      </w:r>
      <w:r>
        <w:rPr>
          <w:rFonts w:ascii="宋体" w:hAnsi="宋体" w:cs="宋体"/>
          <w:b/>
          <w:color w:val="000000" w:themeColor="text1"/>
          <w:sz w:val="22"/>
        </w:rPr>
        <w:t>1.12.1</w:t>
      </w:r>
      <w:r>
        <w:rPr>
          <w:rFonts w:hint="eastAsia" w:ascii="宋体" w:hAnsi="宋体" w:cs="宋体"/>
          <w:b/>
          <w:color w:val="000000" w:themeColor="text1"/>
          <w:sz w:val="22"/>
        </w:rPr>
        <w:t>款</w:t>
      </w:r>
      <w:r>
        <w:rPr>
          <w:rFonts w:ascii="宋体" w:hAnsi="宋体" w:cs="宋体"/>
          <w:b/>
          <w:color w:val="000000" w:themeColor="text1"/>
          <w:sz w:val="22"/>
        </w:rPr>
        <w:t>“</w:t>
      </w:r>
      <w:r>
        <w:rPr>
          <w:rFonts w:hint="eastAsia" w:ascii="宋体" w:hAnsi="宋体" w:cs="宋体"/>
          <w:b/>
          <w:color w:val="000000" w:themeColor="text1"/>
          <w:sz w:val="22"/>
        </w:rPr>
        <w:t>实质性要求和条件</w:t>
      </w:r>
      <w:r>
        <w:rPr>
          <w:rFonts w:ascii="宋体" w:hAnsi="宋体" w:cs="宋体"/>
          <w:b/>
          <w:color w:val="000000" w:themeColor="text1"/>
          <w:sz w:val="22"/>
        </w:rPr>
        <w:t>”</w:t>
      </w:r>
      <w:r>
        <w:rPr>
          <w:rFonts w:hint="eastAsia" w:ascii="宋体" w:hAnsi="宋体" w:cs="宋体"/>
          <w:b/>
          <w:color w:val="000000" w:themeColor="text1"/>
          <w:sz w:val="22"/>
        </w:rPr>
        <w:t>所列情形</w:t>
      </w:r>
      <w:r>
        <w:rPr>
          <w:rFonts w:ascii="宋体" w:hAnsi="宋体" w:cs="宋体"/>
          <w:b/>
          <w:color w:val="000000" w:themeColor="text1"/>
          <w:sz w:val="22"/>
        </w:rPr>
        <w:t>之一</w:t>
      </w:r>
      <w:r>
        <w:rPr>
          <w:rFonts w:ascii="仿宋" w:hAnsi="仿宋" w:eastAsia="仿宋"/>
          <w:color w:val="000000" w:themeColor="text1"/>
          <w:sz w:val="24"/>
        </w:rPr>
        <w:t>的</w:t>
      </w:r>
      <w:r>
        <w:rPr>
          <w:rFonts w:hint="eastAsia" w:ascii="宋体" w:hAnsi="宋体" w:cs="宋体"/>
          <w:color w:val="000000" w:themeColor="text1"/>
          <w:sz w:val="22"/>
        </w:rPr>
        <w:t>，</w:t>
      </w:r>
      <w:bookmarkStart w:id="51" w:name="_Hlk47377053"/>
      <w:r>
        <w:rPr>
          <w:rFonts w:hint="eastAsia" w:ascii="宋体" w:hAnsi="宋体" w:cs="宋体"/>
          <w:color w:val="000000" w:themeColor="text1"/>
          <w:sz w:val="22"/>
        </w:rPr>
        <w:t>经评标委员会</w:t>
      </w:r>
      <w:bookmarkStart w:id="52" w:name="_Hlk47446073"/>
      <w:r>
        <w:rPr>
          <w:rFonts w:hint="eastAsia" w:ascii="宋体" w:hAnsi="宋体" w:cs="宋体"/>
          <w:color w:val="000000" w:themeColor="text1"/>
          <w:sz w:val="22"/>
        </w:rPr>
        <w:t>评审后，符合性审查不予通过，不再进行下一步评审</w:t>
      </w:r>
      <w:bookmarkEnd w:id="52"/>
      <w:r>
        <w:rPr>
          <w:rFonts w:hint="eastAsia" w:ascii="宋体" w:hAnsi="宋体" w:cs="宋体"/>
          <w:color w:val="000000" w:themeColor="text1"/>
          <w:sz w:val="22"/>
        </w:rPr>
        <w:t>。</w:t>
      </w:r>
      <w:bookmarkEnd w:id="51"/>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(二)询标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(2)投标人所留联系方式无法联系上、在规定的时限内投标人不参加询标或不予答复的，</w:t>
      </w:r>
      <w:r>
        <w:rPr>
          <w:rFonts w:ascii="宋体" w:hAnsi="宋体" w:cs="宋体"/>
          <w:color w:val="000000" w:themeColor="text1"/>
          <w:sz w:val="22"/>
        </w:rPr>
        <w:t>投标人</w:t>
      </w:r>
      <w:r>
        <w:rPr>
          <w:rFonts w:hint="eastAsia" w:ascii="宋体" w:hAnsi="宋体" w:cs="宋体"/>
          <w:color w:val="000000" w:themeColor="text1"/>
          <w:sz w:val="22"/>
        </w:rPr>
        <w:t>自行承担</w:t>
      </w:r>
      <w:r>
        <w:rPr>
          <w:rFonts w:ascii="宋体" w:hAnsi="宋体" w:cs="宋体"/>
          <w:color w:val="000000" w:themeColor="text1"/>
          <w:sz w:val="22"/>
        </w:rPr>
        <w:t>放弃询</w:t>
      </w:r>
      <w:r>
        <w:rPr>
          <w:rFonts w:hint="eastAsia" w:ascii="宋体" w:hAnsi="宋体" w:cs="宋体"/>
          <w:color w:val="000000" w:themeColor="text1"/>
          <w:sz w:val="22"/>
        </w:rPr>
        <w:t>标</w:t>
      </w:r>
      <w:r>
        <w:rPr>
          <w:rFonts w:ascii="宋体" w:hAnsi="宋体" w:cs="宋体"/>
          <w:color w:val="000000" w:themeColor="text1"/>
          <w:sz w:val="22"/>
        </w:rPr>
        <w:t>机会的</w:t>
      </w:r>
      <w:r>
        <w:rPr>
          <w:rFonts w:hint="eastAsia" w:ascii="宋体" w:hAnsi="宋体" w:cs="宋体"/>
          <w:color w:val="000000" w:themeColor="text1"/>
          <w:sz w:val="22"/>
        </w:rPr>
        <w:t>后果。。</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(5)</w:t>
      </w:r>
      <w:r>
        <w:rPr>
          <w:rFonts w:ascii="宋体" w:hAnsi="宋体" w:cs="宋体"/>
          <w:color w:val="000000" w:themeColor="text1"/>
          <w:sz w:val="22"/>
        </w:rPr>
        <w:t>投标人须知前附表</w:t>
      </w:r>
      <w:r>
        <w:rPr>
          <w:rFonts w:hint="eastAsia" w:ascii="宋体" w:hAnsi="宋体" w:cs="宋体"/>
          <w:b/>
          <w:color w:val="000000" w:themeColor="text1"/>
          <w:sz w:val="22"/>
        </w:rPr>
        <w:t>第</w:t>
      </w:r>
      <w:r>
        <w:rPr>
          <w:rFonts w:ascii="宋体" w:hAnsi="宋体" w:cs="宋体"/>
          <w:b/>
          <w:color w:val="000000" w:themeColor="text1"/>
          <w:sz w:val="22"/>
        </w:rPr>
        <w:t>1.12.1</w:t>
      </w:r>
      <w:r>
        <w:rPr>
          <w:rFonts w:hint="eastAsia" w:ascii="宋体" w:hAnsi="宋体" w:cs="宋体"/>
          <w:b/>
          <w:color w:val="000000" w:themeColor="text1"/>
          <w:sz w:val="22"/>
        </w:rPr>
        <w:t>款</w:t>
      </w:r>
      <w:r>
        <w:rPr>
          <w:rFonts w:ascii="宋体" w:hAnsi="宋体" w:cs="宋体"/>
          <w:b/>
          <w:color w:val="000000" w:themeColor="text1"/>
          <w:sz w:val="22"/>
        </w:rPr>
        <w:t>“</w:t>
      </w:r>
      <w:r>
        <w:rPr>
          <w:rFonts w:hint="eastAsia" w:ascii="宋体" w:hAnsi="宋体" w:cs="宋体"/>
          <w:b/>
          <w:color w:val="000000" w:themeColor="text1"/>
          <w:sz w:val="22"/>
        </w:rPr>
        <w:t>实质性要求和条件</w:t>
      </w:r>
      <w:r>
        <w:rPr>
          <w:rFonts w:ascii="宋体" w:hAnsi="宋体" w:cs="宋体"/>
          <w:b/>
          <w:color w:val="000000" w:themeColor="text1"/>
          <w:sz w:val="22"/>
        </w:rPr>
        <w:t>”</w:t>
      </w:r>
      <w:r>
        <w:rPr>
          <w:rFonts w:hint="eastAsia" w:ascii="宋体" w:hAnsi="宋体" w:cs="宋体"/>
          <w:b/>
          <w:color w:val="000000" w:themeColor="text1"/>
          <w:sz w:val="22"/>
        </w:rPr>
        <w:t>所列情形</w:t>
      </w:r>
      <w:r>
        <w:rPr>
          <w:rFonts w:hint="eastAsia" w:ascii="宋体" w:hAnsi="宋体" w:cs="宋体"/>
          <w:color w:val="000000" w:themeColor="text1"/>
          <w:sz w:val="22"/>
        </w:rPr>
        <w:t>属于重大偏差，</w:t>
      </w:r>
      <w:r>
        <w:rPr>
          <w:rFonts w:ascii="宋体" w:hAnsi="宋体" w:cs="宋体"/>
          <w:color w:val="000000" w:themeColor="text1"/>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(6)</w:t>
      </w:r>
      <w:r>
        <w:rPr>
          <w:rFonts w:ascii="宋体" w:hAnsi="宋体" w:cs="宋体"/>
          <w:color w:val="000000" w:themeColor="text1"/>
          <w:sz w:val="22"/>
        </w:rPr>
        <w:t>投标人须知前附表</w:t>
      </w:r>
      <w:r>
        <w:rPr>
          <w:rFonts w:hint="eastAsia" w:ascii="宋体" w:hAnsi="宋体" w:cs="宋体"/>
          <w:b/>
          <w:color w:val="000000" w:themeColor="text1"/>
          <w:sz w:val="22"/>
        </w:rPr>
        <w:t>第</w:t>
      </w:r>
      <w:r>
        <w:rPr>
          <w:rFonts w:ascii="宋体" w:hAnsi="宋体" w:cs="宋体"/>
          <w:b/>
          <w:color w:val="000000" w:themeColor="text1"/>
          <w:sz w:val="22"/>
        </w:rPr>
        <w:t>1.12.1</w:t>
      </w:r>
      <w:r>
        <w:rPr>
          <w:rFonts w:hint="eastAsia" w:ascii="宋体" w:hAnsi="宋体" w:cs="宋体"/>
          <w:b/>
          <w:color w:val="000000" w:themeColor="text1"/>
          <w:sz w:val="22"/>
        </w:rPr>
        <w:t>款</w:t>
      </w:r>
      <w:r>
        <w:rPr>
          <w:rFonts w:ascii="宋体" w:hAnsi="宋体" w:cs="宋体"/>
          <w:b/>
          <w:color w:val="000000" w:themeColor="text1"/>
          <w:sz w:val="22"/>
        </w:rPr>
        <w:t>“</w:t>
      </w:r>
      <w:r>
        <w:rPr>
          <w:rFonts w:hint="eastAsia" w:ascii="宋体" w:hAnsi="宋体" w:cs="宋体"/>
          <w:b/>
          <w:color w:val="000000" w:themeColor="text1"/>
          <w:sz w:val="22"/>
        </w:rPr>
        <w:t>实质性要求和条件</w:t>
      </w:r>
      <w:r>
        <w:rPr>
          <w:rFonts w:ascii="宋体" w:hAnsi="宋体" w:cs="宋体"/>
          <w:b/>
          <w:color w:val="000000" w:themeColor="text1"/>
          <w:sz w:val="22"/>
        </w:rPr>
        <w:t>”</w:t>
      </w:r>
      <w:r>
        <w:rPr>
          <w:rFonts w:hint="eastAsia" w:ascii="宋体" w:hAnsi="宋体" w:cs="宋体"/>
          <w:b/>
          <w:color w:val="000000" w:themeColor="text1"/>
          <w:sz w:val="22"/>
        </w:rPr>
        <w:t>所列情形</w:t>
      </w:r>
      <w:r>
        <w:rPr>
          <w:rFonts w:hint="eastAsia" w:ascii="宋体" w:hAnsi="宋体" w:cs="宋体"/>
          <w:color w:val="000000" w:themeColor="text1"/>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(三)错误的修正</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color w:val="000000" w:themeColor="text1"/>
          <w:sz w:val="22"/>
        </w:rPr>
      </w:pPr>
      <w:r>
        <w:rPr>
          <w:rFonts w:hint="eastAsia" w:ascii="宋体" w:hAnsi="宋体" w:cs="宋体"/>
          <w:color w:val="000000" w:themeColor="text1"/>
          <w:sz w:val="22"/>
        </w:rPr>
        <w:t>当投标函中的投标报价与投标报价表中的投标报价不一致，或投标报价表中存在计算错误，或</w:t>
      </w:r>
      <w:r>
        <w:rPr>
          <w:rFonts w:ascii="宋体" w:hAnsi="宋体" w:cs="宋体"/>
          <w:color w:val="000000" w:themeColor="text1"/>
          <w:sz w:val="22"/>
        </w:rPr>
        <w:t>投标函载明的</w:t>
      </w:r>
      <w:r>
        <w:rPr>
          <w:rFonts w:hint="eastAsia" w:ascii="宋体" w:hAnsi="宋体" w:cs="宋体"/>
          <w:color w:val="000000" w:themeColor="text1"/>
          <w:sz w:val="22"/>
        </w:rPr>
        <w:t>大写数额</w:t>
      </w:r>
      <w:r>
        <w:rPr>
          <w:rFonts w:ascii="宋体" w:hAnsi="宋体" w:cs="宋体"/>
          <w:color w:val="000000" w:themeColor="text1"/>
          <w:sz w:val="22"/>
        </w:rPr>
        <w:t>有明显错误</w:t>
      </w:r>
      <w:r>
        <w:rPr>
          <w:rFonts w:hint="eastAsia" w:ascii="宋体" w:hAnsi="宋体" w:cs="宋体"/>
          <w:color w:val="000000" w:themeColor="text1"/>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(四)评标细则</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kern w:val="0"/>
          <w:sz w:val="22"/>
          <w:highlight w:val="none"/>
        </w:rPr>
        <w:t>本次评标采用</w:t>
      </w:r>
      <w:r>
        <w:rPr>
          <w:rFonts w:hint="eastAsia" w:ascii="宋体" w:hAnsi="宋体" w:cs="宋体"/>
          <w:b/>
          <w:kern w:val="0"/>
          <w:sz w:val="22"/>
          <w:highlight w:val="none"/>
        </w:rPr>
        <w:t>经评审最低投标价法</w:t>
      </w:r>
      <w:r>
        <w:rPr>
          <w:rFonts w:hint="eastAsia" w:ascii="宋体" w:hAnsi="宋体" w:cs="宋体"/>
          <w:kern w:val="0"/>
          <w:sz w:val="22"/>
        </w:rPr>
        <w:t>，评标应遵循公平、公正、科学、择优的原则。</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五、完成评标报告</w:t>
      </w:r>
    </w:p>
    <w:p>
      <w:pPr>
        <w:adjustRightInd w:val="0"/>
        <w:snapToGrid w:val="0"/>
        <w:spacing w:line="360" w:lineRule="exact"/>
        <w:ind w:firstLine="442" w:firstLineChars="200"/>
        <w:rPr>
          <w:rFonts w:ascii="宋体" w:hAnsi="宋体" w:cs="宋体"/>
          <w:color w:val="000000" w:themeColor="text1"/>
          <w:sz w:val="22"/>
        </w:rPr>
      </w:pPr>
      <w:r>
        <w:rPr>
          <w:rFonts w:hint="eastAsia" w:ascii="宋体" w:hAnsi="宋体" w:cs="宋体"/>
          <w:b/>
          <w:color w:val="000000" w:themeColor="text1"/>
          <w:sz w:val="22"/>
        </w:rPr>
        <w:t>(一)评标委员会应当向招标人提交书面评标报告。</w:t>
      </w:r>
      <w:r>
        <w:rPr>
          <w:rFonts w:hint="eastAsia" w:ascii="宋体" w:hAnsi="宋体" w:cs="宋体"/>
          <w:color w:val="000000" w:themeColor="text1"/>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rPr>
      </w:pPr>
      <w:r>
        <w:rPr>
          <w:rFonts w:hint="eastAsia" w:ascii="宋体" w:hAnsi="宋体" w:cs="宋体"/>
          <w:b/>
          <w:color w:val="000000" w:themeColor="text1"/>
          <w:sz w:val="22"/>
        </w:rPr>
        <w:t xml:space="preserve">   (二)评标报告应包括以下内容：</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1、开标记录；</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2、评标内容、过程和结果；</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3、询标澄清纪要(若有)；</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4、否决投标情况说明及依据；</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5、推荐中标候选人；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6、其他建议。</w:t>
      </w:r>
    </w:p>
    <w:p>
      <w:pPr>
        <w:pStyle w:val="5"/>
        <w:spacing w:before="0" w:after="0" w:line="564" w:lineRule="exact"/>
        <w:ind w:right="57"/>
        <w:jc w:val="center"/>
        <w:rPr>
          <w:color w:val="FF0000"/>
          <w:sz w:val="32"/>
          <w:szCs w:val="32"/>
        </w:rPr>
      </w:pPr>
      <w:r>
        <w:rPr>
          <w:rFonts w:ascii="宋体" w:hAnsi="宋体" w:cs="宋体"/>
          <w:color w:val="000000" w:themeColor="text1"/>
          <w:sz w:val="22"/>
        </w:rPr>
        <w:br w:type="page"/>
      </w:r>
      <w:bookmarkStart w:id="53" w:name="_Toc10479"/>
      <w:r>
        <w:rPr>
          <w:color w:val="000000" w:themeColor="text1"/>
          <w:sz w:val="32"/>
          <w:szCs w:val="32"/>
        </w:rPr>
        <w:t>第四章</w:t>
      </w:r>
      <w:r>
        <w:rPr>
          <w:rFonts w:hint="eastAsia"/>
          <w:color w:val="000000" w:themeColor="text1"/>
          <w:sz w:val="32"/>
          <w:szCs w:val="32"/>
        </w:rPr>
        <w:t xml:space="preserve">    </w:t>
      </w:r>
      <w:r>
        <w:rPr>
          <w:color w:val="000000" w:themeColor="text1"/>
          <w:sz w:val="32"/>
          <w:szCs w:val="32"/>
        </w:rPr>
        <w:t>合同条款及格式</w:t>
      </w:r>
      <w:bookmarkEnd w:id="53"/>
    </w:p>
    <w:p>
      <w:pPr>
        <w:widowControl/>
        <w:jc w:val="left"/>
        <w:rPr>
          <w:rFonts w:cs="Courier New"/>
          <w:b/>
          <w:bCs/>
          <w:sz w:val="24"/>
          <w:szCs w:val="24"/>
        </w:rPr>
      </w:pPr>
    </w:p>
    <w:p>
      <w:pPr>
        <w:pStyle w:val="1112"/>
        <w:spacing w:line="560" w:lineRule="exact"/>
        <w:ind w:firstLine="4207" w:firstLineChars="1905"/>
        <w:jc w:val="right"/>
        <w:rPr>
          <w:rFonts w:cs="Calibri"/>
          <w:b/>
          <w:bCs/>
          <w:color w:val="000000"/>
          <w:sz w:val="22"/>
        </w:rPr>
      </w:pPr>
      <w:r>
        <w:rPr>
          <w:rFonts w:ascii="宋体" w:hAnsi="宋体"/>
          <w:b/>
          <w:bCs/>
          <w:color w:val="000000"/>
          <w:sz w:val="22"/>
        </w:rPr>
        <w:t>合同</w:t>
      </w:r>
      <w:r>
        <w:rPr>
          <w:rFonts w:ascii="宋体" w:hAnsi="宋体"/>
          <w:color w:val="000000"/>
          <w:sz w:val="22"/>
        </w:rPr>
        <w:t>编号</w:t>
      </w:r>
      <w:r>
        <w:rPr>
          <w:rFonts w:ascii="宋体" w:hAnsi="宋体"/>
          <w:b/>
          <w:bCs/>
          <w:color w:val="000000"/>
          <w:sz w:val="22"/>
        </w:rPr>
        <w:t>：</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color w:val="000000"/>
          <w:sz w:val="44"/>
          <w:szCs w:val="44"/>
        </w:rPr>
      </w:pPr>
      <w:r>
        <w:rPr>
          <w:rFonts w:hint="eastAsia" w:ascii="方正小标宋简体" w:hAnsi="方正小标宋简体" w:eastAsia="方正小标宋简体" w:cs="方正小标宋简体"/>
          <w:color w:val="000000"/>
          <w:sz w:val="44"/>
          <w:szCs w:val="44"/>
        </w:rPr>
        <w:t>建设工程施工合同</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jc w:val="center"/>
        <w:rPr>
          <w:b/>
          <w:bCs/>
          <w:color w:val="000000"/>
          <w:sz w:val="22"/>
        </w:rPr>
      </w:pPr>
      <w:r>
        <w:rPr>
          <w:b/>
          <w:bCs/>
          <w:color w:val="000000"/>
          <w:sz w:val="22"/>
        </w:rPr>
        <w:t xml:space="preserve"> </w:t>
      </w:r>
    </w:p>
    <w:p>
      <w:pPr>
        <w:pStyle w:val="1112"/>
        <w:spacing w:line="560" w:lineRule="exact"/>
        <w:ind w:firstLine="1540" w:firstLineChars="550"/>
        <w:rPr>
          <w:color w:val="000000"/>
          <w:sz w:val="28"/>
          <w:szCs w:val="28"/>
        </w:rPr>
      </w:pPr>
      <w:r>
        <w:rPr>
          <w:color w:val="000000"/>
          <w:sz w:val="28"/>
          <w:szCs w:val="28"/>
        </w:rPr>
        <w:t xml:space="preserve"> </w:t>
      </w:r>
    </w:p>
    <w:p>
      <w:pPr>
        <w:pStyle w:val="1112"/>
        <w:spacing w:line="560" w:lineRule="exact"/>
        <w:ind w:firstLine="1540" w:firstLineChars="550"/>
        <w:rPr>
          <w:color w:val="000000"/>
          <w:sz w:val="28"/>
          <w:szCs w:val="28"/>
        </w:rPr>
      </w:pPr>
      <w:r>
        <w:rPr>
          <w:color w:val="000000"/>
          <w:sz w:val="28"/>
          <w:szCs w:val="28"/>
        </w:rPr>
        <w:t xml:space="preserve"> </w:t>
      </w:r>
    </w:p>
    <w:p>
      <w:pPr>
        <w:pStyle w:val="1112"/>
        <w:spacing w:line="560" w:lineRule="exact"/>
        <w:ind w:firstLine="1540" w:firstLineChars="550"/>
        <w:rPr>
          <w:color w:val="000000"/>
          <w:sz w:val="28"/>
          <w:szCs w:val="28"/>
        </w:rPr>
      </w:pPr>
      <w:r>
        <w:rPr>
          <w:color w:val="000000"/>
          <w:sz w:val="28"/>
          <w:szCs w:val="28"/>
        </w:rPr>
        <w:t xml:space="preserve"> </w:t>
      </w:r>
    </w:p>
    <w:p>
      <w:pPr>
        <w:pStyle w:val="1112"/>
        <w:spacing w:line="560" w:lineRule="exact"/>
        <w:ind w:firstLine="1540" w:firstLineChars="550"/>
        <w:rPr>
          <w:color w:val="000000"/>
          <w:sz w:val="28"/>
          <w:szCs w:val="28"/>
        </w:rPr>
      </w:pPr>
      <w:r>
        <w:rPr>
          <w:color w:val="000000"/>
          <w:sz w:val="28"/>
          <w:szCs w:val="28"/>
        </w:rPr>
        <w:t xml:space="preserve"> </w:t>
      </w:r>
    </w:p>
    <w:p>
      <w:pPr>
        <w:pStyle w:val="1112"/>
        <w:spacing w:line="560" w:lineRule="exact"/>
        <w:ind w:firstLine="1540" w:firstLineChars="550"/>
        <w:rPr>
          <w:color w:val="000000"/>
          <w:sz w:val="28"/>
          <w:szCs w:val="28"/>
        </w:rPr>
      </w:pPr>
      <w:r>
        <w:rPr>
          <w:color w:val="000000"/>
          <w:sz w:val="28"/>
          <w:szCs w:val="28"/>
        </w:rPr>
        <w:br w:type="page"/>
      </w:r>
    </w:p>
    <w:p>
      <w:pPr>
        <w:spacing w:line="360" w:lineRule="auto"/>
        <w:ind w:firstLine="442" w:firstLineChars="200"/>
        <w:rPr>
          <w:rFonts w:ascii="宋体" w:hAnsi="宋体"/>
          <w:b/>
          <w:bCs/>
          <w:sz w:val="22"/>
        </w:rPr>
      </w:pPr>
      <w:r>
        <w:rPr>
          <w:rFonts w:hint="eastAsia" w:ascii="宋体" w:hAnsi="宋体"/>
          <w:b/>
          <w:bCs/>
          <w:sz w:val="22"/>
        </w:rPr>
        <w:t>甲方：杭州萧山国际机场有限公司</w:t>
      </w:r>
    </w:p>
    <w:p>
      <w:pPr>
        <w:spacing w:line="360" w:lineRule="auto"/>
        <w:ind w:firstLine="442" w:firstLineChars="200"/>
        <w:rPr>
          <w:rFonts w:ascii="宋体" w:hAnsi="宋体"/>
          <w:b/>
          <w:bCs/>
          <w:sz w:val="22"/>
        </w:rPr>
      </w:pPr>
      <w:r>
        <w:rPr>
          <w:rFonts w:hint="eastAsia" w:ascii="宋体" w:hAnsi="宋体"/>
          <w:b/>
          <w:bCs/>
          <w:sz w:val="22"/>
        </w:rPr>
        <w:t>住所地：杭州萧山国际机场内</w:t>
      </w:r>
    </w:p>
    <w:p>
      <w:pPr>
        <w:spacing w:line="360" w:lineRule="auto"/>
        <w:ind w:firstLine="442" w:firstLineChars="200"/>
        <w:rPr>
          <w:rFonts w:ascii="宋体" w:hAnsi="宋体"/>
          <w:b/>
          <w:bCs/>
          <w:sz w:val="22"/>
        </w:rPr>
      </w:pPr>
      <w:r>
        <w:rPr>
          <w:rFonts w:hint="eastAsia" w:ascii="宋体" w:hAnsi="宋体"/>
          <w:b/>
          <w:bCs/>
          <w:sz w:val="22"/>
        </w:rPr>
        <w:t xml:space="preserve"> </w:t>
      </w:r>
    </w:p>
    <w:p>
      <w:pPr>
        <w:spacing w:line="360" w:lineRule="auto"/>
        <w:ind w:firstLine="442" w:firstLineChars="200"/>
        <w:rPr>
          <w:rFonts w:ascii="宋体" w:hAnsi="宋体"/>
          <w:b/>
          <w:bCs/>
          <w:sz w:val="22"/>
        </w:rPr>
      </w:pPr>
      <w:r>
        <w:rPr>
          <w:rFonts w:hint="eastAsia" w:ascii="宋体" w:hAnsi="宋体"/>
          <w:b/>
          <w:bCs/>
          <w:sz w:val="22"/>
        </w:rPr>
        <w:t>乙方：</w:t>
      </w:r>
    </w:p>
    <w:p>
      <w:pPr>
        <w:spacing w:line="360" w:lineRule="auto"/>
        <w:ind w:firstLine="442" w:firstLineChars="200"/>
        <w:rPr>
          <w:rFonts w:ascii="宋体" w:hAnsi="宋体"/>
          <w:b/>
          <w:bCs/>
          <w:sz w:val="22"/>
        </w:rPr>
      </w:pPr>
      <w:r>
        <w:rPr>
          <w:rFonts w:hint="eastAsia" w:ascii="宋体" w:hAnsi="宋体"/>
          <w:b/>
          <w:bCs/>
          <w:sz w:val="22"/>
        </w:rPr>
        <w:t>住所地：</w:t>
      </w:r>
    </w:p>
    <w:p>
      <w:pPr>
        <w:spacing w:line="360" w:lineRule="auto"/>
        <w:ind w:firstLine="440" w:firstLineChars="200"/>
        <w:rPr>
          <w:rFonts w:ascii="宋体" w:hAnsi="宋体"/>
          <w:sz w:val="22"/>
        </w:rPr>
      </w:pPr>
      <w:r>
        <w:rPr>
          <w:rFonts w:hint="eastAsia" w:ascii="宋体" w:hAnsi="宋体"/>
          <w:sz w:val="22"/>
        </w:rPr>
        <w:t xml:space="preserve"> </w:t>
      </w:r>
    </w:p>
    <w:p>
      <w:pPr>
        <w:spacing w:line="560" w:lineRule="exact"/>
        <w:ind w:firstLine="440" w:firstLineChars="200"/>
        <w:rPr>
          <w:rFonts w:ascii="宋体" w:hAnsi="宋体"/>
          <w:sz w:val="22"/>
        </w:rPr>
      </w:pPr>
      <w:r>
        <w:rPr>
          <w:rFonts w:hint="eastAsia" w:ascii="宋体" w:hAnsi="宋体"/>
          <w:sz w:val="22"/>
        </w:rPr>
        <w:t>按照《中华人民共和国合同法》和《中华人民共和国建筑法》的规定，结合本工程具体情况，双方达成如下协议。</w:t>
      </w:r>
    </w:p>
    <w:p>
      <w:pPr>
        <w:numPr>
          <w:ilvl w:val="0"/>
          <w:numId w:val="15"/>
        </w:numPr>
        <w:spacing w:line="560" w:lineRule="exact"/>
        <w:rPr>
          <w:rFonts w:ascii="宋体" w:hAnsi="宋体"/>
          <w:sz w:val="22"/>
        </w:rPr>
      </w:pPr>
      <w:r>
        <w:rPr>
          <w:rFonts w:hint="eastAsia" w:ascii="宋体" w:hAnsi="宋体"/>
          <w:sz w:val="22"/>
        </w:rPr>
        <w:t xml:space="preserve"> 工程概况</w:t>
      </w:r>
    </w:p>
    <w:p>
      <w:pPr>
        <w:spacing w:line="560" w:lineRule="exact"/>
        <w:ind w:firstLine="440" w:firstLineChars="200"/>
        <w:rPr>
          <w:rFonts w:ascii="宋体" w:hAnsi="宋体"/>
          <w:sz w:val="22"/>
        </w:rPr>
      </w:pPr>
      <w:r>
        <w:rPr>
          <w:rFonts w:hint="eastAsia" w:ascii="宋体" w:hAnsi="宋体"/>
          <w:sz w:val="22"/>
        </w:rPr>
        <w:t>1.1工程名称：杭州萧山国际机场</w:t>
      </w:r>
      <w:r>
        <w:rPr>
          <w:rFonts w:hint="eastAsia" w:ascii="宋体" w:hAnsi="宋体"/>
          <w:sz w:val="22"/>
          <w:lang w:eastAsia="zh-CN"/>
        </w:rPr>
        <w:t>秩序巡查中队</w:t>
      </w:r>
      <w:r>
        <w:rPr>
          <w:rFonts w:hint="eastAsia" w:asciiTheme="minorEastAsia" w:hAnsiTheme="minorEastAsia" w:cstheme="minorEastAsia"/>
          <w:color w:val="000000"/>
          <w:sz w:val="24"/>
          <w:szCs w:val="24"/>
          <w:highlight w:val="none"/>
        </w:rPr>
        <w:t>值班室装修项目</w:t>
      </w:r>
    </w:p>
    <w:p>
      <w:pPr>
        <w:spacing w:line="560" w:lineRule="exact"/>
        <w:ind w:firstLine="440" w:firstLineChars="200"/>
        <w:rPr>
          <w:rFonts w:ascii="宋体" w:hAnsi="宋体"/>
          <w:sz w:val="22"/>
        </w:rPr>
      </w:pPr>
      <w:r>
        <w:rPr>
          <w:rFonts w:hint="eastAsia" w:ascii="宋体" w:hAnsi="宋体"/>
          <w:sz w:val="22"/>
        </w:rPr>
        <w:t>1.2工程地点：杭州萧山国际机场内</w:t>
      </w:r>
    </w:p>
    <w:p>
      <w:pPr>
        <w:pStyle w:val="2"/>
        <w:tabs>
          <w:tab w:val="left" w:pos="2388"/>
          <w:tab w:val="left" w:pos="2832"/>
          <w:tab w:val="left" w:pos="3472"/>
          <w:tab w:val="left" w:pos="6667"/>
          <w:tab w:val="left" w:pos="7270"/>
        </w:tabs>
        <w:snapToGrid w:val="0"/>
        <w:spacing w:line="360" w:lineRule="exact"/>
        <w:ind w:firstLine="440" w:firstLineChars="200"/>
        <w:rPr>
          <w:rFonts w:ascii="宋体" w:hAnsi="宋体"/>
          <w:sz w:val="22"/>
          <w:szCs w:val="22"/>
        </w:rPr>
      </w:pPr>
      <w:r>
        <w:rPr>
          <w:rFonts w:hint="eastAsia" w:ascii="宋体" w:hAnsi="宋体"/>
          <w:sz w:val="22"/>
          <w:szCs w:val="22"/>
        </w:rPr>
        <w:t>1.3承包范围：</w:t>
      </w:r>
    </w:p>
    <w:p>
      <w:pPr>
        <w:pStyle w:val="2"/>
        <w:tabs>
          <w:tab w:val="left" w:pos="2388"/>
          <w:tab w:val="left" w:pos="2832"/>
          <w:tab w:val="left" w:pos="3472"/>
          <w:tab w:val="left" w:pos="6667"/>
          <w:tab w:val="left" w:pos="7270"/>
        </w:tabs>
        <w:snapToGrid w:val="0"/>
        <w:spacing w:after="0" w:line="36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1.3.1完成</w:t>
      </w:r>
      <w:r>
        <w:rPr>
          <w:rFonts w:hint="eastAsia" w:ascii="宋体" w:hAnsi="宋体" w:cs="宋体"/>
          <w:color w:val="000000" w:themeColor="text1"/>
          <w:sz w:val="22"/>
          <w:szCs w:val="22"/>
          <w:highlight w:val="none"/>
        </w:rPr>
        <w:t>值班室墙面粉刷、地面地砖铺贴、</w:t>
      </w:r>
      <w:r>
        <w:rPr>
          <w:rFonts w:hint="eastAsia" w:ascii="宋体" w:hAnsi="宋体" w:cs="宋体"/>
          <w:color w:val="auto"/>
          <w:sz w:val="22"/>
          <w:szCs w:val="22"/>
          <w:highlight w:val="none"/>
        </w:rPr>
        <w:t>地砖踢脚线铺贴</w:t>
      </w:r>
      <w:r>
        <w:rPr>
          <w:rFonts w:hint="eastAsia" w:ascii="宋体" w:hAnsi="宋体" w:cs="宋体"/>
          <w:color w:val="000000" w:themeColor="text1"/>
          <w:sz w:val="22"/>
          <w:szCs w:val="22"/>
          <w:highlight w:val="none"/>
        </w:rPr>
        <w:t>、安装窗帘等</w:t>
      </w:r>
      <w:r>
        <w:rPr>
          <w:rFonts w:hint="eastAsia" w:ascii="宋体" w:hAnsi="宋体" w:cs="宋体"/>
          <w:color w:val="000000" w:themeColor="text1"/>
          <w:sz w:val="22"/>
          <w:szCs w:val="22"/>
        </w:rPr>
        <w:t>安装。</w:t>
      </w:r>
    </w:p>
    <w:p>
      <w:pPr>
        <w:spacing w:line="560" w:lineRule="exact"/>
        <w:ind w:firstLine="440" w:firstLineChars="200"/>
        <w:rPr>
          <w:rFonts w:ascii="宋体" w:hAnsi="宋体"/>
          <w:sz w:val="22"/>
        </w:rPr>
      </w:pPr>
      <w:r>
        <w:rPr>
          <w:rFonts w:hint="eastAsia" w:ascii="宋体" w:hAnsi="宋体"/>
          <w:sz w:val="22"/>
        </w:rPr>
        <w:t>1.4承包方式：包工包料。</w:t>
      </w:r>
    </w:p>
    <w:p>
      <w:pPr>
        <w:pStyle w:val="1563"/>
        <w:spacing w:line="560" w:lineRule="exact"/>
        <w:rPr>
          <w:rFonts w:ascii="宋体" w:hAnsi="宋体"/>
          <w:color w:val="auto"/>
          <w:sz w:val="22"/>
        </w:rPr>
      </w:pPr>
      <w:r>
        <w:rPr>
          <w:rFonts w:hint="eastAsia" w:ascii="宋体" w:hAnsi="宋体"/>
          <w:sz w:val="22"/>
        </w:rPr>
        <w:t xml:space="preserve">    1.5工期：</w:t>
      </w:r>
      <w:r>
        <w:rPr>
          <w:rFonts w:hint="eastAsia" w:ascii="宋体" w:hAnsi="宋体"/>
          <w:color w:val="auto"/>
          <w:sz w:val="22"/>
        </w:rPr>
        <w:t>计划开工日期为      ，具体开工日期以甲方开工令为准，计划竣工日期为      ，工期总日历天数    天。工期总日历天数与根据前述计划开竣工日期计算的工期天数不一致的，以工期总日历天数为准。</w:t>
      </w:r>
    </w:p>
    <w:p>
      <w:pPr>
        <w:spacing w:line="560" w:lineRule="exact"/>
        <w:ind w:firstLine="480"/>
        <w:rPr>
          <w:rFonts w:ascii="宋体" w:hAnsi="宋体"/>
          <w:sz w:val="22"/>
        </w:rPr>
      </w:pPr>
      <w:r>
        <w:rPr>
          <w:rFonts w:hint="eastAsia" w:ascii="宋体" w:hAnsi="宋体"/>
          <w:sz w:val="22"/>
        </w:rPr>
        <w:t>1.6工程质量：符合</w:t>
      </w:r>
      <w:r>
        <w:rPr>
          <w:rFonts w:hint="eastAsia" w:ascii="宋体" w:hAnsi="宋体"/>
          <w:sz w:val="22"/>
          <w:u w:val="single"/>
        </w:rPr>
        <w:t xml:space="preserve">  合同约定且达到合格  </w:t>
      </w:r>
      <w:r>
        <w:rPr>
          <w:rFonts w:hint="eastAsia" w:ascii="宋体" w:hAnsi="宋体"/>
          <w:sz w:val="22"/>
        </w:rPr>
        <w:t>标准。</w:t>
      </w:r>
    </w:p>
    <w:p>
      <w:pPr>
        <w:spacing w:line="560" w:lineRule="exact"/>
        <w:ind w:firstLine="480"/>
        <w:rPr>
          <w:rFonts w:ascii="宋体" w:hAnsi="宋体"/>
          <w:sz w:val="22"/>
        </w:rPr>
      </w:pPr>
      <w:r>
        <w:rPr>
          <w:rFonts w:hint="eastAsia" w:ascii="宋体" w:hAnsi="宋体"/>
          <w:sz w:val="22"/>
        </w:rPr>
        <w:t>1.7合同价：本合同为固定总价合同。</w:t>
      </w:r>
    </w:p>
    <w:p>
      <w:pPr>
        <w:spacing w:line="400" w:lineRule="exact"/>
        <w:ind w:firstLine="440" w:firstLineChars="200"/>
        <w:rPr>
          <w:rFonts w:ascii="宋体" w:hAnsi="宋体"/>
          <w:sz w:val="22"/>
        </w:rPr>
      </w:pPr>
      <w:r>
        <w:rPr>
          <w:rFonts w:hint="eastAsia" w:ascii="宋体" w:hAnsi="宋体"/>
          <w:sz w:val="22"/>
        </w:rPr>
        <w:t>本合同清单详见下表（工程量以实际发生为准）：</w:t>
      </w:r>
    </w:p>
    <w:p>
      <w:pPr>
        <w:pStyle w:val="2"/>
        <w:rPr>
          <w:szCs w:val="21"/>
        </w:rPr>
      </w:pPr>
      <w:r>
        <w:t xml:space="preserve"> </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744"/>
        <w:gridCol w:w="3622"/>
        <w:gridCol w:w="910"/>
        <w:gridCol w:w="846"/>
        <w:gridCol w:w="741"/>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66" w:type="dxa"/>
            <w:vAlign w:val="center"/>
          </w:tcPr>
          <w:p>
            <w:pPr>
              <w:widowControl/>
              <w:jc w:val="center"/>
              <w:textAlignment w:val="center"/>
              <w:rPr>
                <w:rFonts w:ascii="宋体" w:hAnsi="宋体" w:cs="仿宋"/>
                <w:bCs/>
                <w:color w:val="auto"/>
                <w:szCs w:val="21"/>
              </w:rPr>
            </w:pPr>
            <w:r>
              <w:rPr>
                <w:rFonts w:hint="eastAsia" w:ascii="宋体" w:hAnsi="宋体" w:cs="宋体"/>
                <w:color w:val="auto"/>
                <w:kern w:val="0"/>
                <w:szCs w:val="21"/>
              </w:rPr>
              <w:t>序号</w:t>
            </w:r>
          </w:p>
        </w:tc>
        <w:tc>
          <w:tcPr>
            <w:tcW w:w="1744" w:type="dxa"/>
            <w:vAlign w:val="center"/>
          </w:tcPr>
          <w:p>
            <w:pPr>
              <w:widowControl/>
              <w:jc w:val="center"/>
              <w:textAlignment w:val="center"/>
              <w:rPr>
                <w:rFonts w:ascii="宋体" w:hAnsi="宋体" w:cs="仿宋"/>
                <w:bCs/>
                <w:color w:val="auto"/>
                <w:szCs w:val="21"/>
              </w:rPr>
            </w:pPr>
            <w:r>
              <w:rPr>
                <w:rFonts w:hint="eastAsia" w:ascii="宋体" w:hAnsi="宋体" w:cs="宋体"/>
                <w:color w:val="auto"/>
                <w:kern w:val="0"/>
                <w:szCs w:val="21"/>
              </w:rPr>
              <w:t>项目名称</w:t>
            </w:r>
          </w:p>
        </w:tc>
        <w:tc>
          <w:tcPr>
            <w:tcW w:w="3622" w:type="dxa"/>
            <w:vAlign w:val="center"/>
          </w:tcPr>
          <w:p>
            <w:pPr>
              <w:widowControl/>
              <w:jc w:val="center"/>
              <w:textAlignment w:val="center"/>
              <w:rPr>
                <w:rFonts w:ascii="宋体" w:hAnsi="宋体" w:cs="仿宋"/>
                <w:bCs/>
                <w:color w:val="auto"/>
                <w:szCs w:val="21"/>
              </w:rPr>
            </w:pPr>
            <w:r>
              <w:rPr>
                <w:rFonts w:hint="eastAsia" w:ascii="宋体" w:hAnsi="宋体" w:cs="宋体"/>
                <w:color w:val="auto"/>
                <w:kern w:val="0"/>
                <w:szCs w:val="21"/>
              </w:rPr>
              <w:t>项目描述</w:t>
            </w:r>
          </w:p>
        </w:tc>
        <w:tc>
          <w:tcPr>
            <w:tcW w:w="910" w:type="dxa"/>
            <w:vAlign w:val="center"/>
          </w:tcPr>
          <w:p>
            <w:pPr>
              <w:widowControl/>
              <w:jc w:val="center"/>
              <w:textAlignment w:val="center"/>
              <w:rPr>
                <w:rFonts w:ascii="宋体" w:hAnsi="宋体" w:cs="仿宋"/>
                <w:bCs/>
                <w:color w:val="auto"/>
                <w:szCs w:val="21"/>
              </w:rPr>
            </w:pPr>
            <w:r>
              <w:rPr>
                <w:rFonts w:hint="eastAsia" w:ascii="宋体" w:hAnsi="宋体" w:cs="宋体"/>
                <w:color w:val="auto"/>
                <w:kern w:val="0"/>
                <w:szCs w:val="21"/>
              </w:rPr>
              <w:t>单位</w:t>
            </w:r>
          </w:p>
        </w:tc>
        <w:tc>
          <w:tcPr>
            <w:tcW w:w="846" w:type="dxa"/>
            <w:vAlign w:val="center"/>
          </w:tcPr>
          <w:p>
            <w:pPr>
              <w:widowControl/>
              <w:jc w:val="center"/>
              <w:textAlignment w:val="center"/>
              <w:rPr>
                <w:rFonts w:ascii="宋体" w:hAnsi="宋体" w:cs="仿宋"/>
                <w:bCs/>
                <w:color w:val="auto"/>
                <w:szCs w:val="21"/>
              </w:rPr>
            </w:pPr>
            <w:r>
              <w:rPr>
                <w:rFonts w:hint="eastAsia" w:ascii="宋体" w:hAnsi="宋体" w:cs="宋体"/>
                <w:color w:val="auto"/>
                <w:kern w:val="0"/>
                <w:szCs w:val="21"/>
              </w:rPr>
              <w:t>工程量</w:t>
            </w:r>
          </w:p>
        </w:tc>
        <w:tc>
          <w:tcPr>
            <w:tcW w:w="741" w:type="dxa"/>
            <w:vAlign w:val="center"/>
          </w:tcPr>
          <w:p>
            <w:pPr>
              <w:widowControl/>
              <w:jc w:val="center"/>
              <w:textAlignment w:val="center"/>
              <w:rPr>
                <w:rFonts w:ascii="宋体" w:hAnsi="宋体" w:cs="仿宋"/>
                <w:bCs/>
                <w:color w:val="auto"/>
                <w:szCs w:val="21"/>
              </w:rPr>
            </w:pPr>
            <w:r>
              <w:rPr>
                <w:rFonts w:hint="eastAsia" w:ascii="宋体" w:hAnsi="宋体" w:cs="宋体"/>
                <w:color w:val="auto"/>
                <w:kern w:val="0"/>
                <w:szCs w:val="21"/>
              </w:rPr>
              <w:t>单价</w:t>
            </w:r>
          </w:p>
        </w:tc>
        <w:tc>
          <w:tcPr>
            <w:tcW w:w="1266" w:type="dxa"/>
            <w:vAlign w:val="center"/>
          </w:tcPr>
          <w:p>
            <w:pPr>
              <w:widowControl/>
              <w:jc w:val="center"/>
              <w:textAlignment w:val="center"/>
              <w:rPr>
                <w:rFonts w:ascii="宋体" w:hAnsi="宋体" w:cs="仿宋"/>
                <w:bCs/>
                <w:color w:val="auto"/>
                <w:szCs w:val="21"/>
              </w:rPr>
            </w:pPr>
            <w:r>
              <w:rPr>
                <w:rFonts w:hint="eastAsia" w:ascii="宋体" w:hAnsi="宋体" w:cs="宋体"/>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原室内墙顶面涂料铲除</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229.61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原室外长廊顶部涂料铲除</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11.95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原室内地坪凿除</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58.87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4</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室内墙面喷刷涂料</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1、白色乳胶漆，一底二面；2、满批腻子二道</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170.74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5</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室内顶面喷刷涂料</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1、白色乳胶漆，一底二面；2、满批腻子二道</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58.87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6</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室外长廊顶部喷刷涂料</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1、外墙白色乳胶漆，一底二面；2、外墙满批腻子二道</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11.95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7</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楼地面找平</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1、80厚C20细石混凝土找平层</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58.87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8</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块料楼地面</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1、地砖铺贴，20厚1：3水泥砂浆结合层；2、20厚1：3水泥砂浆找平层</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58.87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9</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块料踢脚线</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1、地砖踢脚线铺贴，干粉型粘结剂；2、面砖倒角</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m²</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51.89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10</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窗帘</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3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11</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门拆装</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扇</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12</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配线</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1、管内穿线 BV2.5</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500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13</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配管</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1、暗配电线管 PVC20</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m</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300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14</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照明开关</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1、单联双控开关安装</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3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15</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插座</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1、普通插座安装</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9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16</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普通灯具</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1、吸顶灯安装</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套</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6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17</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接线盒和八角盒（含配件）</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35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18</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安装铺设（人工、辅材、机械费）</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1.电线及管子铺设</w:t>
            </w:r>
          </w:p>
          <w:p>
            <w:pPr>
              <w:widowControl/>
              <w:jc w:val="center"/>
              <w:textAlignment w:val="center"/>
              <w:rPr>
                <w:rFonts w:ascii="宋体" w:hAnsi="宋体" w:cs="宋体"/>
                <w:color w:val="auto"/>
                <w:kern w:val="0"/>
                <w:szCs w:val="21"/>
              </w:rPr>
            </w:pPr>
            <w:r>
              <w:rPr>
                <w:rFonts w:hint="eastAsia" w:ascii="宋体" w:hAnsi="宋体" w:cs="宋体"/>
                <w:color w:val="auto"/>
                <w:kern w:val="0"/>
                <w:szCs w:val="21"/>
              </w:rPr>
              <w:t>2.配电箱安装接线</w:t>
            </w:r>
          </w:p>
          <w:p>
            <w:pPr>
              <w:widowControl/>
              <w:jc w:val="center"/>
              <w:textAlignment w:val="center"/>
              <w:rPr>
                <w:rFonts w:ascii="宋体" w:hAnsi="宋体" w:cs="宋体"/>
                <w:color w:val="auto"/>
                <w:kern w:val="0"/>
                <w:szCs w:val="21"/>
              </w:rPr>
            </w:pPr>
            <w:r>
              <w:rPr>
                <w:rFonts w:hint="eastAsia" w:ascii="宋体" w:hAnsi="宋体" w:cs="宋体"/>
                <w:color w:val="auto"/>
                <w:kern w:val="0"/>
                <w:szCs w:val="21"/>
              </w:rPr>
              <w:t>3、开槽、补槽</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58.87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19</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措施费</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措施费(脚手架)、成品保护、材料转运费、临时设施费等费用</w:t>
            </w: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58.87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20</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垃圾清运</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项</w:t>
            </w:r>
          </w:p>
        </w:tc>
        <w:tc>
          <w:tcPr>
            <w:tcW w:w="84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 xml:space="preserve">1 </w:t>
            </w: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21</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小计</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p>
        </w:tc>
        <w:tc>
          <w:tcPr>
            <w:tcW w:w="846" w:type="dxa"/>
            <w:vAlign w:val="center"/>
          </w:tcPr>
          <w:p>
            <w:pPr>
              <w:widowControl/>
              <w:jc w:val="center"/>
              <w:textAlignment w:val="center"/>
              <w:rPr>
                <w:rFonts w:ascii="宋体" w:hAnsi="宋体" w:cs="宋体"/>
                <w:color w:val="auto"/>
                <w:kern w:val="0"/>
                <w:szCs w:val="21"/>
              </w:rPr>
            </w:pP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22</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税</w:t>
            </w:r>
          </w:p>
        </w:tc>
        <w:tc>
          <w:tcPr>
            <w:tcW w:w="3622"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9%</w:t>
            </w:r>
          </w:p>
        </w:tc>
        <w:tc>
          <w:tcPr>
            <w:tcW w:w="910" w:type="dxa"/>
            <w:vAlign w:val="center"/>
          </w:tcPr>
          <w:p>
            <w:pPr>
              <w:widowControl/>
              <w:jc w:val="center"/>
              <w:textAlignment w:val="center"/>
              <w:rPr>
                <w:rFonts w:ascii="宋体" w:hAnsi="宋体" w:cs="宋体"/>
                <w:color w:val="auto"/>
                <w:kern w:val="0"/>
                <w:szCs w:val="21"/>
              </w:rPr>
            </w:pPr>
          </w:p>
        </w:tc>
        <w:tc>
          <w:tcPr>
            <w:tcW w:w="846" w:type="dxa"/>
            <w:vAlign w:val="center"/>
          </w:tcPr>
          <w:p>
            <w:pPr>
              <w:widowControl/>
              <w:jc w:val="center"/>
              <w:textAlignment w:val="center"/>
              <w:rPr>
                <w:rFonts w:ascii="宋体" w:hAnsi="宋体" w:cs="宋体"/>
                <w:color w:val="auto"/>
                <w:kern w:val="0"/>
                <w:szCs w:val="21"/>
              </w:rPr>
            </w:pP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23</w:t>
            </w:r>
          </w:p>
        </w:tc>
        <w:tc>
          <w:tcPr>
            <w:tcW w:w="174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合计</w:t>
            </w:r>
          </w:p>
        </w:tc>
        <w:tc>
          <w:tcPr>
            <w:tcW w:w="3622" w:type="dxa"/>
            <w:vAlign w:val="center"/>
          </w:tcPr>
          <w:p>
            <w:pPr>
              <w:widowControl/>
              <w:jc w:val="center"/>
              <w:textAlignment w:val="center"/>
              <w:rPr>
                <w:rFonts w:ascii="宋体" w:hAnsi="宋体" w:cs="宋体"/>
                <w:color w:val="auto"/>
                <w:kern w:val="0"/>
                <w:szCs w:val="21"/>
              </w:rPr>
            </w:pPr>
          </w:p>
        </w:tc>
        <w:tc>
          <w:tcPr>
            <w:tcW w:w="910" w:type="dxa"/>
            <w:vAlign w:val="center"/>
          </w:tcPr>
          <w:p>
            <w:pPr>
              <w:widowControl/>
              <w:jc w:val="center"/>
              <w:textAlignment w:val="center"/>
              <w:rPr>
                <w:rFonts w:ascii="宋体" w:hAnsi="宋体" w:cs="宋体"/>
                <w:color w:val="auto"/>
                <w:kern w:val="0"/>
                <w:szCs w:val="21"/>
              </w:rPr>
            </w:pPr>
          </w:p>
        </w:tc>
        <w:tc>
          <w:tcPr>
            <w:tcW w:w="846" w:type="dxa"/>
            <w:vAlign w:val="center"/>
          </w:tcPr>
          <w:p>
            <w:pPr>
              <w:widowControl/>
              <w:jc w:val="center"/>
              <w:textAlignment w:val="center"/>
              <w:rPr>
                <w:rFonts w:ascii="宋体" w:hAnsi="宋体" w:cs="宋体"/>
                <w:color w:val="auto"/>
                <w:kern w:val="0"/>
                <w:szCs w:val="21"/>
              </w:rPr>
            </w:pPr>
          </w:p>
        </w:tc>
        <w:tc>
          <w:tcPr>
            <w:tcW w:w="741" w:type="dxa"/>
            <w:vAlign w:val="center"/>
          </w:tcPr>
          <w:p>
            <w:pPr>
              <w:widowControl/>
              <w:jc w:val="center"/>
              <w:textAlignment w:val="center"/>
              <w:rPr>
                <w:rFonts w:ascii="宋体" w:hAnsi="宋体" w:cs="宋体"/>
                <w:color w:val="auto"/>
                <w:kern w:val="0"/>
                <w:szCs w:val="21"/>
              </w:rPr>
            </w:pPr>
          </w:p>
        </w:tc>
        <w:tc>
          <w:tcPr>
            <w:tcW w:w="1266" w:type="dxa"/>
            <w:vAlign w:val="center"/>
          </w:tcPr>
          <w:p>
            <w:pPr>
              <w:widowControl/>
              <w:jc w:val="center"/>
              <w:textAlignment w:val="center"/>
              <w:rPr>
                <w:rFonts w:ascii="宋体" w:hAnsi="宋体" w:cs="宋体"/>
                <w:color w:val="auto"/>
                <w:kern w:val="0"/>
                <w:szCs w:val="21"/>
              </w:rPr>
            </w:pPr>
          </w:p>
        </w:tc>
      </w:tr>
    </w:tbl>
    <w:p>
      <w:pPr>
        <w:pStyle w:val="3"/>
        <w:ind w:firstLine="210"/>
        <w:rPr>
          <w:szCs w:val="21"/>
        </w:rPr>
      </w:pPr>
      <w:r>
        <w:rPr>
          <w:color w:val="FF0000"/>
        </w:rPr>
        <w:t xml:space="preserve"> </w:t>
      </w:r>
    </w:p>
    <w:p>
      <w:pPr>
        <w:numPr>
          <w:ilvl w:val="0"/>
          <w:numId w:val="15"/>
        </w:numPr>
        <w:spacing w:line="560" w:lineRule="exact"/>
        <w:rPr>
          <w:rFonts w:ascii="宋体" w:hAnsi="宋体"/>
          <w:sz w:val="22"/>
        </w:rPr>
      </w:pPr>
      <w:r>
        <w:rPr>
          <w:rFonts w:hint="eastAsia" w:ascii="宋体" w:hAnsi="宋体"/>
          <w:sz w:val="22"/>
        </w:rPr>
        <w:t>甲方工作</w:t>
      </w:r>
    </w:p>
    <w:p>
      <w:pPr>
        <w:spacing w:line="560" w:lineRule="exact"/>
        <w:ind w:firstLine="440" w:firstLineChars="200"/>
        <w:rPr>
          <w:rFonts w:ascii="宋体" w:hAnsi="宋体"/>
          <w:sz w:val="22"/>
        </w:rPr>
      </w:pPr>
      <w:r>
        <w:rPr>
          <w:rFonts w:hint="eastAsia" w:ascii="宋体" w:hAnsi="宋体"/>
          <w:sz w:val="22"/>
        </w:rPr>
        <w:t>2.1开工前7天，向乙方进行现场交底。办理施工所涉及的各种申请、批件等手续。</w:t>
      </w:r>
    </w:p>
    <w:p>
      <w:pPr>
        <w:spacing w:line="560" w:lineRule="exact"/>
        <w:ind w:firstLine="440" w:firstLineChars="200"/>
        <w:rPr>
          <w:rFonts w:ascii="宋体" w:hAnsi="宋体"/>
          <w:sz w:val="22"/>
        </w:rPr>
      </w:pPr>
      <w:r>
        <w:rPr>
          <w:rFonts w:hint="eastAsia" w:ascii="宋体" w:hAnsi="宋体"/>
          <w:sz w:val="22"/>
        </w:rPr>
        <w:t>2.2指派</w:t>
      </w:r>
      <w:r>
        <w:rPr>
          <w:rFonts w:hint="eastAsia" w:ascii="宋体" w:hAnsi="宋体"/>
          <w:sz w:val="22"/>
          <w:u w:val="single"/>
        </w:rPr>
        <w:t xml:space="preserve">        </w:t>
      </w:r>
      <w:r>
        <w:rPr>
          <w:rFonts w:hint="eastAsia" w:ascii="宋体" w:hAnsi="宋体"/>
          <w:sz w:val="22"/>
        </w:rPr>
        <w:t>为甲方驻工地代表，负责合同履行。对工程质量、进度进行监督检查，办理验收、变更、登记手续和其他事宜。</w:t>
      </w:r>
    </w:p>
    <w:p>
      <w:pPr>
        <w:numPr>
          <w:ilvl w:val="0"/>
          <w:numId w:val="15"/>
        </w:numPr>
        <w:spacing w:line="560" w:lineRule="exact"/>
        <w:rPr>
          <w:rFonts w:ascii="宋体" w:hAnsi="宋体"/>
          <w:sz w:val="22"/>
        </w:rPr>
      </w:pPr>
      <w:r>
        <w:rPr>
          <w:rFonts w:hint="eastAsia" w:ascii="宋体" w:hAnsi="宋体"/>
          <w:sz w:val="22"/>
        </w:rPr>
        <w:t>乙方工作</w:t>
      </w:r>
    </w:p>
    <w:p>
      <w:pPr>
        <w:spacing w:line="560" w:lineRule="exact"/>
        <w:ind w:firstLine="440" w:firstLineChars="200"/>
        <w:rPr>
          <w:rFonts w:ascii="宋体" w:hAnsi="宋体"/>
          <w:sz w:val="22"/>
        </w:rPr>
      </w:pPr>
      <w:r>
        <w:rPr>
          <w:rFonts w:hint="eastAsia" w:ascii="宋体" w:hAnsi="宋体"/>
          <w:sz w:val="22"/>
        </w:rPr>
        <w:t>3.1参加甲方组织的现场交底，拟定施工方案和进度计划，交甲方审定。</w:t>
      </w:r>
    </w:p>
    <w:p>
      <w:pPr>
        <w:spacing w:line="560" w:lineRule="exact"/>
        <w:ind w:firstLine="440" w:firstLineChars="200"/>
        <w:rPr>
          <w:rFonts w:ascii="宋体" w:hAnsi="宋体"/>
          <w:sz w:val="22"/>
        </w:rPr>
      </w:pPr>
      <w:r>
        <w:rPr>
          <w:rFonts w:hint="eastAsia" w:ascii="宋体" w:hAnsi="宋体"/>
          <w:sz w:val="22"/>
        </w:rPr>
        <w:t>3.2指派</w:t>
      </w:r>
      <w:r>
        <w:rPr>
          <w:rFonts w:hint="eastAsia" w:ascii="宋体" w:hAnsi="宋体"/>
          <w:sz w:val="22"/>
          <w:u w:val="single"/>
        </w:rPr>
        <w:t xml:space="preserve">       </w:t>
      </w:r>
      <w:r>
        <w:rPr>
          <w:rFonts w:hint="eastAsia" w:ascii="宋体" w:hAnsi="宋体"/>
          <w:sz w:val="22"/>
        </w:rPr>
        <w:t>身份证号</w:t>
      </w:r>
      <w:r>
        <w:rPr>
          <w:rFonts w:hint="eastAsia" w:ascii="宋体" w:hAnsi="宋体"/>
          <w:sz w:val="22"/>
          <w:u w:val="single"/>
        </w:rPr>
        <w:t xml:space="preserve">       </w:t>
      </w:r>
      <w:r>
        <w:rPr>
          <w:rFonts w:hint="eastAsia" w:ascii="宋体" w:hAnsi="宋体"/>
          <w:sz w:val="22"/>
        </w:rPr>
        <w:t>为乙方驻工地代表，负责合同履行。按要求组织施工，保质、保量、按期完成施工任务，解决由乙方负责的各项事宜。</w:t>
      </w:r>
    </w:p>
    <w:p>
      <w:pPr>
        <w:spacing w:line="560" w:lineRule="exact"/>
        <w:ind w:firstLine="440" w:firstLineChars="200"/>
        <w:rPr>
          <w:rFonts w:ascii="宋体" w:hAnsi="宋体"/>
          <w:sz w:val="22"/>
        </w:rPr>
      </w:pPr>
      <w:r>
        <w:rPr>
          <w:rFonts w:hint="eastAsia" w:ascii="宋体" w:hAnsi="宋体"/>
          <w:sz w:val="22"/>
        </w:rPr>
        <w:t>3.3严格执行施工规范、安全操作规程、防火安全规定、环境保护规定。严格按照图纸或作法说明进行施工，做好各项质量检查记录。参加竣工验收，编制工程结算。</w:t>
      </w:r>
    </w:p>
    <w:p>
      <w:pPr>
        <w:spacing w:line="560" w:lineRule="exact"/>
        <w:ind w:firstLine="440" w:firstLineChars="200"/>
        <w:rPr>
          <w:rFonts w:ascii="宋体" w:hAnsi="宋体"/>
          <w:sz w:val="22"/>
        </w:rPr>
      </w:pPr>
      <w:r>
        <w:rPr>
          <w:rFonts w:hint="eastAsia" w:ascii="宋体" w:hAnsi="宋体"/>
          <w:sz w:val="2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440" w:firstLineChars="200"/>
        <w:rPr>
          <w:rFonts w:ascii="宋体" w:hAnsi="宋体"/>
          <w:sz w:val="22"/>
        </w:rPr>
      </w:pPr>
      <w:r>
        <w:rPr>
          <w:rFonts w:hint="eastAsia" w:ascii="宋体" w:hAnsi="宋体"/>
          <w:sz w:val="22"/>
        </w:rPr>
        <w:t>3.5施工中未经甲方同意或有关部门批准，不得随意拆改或损坏原建筑物结构及各种设备管线。</w:t>
      </w:r>
    </w:p>
    <w:p>
      <w:pPr>
        <w:spacing w:line="560" w:lineRule="exact"/>
        <w:ind w:firstLine="440" w:firstLineChars="200"/>
        <w:rPr>
          <w:rFonts w:ascii="宋体" w:hAnsi="宋体"/>
          <w:sz w:val="22"/>
        </w:rPr>
      </w:pPr>
      <w:r>
        <w:rPr>
          <w:rFonts w:hint="eastAsia" w:ascii="宋体" w:hAnsi="宋体"/>
          <w:sz w:val="22"/>
        </w:rPr>
        <w:t>3.6工程竣工未移交甲方之前，负责对现场的一切设施和工程成品进行保护，并承担风险和费用。</w:t>
      </w:r>
    </w:p>
    <w:p>
      <w:pPr>
        <w:numPr>
          <w:ilvl w:val="0"/>
          <w:numId w:val="15"/>
        </w:numPr>
        <w:spacing w:line="560" w:lineRule="exact"/>
        <w:rPr>
          <w:rFonts w:ascii="宋体" w:hAnsi="宋体"/>
          <w:sz w:val="22"/>
        </w:rPr>
      </w:pPr>
      <w:r>
        <w:rPr>
          <w:rFonts w:hint="eastAsia" w:ascii="宋体" w:hAnsi="宋体"/>
          <w:sz w:val="22"/>
        </w:rPr>
        <w:t xml:space="preserve"> 关于工期的约定</w:t>
      </w:r>
    </w:p>
    <w:p>
      <w:pPr>
        <w:spacing w:line="560" w:lineRule="exact"/>
        <w:ind w:firstLine="440" w:firstLineChars="200"/>
        <w:rPr>
          <w:rFonts w:ascii="宋体" w:hAnsi="宋体"/>
          <w:sz w:val="22"/>
        </w:rPr>
      </w:pPr>
      <w:r>
        <w:rPr>
          <w:rFonts w:hint="eastAsia" w:ascii="宋体" w:hAnsi="宋体"/>
          <w:sz w:val="22"/>
        </w:rPr>
        <w:t>4.1甲方要求比合同约定的工期提前竣工时，应征得乙方同意，并支付乙方因赶工采取的措施费用。</w:t>
      </w:r>
    </w:p>
    <w:p>
      <w:pPr>
        <w:spacing w:line="560" w:lineRule="exact"/>
        <w:ind w:firstLine="440" w:firstLineChars="200"/>
        <w:rPr>
          <w:rFonts w:ascii="宋体" w:hAnsi="宋体"/>
          <w:sz w:val="22"/>
        </w:rPr>
      </w:pPr>
      <w:r>
        <w:rPr>
          <w:rFonts w:hint="eastAsia" w:ascii="宋体" w:hAnsi="宋体"/>
          <w:sz w:val="22"/>
        </w:rPr>
        <w:t>4.2因甲方未按约定完成工作，影响工期，则工期相应顺延。</w:t>
      </w:r>
    </w:p>
    <w:p>
      <w:pPr>
        <w:spacing w:line="560" w:lineRule="exact"/>
        <w:ind w:firstLine="440" w:firstLineChars="200"/>
        <w:rPr>
          <w:rFonts w:ascii="宋体" w:hAnsi="宋体"/>
          <w:sz w:val="22"/>
        </w:rPr>
      </w:pPr>
      <w:r>
        <w:rPr>
          <w:rFonts w:hint="eastAsia" w:ascii="宋体" w:hAnsi="宋体"/>
          <w:sz w:val="22"/>
        </w:rPr>
        <w:t>4.3乙方非因甲方原因不能按期开工或中途无故停工影响工期，或乙方非因甲方原因延误工期的，则工期不顺延，且乙方须向甲方承担工期延误的违约责任。</w:t>
      </w:r>
    </w:p>
    <w:p>
      <w:pPr>
        <w:spacing w:line="560" w:lineRule="exact"/>
        <w:ind w:firstLine="440" w:firstLineChars="200"/>
        <w:rPr>
          <w:rFonts w:ascii="宋体" w:hAnsi="宋体"/>
          <w:sz w:val="22"/>
        </w:rPr>
      </w:pPr>
      <w:r>
        <w:rPr>
          <w:rFonts w:hint="eastAsia" w:ascii="宋体" w:hAnsi="宋体"/>
          <w:sz w:val="22"/>
        </w:rPr>
        <w:t>4.4因涉及甲方要求的设计或工程量变更或非乙方原因造成的停电、停水、停气及不可抗力因素影响，导致停工</w:t>
      </w:r>
      <w:r>
        <w:rPr>
          <w:rFonts w:hint="eastAsia" w:ascii="宋体" w:hAnsi="宋体"/>
          <w:sz w:val="22"/>
          <w:u w:val="single"/>
        </w:rPr>
        <w:t>24</w:t>
      </w:r>
      <w:r>
        <w:rPr>
          <w:rFonts w:hint="eastAsia" w:ascii="宋体" w:hAnsi="宋体"/>
          <w:sz w:val="22"/>
        </w:rPr>
        <w:t>小时及以上（一周内累计计算），工期相应顺延。</w:t>
      </w:r>
    </w:p>
    <w:p>
      <w:pPr>
        <w:numPr>
          <w:ilvl w:val="0"/>
          <w:numId w:val="15"/>
        </w:numPr>
        <w:spacing w:line="560" w:lineRule="exact"/>
        <w:rPr>
          <w:rFonts w:ascii="宋体" w:hAnsi="宋体"/>
          <w:sz w:val="22"/>
        </w:rPr>
      </w:pPr>
      <w:r>
        <w:rPr>
          <w:rFonts w:hint="eastAsia" w:ascii="宋体" w:hAnsi="宋体"/>
          <w:sz w:val="22"/>
        </w:rPr>
        <w:t xml:space="preserve"> 关于工程质量及验收的约定</w:t>
      </w:r>
    </w:p>
    <w:p>
      <w:pPr>
        <w:spacing w:line="560" w:lineRule="exact"/>
        <w:ind w:firstLine="440" w:firstLineChars="200"/>
        <w:rPr>
          <w:rFonts w:ascii="宋体" w:hAnsi="宋体"/>
          <w:sz w:val="22"/>
        </w:rPr>
      </w:pPr>
      <w:r>
        <w:rPr>
          <w:rFonts w:hint="eastAsia" w:ascii="宋体" w:hAnsi="宋体"/>
          <w:sz w:val="22"/>
        </w:rPr>
        <w:t>5.1本工程以施工图纸、作法说明、设计变更等国家制定的施工及验收规范为质量评定验收标准。</w:t>
      </w:r>
    </w:p>
    <w:p>
      <w:pPr>
        <w:spacing w:line="560" w:lineRule="exact"/>
        <w:ind w:firstLine="440" w:firstLineChars="200"/>
        <w:rPr>
          <w:rFonts w:ascii="宋体" w:hAnsi="宋体"/>
          <w:sz w:val="22"/>
        </w:rPr>
      </w:pPr>
      <w:r>
        <w:rPr>
          <w:rFonts w:hint="eastAsia" w:ascii="宋体" w:hAnsi="宋体"/>
          <w:sz w:val="22"/>
        </w:rPr>
        <w:t>5.2本工程质量应达到国家质量评定合格标准。甲方要求部分或全部工程项目达到优良标准时，应向乙方支付由此增加的费用。</w:t>
      </w:r>
    </w:p>
    <w:p>
      <w:pPr>
        <w:spacing w:line="560" w:lineRule="exact"/>
        <w:ind w:firstLine="440" w:firstLineChars="200"/>
        <w:rPr>
          <w:rFonts w:ascii="宋体" w:hAnsi="宋体"/>
          <w:sz w:val="22"/>
        </w:rPr>
      </w:pPr>
      <w:r>
        <w:rPr>
          <w:rFonts w:hint="eastAsia" w:ascii="宋体" w:hAnsi="宋体"/>
          <w:sz w:val="22"/>
        </w:rPr>
        <w:t>5.3由于乙方提供的材料、设备质量不合格而影响工程质量，其返工费用由乙方承担，工期不顺延。</w:t>
      </w:r>
    </w:p>
    <w:p>
      <w:pPr>
        <w:spacing w:line="560" w:lineRule="exact"/>
        <w:ind w:firstLine="440" w:firstLineChars="200"/>
        <w:rPr>
          <w:rFonts w:ascii="宋体" w:hAnsi="宋体"/>
          <w:sz w:val="22"/>
        </w:rPr>
      </w:pPr>
      <w:r>
        <w:rPr>
          <w:rFonts w:hint="eastAsia" w:ascii="宋体" w:hAnsi="宋体"/>
          <w:sz w:val="22"/>
        </w:rPr>
        <w:t>5.4由于乙方原因造成质量事故，其返工费用由乙方承担，工期不顺延。</w:t>
      </w:r>
    </w:p>
    <w:p>
      <w:pPr>
        <w:spacing w:line="560" w:lineRule="exact"/>
        <w:ind w:firstLine="440" w:firstLineChars="200"/>
        <w:rPr>
          <w:rFonts w:ascii="宋体" w:hAnsi="宋体"/>
          <w:sz w:val="22"/>
        </w:rPr>
      </w:pPr>
      <w:r>
        <w:rPr>
          <w:rFonts w:hint="eastAsia" w:ascii="宋体" w:hAnsi="宋体"/>
          <w:sz w:val="22"/>
        </w:rPr>
        <w:t>5.5工程竣工后，乙方应通知甲方验收，甲方自接到验收通知14日内组织验收，并办理验收、移交手续。如甲方在规定时间内未能组织验收，需及时通知乙方，另定验收日期。</w:t>
      </w:r>
    </w:p>
    <w:p>
      <w:pPr>
        <w:numPr>
          <w:ilvl w:val="0"/>
          <w:numId w:val="15"/>
        </w:numPr>
        <w:spacing w:line="560" w:lineRule="exact"/>
        <w:rPr>
          <w:rFonts w:ascii="宋体" w:hAnsi="宋体"/>
          <w:sz w:val="22"/>
        </w:rPr>
      </w:pPr>
      <w:r>
        <w:rPr>
          <w:rFonts w:hint="eastAsia" w:ascii="宋体" w:hAnsi="宋体"/>
          <w:sz w:val="22"/>
        </w:rPr>
        <w:t xml:space="preserve"> 关于工程价款及结算的约定</w:t>
      </w:r>
    </w:p>
    <w:p>
      <w:pPr>
        <w:spacing w:line="560" w:lineRule="exact"/>
        <w:ind w:firstLine="440" w:firstLineChars="200"/>
        <w:rPr>
          <w:rFonts w:ascii="宋体" w:hAnsi="宋体"/>
          <w:sz w:val="22"/>
        </w:rPr>
      </w:pPr>
      <w:r>
        <w:rPr>
          <w:rFonts w:hint="eastAsia" w:ascii="宋体" w:hAnsi="宋体"/>
          <w:sz w:val="22"/>
        </w:rPr>
        <w:t>6.1双方商定本合同价款采用第</w:t>
      </w:r>
      <w:r>
        <w:rPr>
          <w:rFonts w:hint="eastAsia" w:ascii="宋体" w:hAnsi="宋体"/>
          <w:sz w:val="22"/>
          <w:u w:val="single"/>
        </w:rPr>
        <w:t>1</w:t>
      </w:r>
      <w:r>
        <w:rPr>
          <w:rFonts w:hint="eastAsia" w:ascii="宋体" w:hAnsi="宋体"/>
          <w:sz w:val="22"/>
        </w:rPr>
        <w:t>种：</w:t>
      </w:r>
    </w:p>
    <w:p>
      <w:pPr>
        <w:spacing w:line="560" w:lineRule="exact"/>
        <w:ind w:left="480"/>
        <w:rPr>
          <w:rFonts w:ascii="宋体" w:hAnsi="宋体"/>
          <w:sz w:val="22"/>
        </w:rPr>
      </w:pPr>
      <w:r>
        <w:rPr>
          <w:rFonts w:hint="eastAsia" w:ascii="宋体" w:hAnsi="宋体"/>
          <w:sz w:val="22"/>
        </w:rPr>
        <w:t>（1）固定总价。</w:t>
      </w:r>
    </w:p>
    <w:p>
      <w:pPr>
        <w:spacing w:line="560" w:lineRule="exact"/>
        <w:ind w:firstLine="440" w:firstLineChars="200"/>
        <w:rPr>
          <w:rFonts w:ascii="宋体" w:hAnsi="宋体"/>
          <w:sz w:val="22"/>
        </w:rPr>
      </w:pPr>
      <w:r>
        <w:rPr>
          <w:rFonts w:hint="eastAsia" w:ascii="宋体" w:hAnsi="宋体"/>
          <w:sz w:val="22"/>
        </w:rPr>
        <w:t>（2）固定单价。</w:t>
      </w:r>
    </w:p>
    <w:p>
      <w:pPr>
        <w:spacing w:line="560" w:lineRule="exact"/>
        <w:ind w:firstLine="440" w:firstLineChars="200"/>
        <w:rPr>
          <w:rFonts w:ascii="宋体" w:hAnsi="宋体"/>
          <w:sz w:val="22"/>
        </w:rPr>
      </w:pPr>
      <w:r>
        <w:rPr>
          <w:rFonts w:hint="eastAsia" w:ascii="宋体" w:hAnsi="宋体"/>
          <w:sz w:val="22"/>
        </w:rPr>
        <w:t>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pStyle w:val="2"/>
        <w:spacing w:after="0"/>
        <w:rPr>
          <w:szCs w:val="21"/>
        </w:rPr>
      </w:pPr>
      <w:r>
        <w:rPr>
          <w:rFonts w:hint="eastAsia"/>
        </w:rPr>
        <w:t xml:space="preserve"> </w:t>
      </w:r>
    </w:p>
    <w:p>
      <w:pPr>
        <w:pStyle w:val="2"/>
        <w:rPr>
          <w:rFonts w:ascii="宋体" w:hAnsi="宋体"/>
          <w:sz w:val="22"/>
          <w:szCs w:val="22"/>
        </w:rPr>
      </w:pPr>
      <w:r>
        <w:rPr>
          <w:rFonts w:hint="eastAsia" w:ascii="宋体" w:hAnsi="宋体"/>
          <w:sz w:val="22"/>
          <w:szCs w:val="22"/>
        </w:rPr>
        <w:t>合同价为：人民币（大写）：     ，小写：     .</w:t>
      </w:r>
    </w:p>
    <w:p>
      <w:pPr>
        <w:autoSpaceDE w:val="0"/>
        <w:ind w:firstLine="440" w:firstLineChars="200"/>
        <w:rPr>
          <w:rFonts w:ascii="宋体" w:hAnsi="宋体"/>
          <w:sz w:val="22"/>
        </w:rPr>
      </w:pPr>
      <w:r>
        <w:rPr>
          <w:rFonts w:hint="eastAsia" w:ascii="宋体" w:hAnsi="宋体"/>
          <w:sz w:val="22"/>
        </w:rPr>
        <w:t>6.2工程竣工验收后，乙方提出工程结算申请并将有关资料送交甲方。甲方按照以下方式办理款项支付：</w:t>
      </w:r>
    </w:p>
    <w:p>
      <w:pPr>
        <w:spacing w:line="560" w:lineRule="exact"/>
        <w:ind w:firstLine="440" w:firstLineChars="200"/>
        <w:rPr>
          <w:rFonts w:ascii="宋体" w:hAnsi="宋体"/>
          <w:sz w:val="22"/>
        </w:rPr>
      </w:pPr>
      <w:r>
        <w:rPr>
          <w:rFonts w:hint="eastAsia" w:ascii="宋体" w:hAnsi="宋体"/>
          <w:sz w:val="22"/>
        </w:rPr>
        <w:t>工程竣工验收后，发包人支付最终审定的工程价款的95%。质量保证金为工程结算价的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spacing w:line="560" w:lineRule="exact"/>
        <w:ind w:firstLine="440" w:firstLineChars="200"/>
        <w:rPr>
          <w:rFonts w:ascii="宋体" w:hAnsi="宋体"/>
          <w:sz w:val="22"/>
        </w:rPr>
      </w:pPr>
      <w:r>
        <w:rPr>
          <w:rFonts w:hint="eastAsia" w:ascii="宋体" w:hAnsi="宋体"/>
          <w:sz w:val="22"/>
        </w:rPr>
        <w:t>第七条 关于材料供应的约定</w:t>
      </w:r>
    </w:p>
    <w:p>
      <w:pPr>
        <w:spacing w:line="560" w:lineRule="exact"/>
        <w:ind w:firstLine="440" w:firstLineChars="200"/>
        <w:rPr>
          <w:rFonts w:ascii="宋体" w:hAnsi="宋体"/>
          <w:sz w:val="22"/>
        </w:rPr>
      </w:pPr>
      <w:r>
        <w:rPr>
          <w:rFonts w:hint="eastAsia" w:ascii="宋体" w:hAnsi="宋体"/>
          <w:sz w:val="22"/>
        </w:rPr>
        <w:t>7.1本工程由乙方负责采购供应的材料、设备，应为符合设计要求的合格产品，并应按时供应到现场。乙方供应的材料，经甲方验收后，由乙方负责保管，甲方不支付保管费。由于乙方保管不当造成损失，由乙方负责赔偿。</w:t>
      </w:r>
    </w:p>
    <w:p>
      <w:pPr>
        <w:spacing w:line="560" w:lineRule="exact"/>
        <w:ind w:firstLine="440" w:firstLineChars="200"/>
        <w:rPr>
          <w:rFonts w:ascii="宋体" w:hAnsi="宋体"/>
          <w:sz w:val="22"/>
        </w:rPr>
      </w:pPr>
      <w:r>
        <w:rPr>
          <w:rFonts w:hint="eastAsia" w:ascii="宋体" w:hAnsi="宋体"/>
          <w:sz w:val="22"/>
        </w:rPr>
        <w:t>7.2凡由乙方采购的材料、设备，如不符合质量要求或规格有差异，应禁止使用。若已使用，对工程造成的损失由乙方负责。</w:t>
      </w:r>
    </w:p>
    <w:p>
      <w:pPr>
        <w:spacing w:line="560" w:lineRule="exact"/>
        <w:ind w:left="426"/>
        <w:rPr>
          <w:rFonts w:ascii="宋体" w:hAnsi="宋体"/>
          <w:sz w:val="22"/>
        </w:rPr>
      </w:pPr>
      <w:r>
        <w:rPr>
          <w:rFonts w:hint="eastAsia" w:ascii="宋体" w:hAnsi="宋体"/>
          <w:sz w:val="22"/>
        </w:rPr>
        <w:t>第八条 有关安全生产和防火的约定</w:t>
      </w:r>
    </w:p>
    <w:p>
      <w:pPr>
        <w:spacing w:line="560" w:lineRule="exact"/>
        <w:ind w:firstLine="440" w:firstLineChars="200"/>
        <w:rPr>
          <w:rFonts w:ascii="宋体" w:hAnsi="宋体"/>
          <w:sz w:val="22"/>
        </w:rPr>
      </w:pPr>
      <w:r>
        <w:rPr>
          <w:rFonts w:hint="eastAsia" w:ascii="宋体" w:hAnsi="宋体"/>
          <w:sz w:val="22"/>
        </w:rPr>
        <w:t>8.1甲方提供的施工图纸或作法说明，应符合《中华人民共和国消防法》和有关防火设计规范。</w:t>
      </w:r>
    </w:p>
    <w:p>
      <w:pPr>
        <w:spacing w:line="560" w:lineRule="exact"/>
        <w:ind w:firstLine="440" w:firstLineChars="200"/>
        <w:rPr>
          <w:rFonts w:ascii="宋体" w:hAnsi="宋体"/>
          <w:sz w:val="22"/>
        </w:rPr>
      </w:pPr>
      <w:r>
        <w:rPr>
          <w:rFonts w:hint="eastAsia" w:ascii="宋体" w:hAnsi="宋体"/>
          <w:sz w:val="22"/>
        </w:rPr>
        <w:t>8.2乙方在施工期间应严格遵守《中华人民共和国建筑法》、《中华人民共和国安全生产法》、《中华人民共和国消防法》、《建设工程质量管理条例》、《建设工程安全生产管理条例》和其他相关的法律、法规、规范。</w:t>
      </w:r>
    </w:p>
    <w:p>
      <w:pPr>
        <w:spacing w:line="560" w:lineRule="exact"/>
        <w:ind w:firstLine="440" w:firstLineChars="200"/>
        <w:rPr>
          <w:rFonts w:ascii="宋体" w:hAnsi="宋体"/>
          <w:sz w:val="22"/>
        </w:rPr>
      </w:pPr>
      <w:r>
        <w:rPr>
          <w:rFonts w:hint="eastAsia" w:ascii="宋体" w:hAnsi="宋体"/>
          <w:sz w:val="22"/>
        </w:rPr>
        <w:t>8.3由于乙方在施工生产过程中违反有关安全操作规程、消防条例，导致发生安全或火灾事故，乙方应承担由此引发的一切经济损失。</w:t>
      </w:r>
    </w:p>
    <w:p>
      <w:pPr>
        <w:spacing w:line="560" w:lineRule="exact"/>
        <w:ind w:left="426"/>
        <w:rPr>
          <w:rFonts w:ascii="宋体" w:hAnsi="宋体"/>
          <w:sz w:val="22"/>
        </w:rPr>
      </w:pPr>
      <w:r>
        <w:rPr>
          <w:rFonts w:hint="eastAsia" w:ascii="宋体" w:hAnsi="宋体"/>
          <w:sz w:val="22"/>
        </w:rPr>
        <w:t>第九条 违约责任</w:t>
      </w:r>
    </w:p>
    <w:p>
      <w:pPr>
        <w:spacing w:line="560" w:lineRule="exact"/>
        <w:ind w:firstLine="440" w:firstLineChars="200"/>
        <w:rPr>
          <w:rFonts w:ascii="宋体" w:hAnsi="宋体"/>
          <w:sz w:val="22"/>
        </w:rPr>
      </w:pPr>
      <w:r>
        <w:rPr>
          <w:rFonts w:hint="eastAsia" w:ascii="宋体" w:hAnsi="宋体"/>
          <w:sz w:val="22"/>
        </w:rPr>
        <w:t>9.1由于乙方原因，逾期竣工，每逾期一天，乙方支付甲方</w:t>
      </w:r>
      <w:r>
        <w:rPr>
          <w:rFonts w:hint="eastAsia" w:ascii="宋体" w:hAnsi="宋体"/>
          <w:sz w:val="22"/>
          <w:u w:val="single"/>
        </w:rPr>
        <w:t>1000</w:t>
      </w:r>
      <w:r>
        <w:rPr>
          <w:rFonts w:hint="eastAsia" w:ascii="宋体" w:hAnsi="宋体"/>
          <w:sz w:val="22"/>
        </w:rPr>
        <w:t>元违约金；如延误工期达到</w:t>
      </w:r>
      <w:r>
        <w:rPr>
          <w:rFonts w:hint="eastAsia" w:ascii="宋体" w:hAnsi="宋体"/>
          <w:sz w:val="22"/>
          <w:u w:val="single"/>
        </w:rPr>
        <w:t xml:space="preserve">15   </w:t>
      </w:r>
      <w:r>
        <w:rPr>
          <w:rFonts w:hint="eastAsia" w:ascii="宋体" w:hAnsi="宋体"/>
          <w:sz w:val="22"/>
        </w:rPr>
        <w:t>日的，甲方有权解除本合同，并要求乙方支付违约金</w:t>
      </w:r>
      <w:r>
        <w:rPr>
          <w:rFonts w:hint="eastAsia" w:ascii="宋体" w:hAnsi="宋体"/>
          <w:sz w:val="22"/>
          <w:u w:val="single"/>
        </w:rPr>
        <w:t>10000</w:t>
      </w:r>
      <w:r>
        <w:rPr>
          <w:rFonts w:hint="eastAsia" w:ascii="宋体" w:hAnsi="宋体"/>
          <w:sz w:val="22"/>
        </w:rPr>
        <w:t>元；本条规定的违约金不足以弥补甲方损失的，乙方应当另行向甲方承担赔偿责任。</w:t>
      </w:r>
    </w:p>
    <w:p>
      <w:pPr>
        <w:spacing w:line="560" w:lineRule="exact"/>
        <w:ind w:firstLine="440" w:firstLineChars="200"/>
        <w:rPr>
          <w:rFonts w:ascii="宋体" w:hAnsi="宋体"/>
          <w:sz w:val="22"/>
        </w:rPr>
      </w:pPr>
      <w:r>
        <w:rPr>
          <w:rFonts w:hint="eastAsia" w:ascii="宋体" w:hAnsi="宋体"/>
          <w:sz w:val="22"/>
        </w:rPr>
        <w:t>9.2乙方应妥善保护甲方提供的设备及现场堆放的家具、陈设和工程成品，如造成损失，应照价赔偿。</w:t>
      </w:r>
    </w:p>
    <w:p>
      <w:pPr>
        <w:spacing w:line="560" w:lineRule="exact"/>
        <w:ind w:firstLine="440" w:firstLineChars="200"/>
        <w:rPr>
          <w:rFonts w:ascii="宋体" w:hAnsi="宋体"/>
          <w:sz w:val="22"/>
        </w:rPr>
      </w:pPr>
      <w:r>
        <w:rPr>
          <w:rFonts w:hint="eastAsia" w:ascii="宋体" w:hAnsi="宋体"/>
          <w:sz w:val="22"/>
        </w:rPr>
        <w:t>9.3未经甲方同意，乙方擅自拆改原建筑物结构或设备管线，由此发生的损失或事故（包括行政处罚），由乙方负责并承担损失。</w:t>
      </w:r>
    </w:p>
    <w:p>
      <w:pPr>
        <w:spacing w:line="560" w:lineRule="exact"/>
        <w:ind w:firstLine="440" w:firstLineChars="200"/>
        <w:rPr>
          <w:rFonts w:ascii="宋体" w:hAnsi="宋体"/>
          <w:sz w:val="22"/>
        </w:rPr>
      </w:pPr>
      <w:r>
        <w:rPr>
          <w:rFonts w:hint="eastAsia" w:ascii="宋体" w:hAnsi="宋体"/>
          <w:sz w:val="22"/>
        </w:rPr>
        <w:t>9.4除本合同另有约定外，任何一方违约应当就因此给对方造成的损失承担赔偿责任。</w:t>
      </w:r>
    </w:p>
    <w:p>
      <w:pPr>
        <w:spacing w:line="560" w:lineRule="exact"/>
        <w:ind w:left="426"/>
        <w:rPr>
          <w:rFonts w:ascii="宋体" w:hAnsi="宋体"/>
          <w:sz w:val="22"/>
        </w:rPr>
      </w:pPr>
      <w:r>
        <w:rPr>
          <w:rFonts w:hint="eastAsia" w:ascii="宋体" w:hAnsi="宋体"/>
          <w:sz w:val="22"/>
        </w:rPr>
        <w:t>第十条 争议或纠纷处理</w:t>
      </w:r>
    </w:p>
    <w:p>
      <w:pPr>
        <w:spacing w:line="560" w:lineRule="exact"/>
        <w:rPr>
          <w:rFonts w:ascii="宋体" w:hAnsi="宋体"/>
          <w:sz w:val="22"/>
        </w:rPr>
      </w:pPr>
      <w:r>
        <w:rPr>
          <w:rFonts w:hint="eastAsia" w:ascii="宋体" w:hAnsi="宋体"/>
          <w:sz w:val="22"/>
        </w:rPr>
        <w:t xml:space="preserve">   10.1本合同在履行期间，双方发生争议时，在不影响工作进度的前提下，双方可采取协商解决或请有关部门进行调解。</w:t>
      </w:r>
    </w:p>
    <w:p>
      <w:pPr>
        <w:spacing w:line="560" w:lineRule="exact"/>
        <w:rPr>
          <w:rFonts w:ascii="宋体" w:hAnsi="宋体"/>
          <w:sz w:val="22"/>
        </w:rPr>
      </w:pPr>
      <w:r>
        <w:rPr>
          <w:rFonts w:hint="eastAsia" w:ascii="宋体" w:hAnsi="宋体"/>
          <w:sz w:val="22"/>
        </w:rPr>
        <w:t xml:space="preserve">   10.2当事人不愿通过协商、调解解决或者协商、调解不成时，本合同在执行中发生的争议双方同意由甲方所在地人民法院诉讼管辖解决。</w:t>
      </w:r>
    </w:p>
    <w:p>
      <w:pPr>
        <w:spacing w:line="560" w:lineRule="exact"/>
        <w:ind w:left="426"/>
        <w:rPr>
          <w:rFonts w:ascii="宋体" w:hAnsi="宋体"/>
          <w:sz w:val="22"/>
        </w:rPr>
      </w:pPr>
      <w:r>
        <w:rPr>
          <w:rFonts w:hint="eastAsia" w:ascii="宋体" w:hAnsi="宋体"/>
          <w:sz w:val="22"/>
        </w:rPr>
        <w:t>第十一条 附则</w:t>
      </w:r>
    </w:p>
    <w:p>
      <w:pPr>
        <w:spacing w:line="560" w:lineRule="exact"/>
        <w:ind w:left="480"/>
        <w:rPr>
          <w:rFonts w:ascii="宋体" w:hAnsi="宋体"/>
          <w:sz w:val="22"/>
        </w:rPr>
      </w:pPr>
      <w:r>
        <w:rPr>
          <w:rFonts w:hint="eastAsia" w:ascii="宋体" w:hAnsi="宋体"/>
          <w:sz w:val="22"/>
        </w:rPr>
        <w:t>11.1本工程保修事宜由双方签订保修协议。</w:t>
      </w:r>
    </w:p>
    <w:p>
      <w:pPr>
        <w:spacing w:line="560" w:lineRule="exact"/>
        <w:ind w:left="480"/>
        <w:rPr>
          <w:rFonts w:ascii="宋体" w:hAnsi="宋体"/>
          <w:sz w:val="22"/>
        </w:rPr>
      </w:pPr>
      <w:r>
        <w:rPr>
          <w:rFonts w:hint="eastAsia" w:ascii="宋体" w:hAnsi="宋体"/>
          <w:sz w:val="22"/>
        </w:rPr>
        <w:t>11.2本合同一式肆份，甲方执贰份，乙方执贰份，具有同等法律效力。</w:t>
      </w:r>
    </w:p>
    <w:p>
      <w:pPr>
        <w:spacing w:line="560" w:lineRule="exact"/>
        <w:ind w:left="480"/>
        <w:rPr>
          <w:rFonts w:ascii="宋体" w:hAnsi="宋体"/>
          <w:sz w:val="22"/>
        </w:rPr>
      </w:pPr>
      <w:r>
        <w:rPr>
          <w:rFonts w:hint="eastAsia" w:ascii="宋体" w:hAnsi="宋体"/>
          <w:sz w:val="22"/>
        </w:rPr>
        <w:t xml:space="preserve">11.3本合同履行完成后自动终止。   </w:t>
      </w:r>
    </w:p>
    <w:p>
      <w:pPr>
        <w:spacing w:line="560" w:lineRule="exact"/>
        <w:ind w:left="480"/>
        <w:rPr>
          <w:rFonts w:ascii="宋体" w:hAnsi="宋体"/>
          <w:b/>
          <w:bCs/>
          <w:sz w:val="22"/>
        </w:rPr>
      </w:pPr>
      <w:r>
        <w:rPr>
          <w:rFonts w:hint="eastAsia" w:ascii="宋体" w:hAnsi="宋体"/>
          <w:sz w:val="22"/>
        </w:rPr>
        <w:t>11.4本合同包含以下附件，附件与本合同具有同等法律效力。</w:t>
      </w:r>
    </w:p>
    <w:p>
      <w:pPr>
        <w:spacing w:line="560" w:lineRule="exact"/>
        <w:rPr>
          <w:rFonts w:ascii="宋体" w:hAnsi="宋体"/>
          <w:sz w:val="22"/>
          <w:u w:val="single"/>
        </w:rPr>
      </w:pPr>
      <w:r>
        <w:rPr>
          <w:rFonts w:hint="eastAsia" w:ascii="宋体" w:hAnsi="宋体"/>
          <w:sz w:val="22"/>
        </w:rPr>
        <w:t xml:space="preserve">   （1）工程质量保修书</w:t>
      </w:r>
    </w:p>
    <w:p>
      <w:pPr>
        <w:spacing w:line="560" w:lineRule="exact"/>
        <w:rPr>
          <w:rFonts w:hint="eastAsia" w:ascii="宋体" w:hAnsi="宋体"/>
          <w:sz w:val="22"/>
        </w:rPr>
      </w:pPr>
      <w:r>
        <w:rPr>
          <w:rFonts w:hint="eastAsia" w:ascii="宋体" w:hAnsi="宋体"/>
          <w:sz w:val="22"/>
        </w:rPr>
        <w:t xml:space="preserve">   （2）安全文明施工协议书</w:t>
      </w:r>
    </w:p>
    <w:p>
      <w:pPr>
        <w:spacing w:line="560" w:lineRule="exact"/>
        <w:rPr>
          <w:rFonts w:ascii="宋体" w:hAnsi="宋体"/>
          <w:sz w:val="22"/>
        </w:rPr>
      </w:pPr>
      <w:r>
        <w:rPr>
          <w:rFonts w:hint="eastAsia" w:ascii="宋体" w:hAnsi="宋体"/>
          <w:sz w:val="22"/>
          <w:lang w:val="en-US" w:eastAsia="zh-CN"/>
        </w:rPr>
        <w:t xml:space="preserve">   （3）廉洁自律承诺书</w:t>
      </w:r>
      <w:r>
        <w:rPr>
          <w:rFonts w:hint="eastAsia" w:ascii="宋体" w:hAnsi="宋体"/>
          <w:sz w:val="22"/>
        </w:rPr>
        <w:t xml:space="preserve">    </w:t>
      </w:r>
    </w:p>
    <w:p>
      <w:pPr>
        <w:adjustRightInd w:val="0"/>
        <w:snapToGrid w:val="0"/>
        <w:spacing w:line="560" w:lineRule="exact"/>
        <w:ind w:firstLine="440" w:firstLineChars="200"/>
        <w:rPr>
          <w:rFonts w:ascii="宋体" w:hAnsi="宋体"/>
          <w:sz w:val="22"/>
        </w:rPr>
      </w:pPr>
      <w:r>
        <w:rPr>
          <w:rFonts w:hint="eastAsia" w:ascii="宋体" w:hAnsi="宋体"/>
          <w:sz w:val="22"/>
        </w:rPr>
        <w:t xml:space="preserve"> </w:t>
      </w:r>
    </w:p>
    <w:p>
      <w:pPr>
        <w:adjustRightInd w:val="0"/>
        <w:snapToGrid w:val="0"/>
        <w:spacing w:line="560" w:lineRule="exact"/>
        <w:ind w:firstLine="440" w:firstLineChars="200"/>
        <w:rPr>
          <w:rFonts w:ascii="宋体" w:hAnsi="宋体"/>
          <w:sz w:val="22"/>
        </w:rPr>
      </w:pPr>
      <w:r>
        <w:rPr>
          <w:rFonts w:hint="eastAsia" w:ascii="宋体" w:hAnsi="宋体"/>
          <w:sz w:val="22"/>
        </w:rPr>
        <w:br w:type="page"/>
      </w:r>
      <w:r>
        <w:rPr>
          <w:rFonts w:hint="eastAsia" w:ascii="宋体" w:hAnsi="宋体"/>
          <w:sz w:val="22"/>
        </w:rPr>
        <w:t>（以下为签署页）</w:t>
      </w:r>
    </w:p>
    <w:p>
      <w:pPr>
        <w:adjustRightInd w:val="0"/>
        <w:snapToGrid w:val="0"/>
        <w:spacing w:line="560" w:lineRule="exact"/>
        <w:rPr>
          <w:rFonts w:ascii="宋体" w:hAnsi="宋体"/>
          <w:sz w:val="22"/>
        </w:rPr>
      </w:pPr>
      <w:r>
        <w:rPr>
          <w:rFonts w:hint="eastAsia" w:ascii="宋体" w:hAnsi="宋体"/>
          <w:sz w:val="22"/>
        </w:rPr>
        <w:tab/>
      </w:r>
    </w:p>
    <w:p>
      <w:pPr>
        <w:adjustRightInd w:val="0"/>
        <w:snapToGrid w:val="0"/>
        <w:spacing w:line="560" w:lineRule="exact"/>
        <w:ind w:left="3520" w:hanging="3520" w:hangingChars="1600"/>
        <w:rPr>
          <w:rFonts w:ascii="宋体" w:hAnsi="宋体"/>
          <w:sz w:val="22"/>
        </w:rPr>
      </w:pPr>
      <w:r>
        <w:rPr>
          <w:rFonts w:hint="eastAsia" w:ascii="宋体" w:hAnsi="宋体"/>
          <w:sz w:val="22"/>
        </w:rPr>
        <w:t>甲方：杭州萧山国际机场有限公司  乙方：</w:t>
      </w:r>
    </w:p>
    <w:p>
      <w:pPr>
        <w:adjustRightInd w:val="0"/>
        <w:snapToGrid w:val="0"/>
        <w:spacing w:line="560" w:lineRule="exact"/>
        <w:ind w:left="6750" w:hanging="6750"/>
        <w:rPr>
          <w:rFonts w:ascii="宋体" w:hAnsi="宋体"/>
          <w:sz w:val="22"/>
        </w:rPr>
      </w:pPr>
      <w:r>
        <w:rPr>
          <w:rFonts w:hint="eastAsia" w:ascii="宋体" w:hAnsi="宋体"/>
          <w:sz w:val="22"/>
        </w:rPr>
        <w:t>地址：杭州萧山国际机场内        地址：</w:t>
      </w:r>
    </w:p>
    <w:p>
      <w:pPr>
        <w:adjustRightInd w:val="0"/>
        <w:snapToGrid w:val="0"/>
        <w:spacing w:line="560" w:lineRule="exact"/>
        <w:ind w:left="6750" w:hanging="6750"/>
        <w:rPr>
          <w:rFonts w:ascii="宋体" w:hAnsi="宋体"/>
          <w:sz w:val="22"/>
        </w:rPr>
      </w:pPr>
      <w:r>
        <w:rPr>
          <w:rFonts w:hint="eastAsia" w:ascii="宋体" w:hAnsi="宋体"/>
          <w:sz w:val="22"/>
        </w:rPr>
        <w:t xml:space="preserve"> </w:t>
      </w:r>
    </w:p>
    <w:p>
      <w:pPr>
        <w:adjustRightInd w:val="0"/>
        <w:snapToGrid w:val="0"/>
        <w:spacing w:line="560" w:lineRule="exact"/>
        <w:rPr>
          <w:rFonts w:ascii="宋体" w:hAnsi="宋体"/>
          <w:sz w:val="22"/>
        </w:rPr>
      </w:pPr>
      <w:r>
        <w:rPr>
          <w:rFonts w:hint="eastAsia" w:ascii="宋体" w:hAnsi="宋体"/>
          <w:sz w:val="22"/>
        </w:rPr>
        <w:t>法定代表人：                     法定代表人：</w:t>
      </w:r>
    </w:p>
    <w:p>
      <w:pPr>
        <w:adjustRightInd w:val="0"/>
        <w:snapToGrid w:val="0"/>
        <w:spacing w:line="560" w:lineRule="exact"/>
        <w:rPr>
          <w:rFonts w:ascii="宋体" w:hAnsi="宋体"/>
          <w:sz w:val="22"/>
        </w:rPr>
      </w:pPr>
      <w:r>
        <w:rPr>
          <w:rFonts w:hint="eastAsia" w:ascii="宋体" w:hAnsi="宋体"/>
          <w:sz w:val="22"/>
        </w:rPr>
        <w:t>或                               或</w:t>
      </w:r>
    </w:p>
    <w:p>
      <w:pPr>
        <w:adjustRightInd w:val="0"/>
        <w:snapToGrid w:val="0"/>
        <w:spacing w:line="560" w:lineRule="exact"/>
        <w:rPr>
          <w:rFonts w:ascii="宋体" w:hAnsi="宋体"/>
          <w:sz w:val="22"/>
        </w:rPr>
      </w:pPr>
      <w:r>
        <w:rPr>
          <w:rFonts w:hint="eastAsia" w:ascii="宋体" w:hAnsi="宋体"/>
          <w:sz w:val="22"/>
        </w:rPr>
        <w:t>授权代表：                       授权代表：</w:t>
      </w:r>
    </w:p>
    <w:p>
      <w:pPr>
        <w:adjustRightInd w:val="0"/>
        <w:snapToGrid w:val="0"/>
        <w:spacing w:line="560" w:lineRule="exact"/>
        <w:rPr>
          <w:rFonts w:ascii="宋体" w:hAnsi="宋体"/>
          <w:sz w:val="22"/>
        </w:rPr>
      </w:pPr>
      <w:r>
        <w:rPr>
          <w:rFonts w:hint="eastAsia" w:ascii="宋体" w:hAnsi="宋体"/>
          <w:sz w:val="22"/>
        </w:rPr>
        <w:t xml:space="preserve"> </w:t>
      </w:r>
    </w:p>
    <w:p>
      <w:pPr>
        <w:adjustRightInd w:val="0"/>
        <w:snapToGrid w:val="0"/>
        <w:spacing w:line="560" w:lineRule="exact"/>
        <w:rPr>
          <w:rFonts w:ascii="宋体" w:hAnsi="宋体"/>
          <w:sz w:val="22"/>
        </w:rPr>
      </w:pPr>
      <w:r>
        <w:rPr>
          <w:rFonts w:hint="eastAsia" w:ascii="宋体" w:hAnsi="宋体"/>
          <w:sz w:val="22"/>
        </w:rPr>
        <w:t xml:space="preserve">签字日期：                       签字日期： </w:t>
      </w:r>
    </w:p>
    <w:p>
      <w:pPr>
        <w:adjustRightInd w:val="0"/>
        <w:snapToGrid w:val="0"/>
        <w:spacing w:line="560" w:lineRule="exact"/>
        <w:ind w:firstLine="440" w:firstLineChars="200"/>
        <w:rPr>
          <w:rFonts w:ascii="黑体" w:hAnsi="黑体" w:eastAsia="黑体"/>
          <w:sz w:val="28"/>
          <w:szCs w:val="28"/>
        </w:rPr>
      </w:pPr>
      <w:r>
        <w:rPr>
          <w:rFonts w:hint="eastAsia" w:ascii="宋体" w:hAnsi="宋体"/>
          <w:sz w:val="22"/>
        </w:rPr>
        <w:t>年  月  日                      年  月  日</w:t>
      </w:r>
    </w:p>
    <w:p>
      <w:pPr>
        <w:pStyle w:val="3"/>
        <w:ind w:firstLine="280"/>
        <w:rPr>
          <w:rFonts w:ascii="黑体" w:hAnsi="黑体" w:eastAsia="黑体"/>
          <w:sz w:val="28"/>
          <w:szCs w:val="28"/>
        </w:rPr>
      </w:pPr>
      <w:r>
        <w:rPr>
          <w:rFonts w:hint="eastAsia" w:ascii="黑体" w:hAnsi="黑体" w:eastAsia="黑体"/>
          <w:sz w:val="28"/>
          <w:szCs w:val="28"/>
        </w:rPr>
        <w:t xml:space="preserve"> </w:t>
      </w:r>
    </w:p>
    <w:p>
      <w:pPr>
        <w:pStyle w:val="3"/>
        <w:ind w:firstLine="280"/>
        <w:rPr>
          <w:rFonts w:ascii="黑体" w:hAnsi="黑体" w:eastAsia="黑体"/>
          <w:sz w:val="28"/>
          <w:szCs w:val="28"/>
        </w:rPr>
      </w:pPr>
      <w:r>
        <w:rPr>
          <w:rFonts w:hint="eastAsia" w:ascii="黑体" w:hAnsi="黑体" w:eastAsia="黑体"/>
          <w:sz w:val="28"/>
          <w:szCs w:val="28"/>
        </w:rPr>
        <w:t xml:space="preserve"> </w:t>
      </w:r>
    </w:p>
    <w:p>
      <w:pPr>
        <w:pStyle w:val="1563"/>
        <w:snapToGrid w:val="0"/>
        <w:spacing w:line="56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附件1：</w:t>
      </w:r>
    </w:p>
    <w:p>
      <w:pPr>
        <w:pStyle w:val="1563"/>
        <w:snapToGrid w:val="0"/>
        <w:spacing w:line="560" w:lineRule="exact"/>
        <w:rPr>
          <w:rFonts w:ascii="黑体" w:hAnsi="黑体" w:eastAsia="黑体"/>
          <w:sz w:val="32"/>
          <w:szCs w:val="32"/>
        </w:rPr>
      </w:pPr>
      <w:r>
        <w:rPr>
          <w:rFonts w:hint="eastAsia" w:ascii="黑体" w:hAnsi="黑体" w:eastAsia="黑体"/>
          <w:sz w:val="32"/>
          <w:szCs w:val="32"/>
        </w:rPr>
        <w:t xml:space="preserve"> </w:t>
      </w:r>
    </w:p>
    <w:p>
      <w:pPr>
        <w:pStyle w:val="1563"/>
        <w:snapToGrid w:val="0"/>
        <w:spacing w:before="120" w:after="120" w:line="5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工程质量保修书</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发包人（全称）：杭州萧山国际机场有限公司                                </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承包人（全称）：   </w:t>
      </w:r>
    </w:p>
    <w:p>
      <w:pPr>
        <w:pStyle w:val="1563"/>
        <w:snapToGrid w:val="0"/>
        <w:spacing w:line="560" w:lineRule="exact"/>
        <w:rPr>
          <w:rFonts w:hint="eastAsia" w:ascii="宋体" w:hAnsi="宋体" w:eastAsia="宋体" w:cs="宋体"/>
          <w:sz w:val="22"/>
          <w:szCs w:val="22"/>
        </w:rPr>
      </w:pPr>
      <w:r>
        <w:rPr>
          <w:rFonts w:hint="eastAsia" w:ascii="宋体" w:hAnsi="宋体" w:eastAsia="宋体" w:cs="宋体"/>
          <w:sz w:val="22"/>
          <w:szCs w:val="22"/>
        </w:rPr>
        <w:t xml:space="preserve">                             </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发包人和承包人根据《中华人民共和国建筑法》和《建设工程质量管理条例》，经协商一致就杭州萧山国际机场停车场光缆敷设项目（工程全称）签订工程质量保修书。</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一、工程质量保修范围和内容 </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承包人在质量保修期内，按照有关法律规定和合同约定，承担工程质量保修责任。</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项目存草坪停车场的承重结构。        </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二、质量保修期</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根据《建设工程质量管理条例》及有关规定，工程的质量保修期如下：</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1．地基基础工程和主体结构工程为设计文件规定的工程合理使用年限；</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2．屋面防水工程、有防水要求的卫生间、房间和外墙面的防渗     为    5    年；</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3．装修工程为     2    年；</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4．电气管线、给排水管道、设备安装工程为     2    年；</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5．供热与供冷系统为     2   个采暖期、供冷期；</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6．住宅小区内的给排水设施、道路等配套工程为    2     年；</w:t>
      </w:r>
    </w:p>
    <w:p>
      <w:pPr>
        <w:pStyle w:val="1563"/>
        <w:snapToGrid w:val="0"/>
        <w:spacing w:line="560" w:lineRule="exact"/>
        <w:ind w:firstLine="220"/>
        <w:rPr>
          <w:rFonts w:hint="eastAsia" w:ascii="宋体" w:hAnsi="宋体" w:eastAsia="宋体" w:cs="宋体"/>
          <w:sz w:val="22"/>
          <w:szCs w:val="22"/>
        </w:rPr>
      </w:pPr>
      <w:r>
        <w:rPr>
          <w:rFonts w:hint="eastAsia" w:ascii="宋体" w:hAnsi="宋体" w:eastAsia="宋体" w:cs="宋体"/>
          <w:sz w:val="22"/>
          <w:szCs w:val="22"/>
        </w:rPr>
        <w:t xml:space="preserve">   7．其他项目保修期限约定如下：按国家有关规定。</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质量保修期自工程竣工验收合格之日起计算。</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三、缺陷责任期</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工程缺陷责任期为24个月，缺陷责任期自工程竣工验收合格之日起计算。单位工程先于全部工程进行验收，单位工程缺陷责任期自单位工程验收合格之日起算。</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缺陷责任期届满后，缺陷责任期届满后，经发包人确认核实，承包人不存在违约情形以及质量保修不存在问题后15天内无息返还质保金。</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四、质量保修责任</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2．发生紧急事故需抢修的，承包人在接到事故通知后，应当立即到达事故现场进行持续抢修直至修复。</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4．质量保修完成后，由发包人组织验收。验收不合格的，发包人有权自行委托第三方修理，全部费用由承包人承担，由发包人与第三方确认后直接从质保金中扣除。</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五、保修费用</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保修费用由造成质量缺陷的责任方承担；对责任方的确定产生疑问或争议的，依发包人委托的鉴定机构所出具的独立报告来确定。</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六、双方约定的其他工程质量保修事项： </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1、在承包人人员到达之前，发包人可采取适当的应急措施，费用由承包人承担。</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a．紧急抢修事故时，为避免损失进一步扩大；</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b．直接影响到工程正常运行或危害人身财产及财产安全时；</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4、因工程质量问题发生工程维修费用或对第三人赔偿损失的，发包人通知承包人应承担的费用或损失金额，承包人应于收到通知后7日内支付通知书中确定的金额。</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1563"/>
        <w:snapToGrid w:val="0"/>
        <w:spacing w:line="560" w:lineRule="exact"/>
        <w:ind w:firstLine="440"/>
        <w:jc w:val="left"/>
        <w:rPr>
          <w:rFonts w:hint="eastAsia" w:ascii="宋体" w:hAnsi="宋体" w:eastAsia="宋体" w:cs="宋体"/>
          <w:sz w:val="22"/>
          <w:szCs w:val="22"/>
        </w:rPr>
      </w:pPr>
      <w:r>
        <w:rPr>
          <w:rFonts w:hint="eastAsia" w:ascii="宋体" w:hAnsi="宋体" w:eastAsia="宋体" w:cs="宋体"/>
          <w:sz w:val="22"/>
          <w:szCs w:val="22"/>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1563"/>
        <w:snapToGrid w:val="0"/>
        <w:spacing w:line="560" w:lineRule="exact"/>
        <w:ind w:firstLine="440"/>
        <w:rPr>
          <w:rFonts w:hint="eastAsia" w:ascii="宋体" w:hAnsi="宋体" w:eastAsia="宋体" w:cs="宋体"/>
          <w:sz w:val="22"/>
          <w:szCs w:val="22"/>
        </w:rPr>
      </w:pPr>
      <w:r>
        <w:rPr>
          <w:rFonts w:hint="eastAsia" w:ascii="宋体" w:hAnsi="宋体" w:eastAsia="宋体" w:cs="宋体"/>
          <w:sz w:val="22"/>
          <w:szCs w:val="22"/>
        </w:rPr>
        <w:t xml:space="preserve"> 6、工程质量保修书由发包人、承包人在工程竣工验收前共同盖章，作为本施工合同附件，其有效期限至质保期届满且发包人书面确认承包人完成全部保修工作止。</w:t>
      </w:r>
    </w:p>
    <w:p>
      <w:pPr>
        <w:pStyle w:val="1563"/>
        <w:snapToGrid w:val="0"/>
        <w:spacing w:line="560" w:lineRule="exact"/>
        <w:rPr>
          <w:rFonts w:hint="eastAsia" w:ascii="宋体" w:hAnsi="宋体" w:eastAsia="宋体" w:cs="宋体"/>
          <w:sz w:val="22"/>
          <w:szCs w:val="22"/>
        </w:rPr>
      </w:pPr>
      <w:r>
        <w:rPr>
          <w:rFonts w:hint="eastAsia" w:ascii="宋体" w:hAnsi="宋体" w:eastAsia="宋体" w:cs="宋体"/>
          <w:sz w:val="22"/>
          <w:szCs w:val="22"/>
        </w:rPr>
        <w:t xml:space="preserve"> </w:t>
      </w:r>
    </w:p>
    <w:p>
      <w:pPr>
        <w:pStyle w:val="1563"/>
        <w:snapToGrid w:val="0"/>
        <w:spacing w:line="560" w:lineRule="exact"/>
        <w:rPr>
          <w:rFonts w:ascii="仿宋" w:hAnsi="仿宋" w:eastAsia="仿宋"/>
          <w:sz w:val="22"/>
        </w:rPr>
      </w:pPr>
      <w:r>
        <w:rPr>
          <w:rFonts w:hint="eastAsia" w:ascii="仿宋" w:hAnsi="仿宋" w:eastAsia="仿宋"/>
          <w:sz w:val="22"/>
        </w:rPr>
        <w:t xml:space="preserve"> </w:t>
      </w:r>
    </w:p>
    <w:p>
      <w:pPr>
        <w:pStyle w:val="1563"/>
        <w:snapToGrid w:val="0"/>
        <w:spacing w:line="560" w:lineRule="exact"/>
        <w:rPr>
          <w:rFonts w:ascii="仿宋" w:hAnsi="仿宋" w:eastAsia="仿宋"/>
          <w:sz w:val="28"/>
          <w:szCs w:val="28"/>
        </w:rPr>
      </w:pPr>
      <w:r>
        <w:rPr>
          <w:rFonts w:hint="eastAsia" w:ascii="黑体" w:hAnsi="黑体" w:eastAsia="黑体"/>
          <w:sz w:val="22"/>
        </w:rPr>
        <w:t>发包人(公章)：                     承包人(公章)：</w:t>
      </w:r>
      <w:r>
        <w:rPr>
          <w:rFonts w:hint="eastAsia" w:ascii="黑体" w:hAnsi="黑体" w:eastAsia="黑体"/>
          <w:sz w:val="28"/>
          <w:szCs w:val="28"/>
        </w:rPr>
        <w:t xml:space="preserve">   </w:t>
      </w:r>
      <w:r>
        <w:rPr>
          <w:rFonts w:hint="eastAsia" w:ascii="仿宋" w:hAnsi="仿宋" w:eastAsia="仿宋"/>
          <w:sz w:val="28"/>
          <w:szCs w:val="28"/>
        </w:rPr>
        <w:t xml:space="preserve">        </w:t>
      </w:r>
    </w:p>
    <w:p>
      <w:pPr>
        <w:spacing w:beforeLines="50" w:afterLines="50" w:line="56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spacing w:beforeLines="50" w:afterLines="50" w:line="56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spacing w:beforeLines="50" w:afterLines="50" w:line="56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spacing w:beforeLines="50" w:afterLines="50" w:line="56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spacing w:beforeLines="50" w:afterLines="50" w:line="56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pStyle w:val="2"/>
        <w:rPr>
          <w:szCs w:val="21"/>
        </w:rPr>
      </w:pPr>
      <w:r>
        <w:rPr>
          <w:rFonts w:hint="eastAsia"/>
        </w:rPr>
        <w:t xml:space="preserve"> </w:t>
      </w:r>
    </w:p>
    <w:p>
      <w:pPr>
        <w:spacing w:beforeLines="50" w:afterLines="50" w:line="560" w:lineRule="exact"/>
        <w:jc w:val="left"/>
        <w:rPr>
          <w:rFonts w:ascii="黑体" w:hAnsi="黑体" w:eastAsia="黑体"/>
          <w:sz w:val="32"/>
          <w:szCs w:val="32"/>
        </w:rPr>
      </w:pPr>
      <w:r>
        <w:rPr>
          <w:rFonts w:hint="eastAsia" w:ascii="黑体" w:hAnsi="黑体" w:eastAsia="黑体"/>
          <w:sz w:val="32"/>
          <w:szCs w:val="32"/>
        </w:rPr>
        <w:t xml:space="preserve"> </w:t>
      </w:r>
    </w:p>
    <w:p>
      <w:pPr>
        <w:spacing w:beforeLines="50" w:afterLines="50" w:line="560" w:lineRule="exact"/>
        <w:jc w:val="left"/>
        <w:rPr>
          <w:rFonts w:ascii="仿宋_GB2312" w:eastAsia="仿宋_GB2312"/>
          <w:sz w:val="28"/>
          <w:szCs w:val="28"/>
        </w:rPr>
      </w:pPr>
      <w:r>
        <w:rPr>
          <w:rFonts w:hint="eastAsia" w:ascii="黑体" w:hAnsi="黑体" w:eastAsia="黑体"/>
          <w:sz w:val="32"/>
          <w:szCs w:val="32"/>
        </w:rPr>
        <w:t>附件2：</w:t>
      </w:r>
      <w:r>
        <w:rPr>
          <w:rFonts w:hint="eastAsia" w:ascii="仿宋_GB2312" w:eastAsia="仿宋_GB2312"/>
          <w:sz w:val="28"/>
          <w:szCs w:val="28"/>
        </w:rPr>
        <w:t xml:space="preserve"> </w:t>
      </w:r>
    </w:p>
    <w:p>
      <w:pPr>
        <w:spacing w:beforeLines="50" w:afterLines="50" w:line="560" w:lineRule="exact"/>
        <w:jc w:val="left"/>
        <w:rPr>
          <w:rFonts w:ascii="仿宋_GB2312" w:eastAsia="仿宋_GB2312"/>
          <w:sz w:val="28"/>
          <w:szCs w:val="28"/>
        </w:rPr>
      </w:pPr>
      <w:r>
        <w:rPr>
          <w:rFonts w:hint="eastAsia" w:ascii="仿宋_GB2312" w:eastAsia="仿宋_GB2312"/>
          <w:sz w:val="28"/>
          <w:szCs w:val="28"/>
        </w:rPr>
        <w:t xml:space="preserve"> </w:t>
      </w:r>
    </w:p>
    <w:p>
      <w:pPr>
        <w:spacing w:beforeLines="50" w:afterLines="50" w:line="560" w:lineRule="exact"/>
        <w:jc w:val="center"/>
        <w:rPr>
          <w:rFonts w:ascii="黑体" w:hAnsi="黑体" w:eastAsia="黑体"/>
          <w:color w:val="000000"/>
          <w:sz w:val="32"/>
          <w:szCs w:val="32"/>
        </w:rPr>
      </w:pPr>
      <w:r>
        <w:rPr>
          <w:rFonts w:hint="eastAsia" w:ascii="黑体" w:hAnsi="黑体" w:eastAsia="黑体"/>
          <w:color w:val="000000"/>
          <w:sz w:val="32"/>
          <w:szCs w:val="32"/>
        </w:rPr>
        <w:t>杭州萧山国际机场建设项目工程建设</w:t>
      </w:r>
    </w:p>
    <w:p>
      <w:pPr>
        <w:spacing w:beforeLines="50" w:afterLines="50" w:line="560" w:lineRule="exact"/>
        <w:jc w:val="center"/>
        <w:rPr>
          <w:rFonts w:ascii="黑体" w:hAnsi="黑体" w:eastAsia="黑体"/>
          <w:color w:val="000000"/>
          <w:sz w:val="32"/>
          <w:szCs w:val="32"/>
        </w:rPr>
      </w:pPr>
      <w:r>
        <w:rPr>
          <w:rFonts w:hint="eastAsia" w:ascii="黑体" w:hAnsi="黑体" w:eastAsia="黑体"/>
          <w:color w:val="000000"/>
          <w:sz w:val="32"/>
          <w:szCs w:val="32"/>
        </w:rPr>
        <w:t>安全文明施工协议书</w:t>
      </w:r>
    </w:p>
    <w:p>
      <w:pPr>
        <w:spacing w:beforeLines="50" w:afterLines="50" w:line="560" w:lineRule="exact"/>
        <w:jc w:val="center"/>
        <w:rPr>
          <w:rFonts w:ascii="黑体" w:hAnsi="黑体" w:eastAsia="黑体"/>
          <w:color w:val="000000"/>
          <w:sz w:val="32"/>
          <w:szCs w:val="32"/>
        </w:rPr>
      </w:pPr>
      <w:r>
        <w:rPr>
          <w:rFonts w:hint="eastAsia" w:ascii="黑体" w:hAnsi="黑体" w:eastAsia="黑体"/>
          <w:color w:val="000000"/>
          <w:sz w:val="32"/>
          <w:szCs w:val="32"/>
        </w:rPr>
        <w:t xml:space="preserve"> </w:t>
      </w:r>
    </w:p>
    <w:p>
      <w:pPr>
        <w:pStyle w:val="1563"/>
        <w:adjustRightInd w:val="0"/>
        <w:snapToGrid w:val="0"/>
        <w:spacing w:line="560" w:lineRule="exact"/>
        <w:rPr>
          <w:rFonts w:ascii="黑体" w:hAnsi="黑体" w:eastAsia="黑体"/>
          <w:sz w:val="22"/>
        </w:rPr>
      </w:pPr>
      <w:r>
        <w:rPr>
          <w:rFonts w:hint="eastAsia" w:ascii="黑体" w:hAnsi="黑体" w:eastAsia="黑体"/>
          <w:sz w:val="22"/>
        </w:rPr>
        <w:t>发包人：杭州萧山国际机场有限公司</w:t>
      </w:r>
    </w:p>
    <w:p>
      <w:pPr>
        <w:pStyle w:val="1563"/>
        <w:adjustRightInd w:val="0"/>
        <w:snapToGrid w:val="0"/>
        <w:spacing w:line="560" w:lineRule="exact"/>
        <w:rPr>
          <w:rFonts w:ascii="黑体" w:hAnsi="黑体" w:eastAsia="黑体"/>
          <w:sz w:val="22"/>
        </w:rPr>
      </w:pPr>
      <w:r>
        <w:rPr>
          <w:rFonts w:hint="eastAsia" w:ascii="黑体" w:hAnsi="黑体" w:eastAsia="黑体"/>
          <w:sz w:val="22"/>
        </w:rPr>
        <w:t xml:space="preserve"> </w:t>
      </w:r>
    </w:p>
    <w:p>
      <w:pPr>
        <w:pStyle w:val="1563"/>
        <w:adjustRightInd w:val="0"/>
        <w:snapToGrid w:val="0"/>
        <w:spacing w:line="560" w:lineRule="exact"/>
        <w:rPr>
          <w:rFonts w:ascii="黑体" w:hAnsi="黑体" w:eastAsia="黑体"/>
          <w:sz w:val="22"/>
        </w:rPr>
      </w:pPr>
      <w:r>
        <w:rPr>
          <w:rFonts w:hint="eastAsia" w:ascii="黑体" w:hAnsi="黑体" w:eastAsia="黑体"/>
          <w:sz w:val="22"/>
        </w:rPr>
        <w:t xml:space="preserve">承包人： </w:t>
      </w:r>
    </w:p>
    <w:p>
      <w:pPr>
        <w:pStyle w:val="1563"/>
        <w:adjustRightInd w:val="0"/>
        <w:snapToGrid w:val="0"/>
        <w:spacing w:line="560" w:lineRule="exact"/>
        <w:rPr>
          <w:rFonts w:ascii="仿宋_GB2312" w:eastAsia="仿宋_GB2312"/>
          <w:sz w:val="22"/>
        </w:rPr>
      </w:pPr>
      <w:r>
        <w:rPr>
          <w:rFonts w:hint="eastAsia" w:ascii="仿宋_GB2312" w:eastAsia="仿宋_GB2312"/>
          <w:sz w:val="22"/>
        </w:rPr>
        <w:t xml:space="preserve">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一、发包人对承包人实行安全目标管理，安全目标的具体内容是：</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1、无责任死亡事故和群伤事件。</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2、无重大经济责任事故。</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3、无空防安全事故。</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4、无影响机场运行的不安全事件。</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5、无七类重大刑事案件（杀人、绑架、强奸、放火、爆炸、劫持、故意伤害致死）及其它严重、恶性案件。</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6、无因未足额、及时发放工资发生劳资纠纷。</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7、无集体食物中毒事件。</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8、无计划外生育。</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9、无因上述原因引发无序维权事件。</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上述情况的认定按国家和行业的有关规定和标准执行。</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二、发包人的权利和义务</w:t>
      </w:r>
    </w:p>
    <w:p>
      <w:pPr>
        <w:pStyle w:val="1563"/>
        <w:adjustRightInd w:val="0"/>
        <w:snapToGrid w:val="0"/>
        <w:spacing w:line="560" w:lineRule="exact"/>
        <w:ind w:firstLine="420"/>
        <w:rPr>
          <w:rFonts w:hint="eastAsia" w:ascii="宋体" w:hAnsi="宋体" w:eastAsia="宋体" w:cs="宋体"/>
          <w:sz w:val="22"/>
        </w:rPr>
      </w:pPr>
      <w:r>
        <w:rPr>
          <w:rFonts w:hint="eastAsia" w:ascii="宋体" w:hAnsi="宋体" w:eastAsia="宋体" w:cs="宋体"/>
          <w:sz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11、发包人联系和协调机场公安机关，督促施工单位按有关规定申报暂住登记和申领《居住证》，并协助承包人联系机场公安局商定有关工地安全保卫事宜。</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12、发包人利用施工例会等定期分析和掌握工程的治安情况，通报当前治安形势，交流工作经验，协助处理相关问题。</w:t>
      </w:r>
    </w:p>
    <w:p>
      <w:pPr>
        <w:pStyle w:val="1563"/>
        <w:adjustRightInd w:val="0"/>
        <w:snapToGrid w:val="0"/>
        <w:spacing w:line="560" w:lineRule="exact"/>
        <w:ind w:firstLine="420"/>
        <w:rPr>
          <w:rFonts w:hint="eastAsia" w:ascii="宋体" w:hAnsi="宋体" w:eastAsia="宋体" w:cs="宋体"/>
          <w:sz w:val="22"/>
        </w:rPr>
      </w:pPr>
      <w:r>
        <w:rPr>
          <w:rFonts w:hint="eastAsia" w:ascii="宋体" w:hAnsi="宋体" w:eastAsia="宋体" w:cs="宋体"/>
          <w:sz w:val="22"/>
        </w:rPr>
        <w:t>13、承包人未按要求配备安全设施、设备、器材，未在限定期限内整改的，发包人有权直接购置并配足，另增加20%的管理费，费用由承包人承担。</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1563"/>
        <w:adjustRightInd w:val="0"/>
        <w:snapToGrid w:val="0"/>
        <w:spacing w:line="560" w:lineRule="exact"/>
        <w:ind w:firstLine="420"/>
        <w:rPr>
          <w:rFonts w:hint="eastAsia" w:ascii="宋体" w:hAnsi="宋体" w:eastAsia="宋体" w:cs="宋体"/>
          <w:sz w:val="22"/>
        </w:rPr>
      </w:pPr>
      <w:r>
        <w:rPr>
          <w:rFonts w:hint="eastAsia" w:ascii="宋体" w:hAnsi="宋体" w:eastAsia="宋体" w:cs="宋体"/>
          <w:sz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1563"/>
        <w:adjustRightInd w:val="0"/>
        <w:snapToGrid w:val="0"/>
        <w:spacing w:line="560" w:lineRule="exact"/>
        <w:ind w:firstLine="420"/>
        <w:rPr>
          <w:rFonts w:hint="eastAsia" w:ascii="宋体" w:hAnsi="宋体" w:eastAsia="宋体" w:cs="宋体"/>
          <w:sz w:val="22"/>
        </w:rPr>
      </w:pPr>
      <w:r>
        <w:rPr>
          <w:rFonts w:hint="eastAsia" w:ascii="宋体" w:hAnsi="宋体" w:eastAsia="宋体" w:cs="宋体"/>
          <w:sz w:val="22"/>
        </w:rPr>
        <w:t>16、发包人对承包人的临时设施（包括临时宿舍）进行统一规划和监管，完成后临时设施场地应按发包人要求恢复原状。</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19、发包人应按合同约定如期支付承包人工程款。</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三、承包人的安全、文明权利和义务</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563"/>
        <w:adjustRightInd w:val="0"/>
        <w:snapToGrid w:val="0"/>
        <w:spacing w:line="560" w:lineRule="exact"/>
        <w:ind w:firstLine="330" w:firstLineChars="150"/>
        <w:rPr>
          <w:rFonts w:hint="eastAsia" w:ascii="宋体" w:hAnsi="宋体" w:eastAsia="宋体" w:cs="宋体"/>
          <w:sz w:val="22"/>
        </w:rPr>
      </w:pPr>
      <w:r>
        <w:rPr>
          <w:rFonts w:hint="eastAsia" w:ascii="宋体" w:hAnsi="宋体" w:eastAsia="宋体" w:cs="宋体"/>
          <w:sz w:val="22"/>
        </w:rPr>
        <w:t>（一）安全文明施工管理</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20、落实施工安全责任，所涉工程依法实行总分包制的，总包单位应对施工安全负总责，以安全责任书的方式确定各分包单位的安全责任，承包人应层层签订安全责任书。</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21、承包人应开展风险管理，结合风险评估结果有针对性地制定和落实施工安全技术措施。</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22.1 基坑与降水工程；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22.2 土方开挖工程；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22.3 模板工程；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22.4 起重吊装工程；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22.5 脚手架工程；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22.6 焊接、切割、爆破、拆除作业工程；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22.7国务院建设行政主管部门或其它有关部门规定的其它危险性较大的工程。</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23、承包人不得在机场和机场净空保护区范围内施放烟花、爆竹、气球等升空物体；建筑生活垃圾定点集中堆放，及时清运，不得随意焚烧垃圾等物品制造烟雾；不得饲养动物；不得随意丢弃飘浮物。</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24、承包人必须按照发包人的规划要求搭设临时设施，并经发包人验收合格方准使用。但发包人的验收并不免除承包人对其搭设的临时设施的安全承担全部责任。</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26、承包人应做好装修施工阶段成品保护工作，按照“谁主管、谁负责；谁使用、谁负责；谁管理、谁负责”的原则，制定成品保护管理办法，层层签订成品保护责任书，真正落实成品保护现场管理的各项措施。</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27、为保障民工合法权益，承包人还应承担以下义务：</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27.5承包人支付下属劳务单位（或施工班组）进度款之前，有义务查阅下属劳务单位（或施工班组）前期民工工资足额发放的书面材料。</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27.6承包人应制定相关约束性制度，落实措施，预防、杜绝下属劳务单位（或施工班组）无序维权事件发生。</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27.7若民工或下属劳务单位（或施工班组）维权，承包人应负相应举证义务。</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27.8一旦发生民工无序维权，承包人主要领导应当及时到场，督促下属劳务单位（或施工班组）负责人劝离民工，并积极配合发包人相关部门协调处置。</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发包人对承包人的上述工作有随时监督检查的权利，承包人应积极配合发包人的检查。</w:t>
      </w:r>
    </w:p>
    <w:p>
      <w:pPr>
        <w:pStyle w:val="1563"/>
        <w:adjustRightInd w:val="0"/>
        <w:snapToGrid w:val="0"/>
        <w:spacing w:line="560" w:lineRule="exact"/>
        <w:ind w:firstLine="330" w:firstLineChars="150"/>
        <w:rPr>
          <w:rFonts w:hint="eastAsia" w:ascii="宋体" w:hAnsi="宋体" w:eastAsia="宋体" w:cs="宋体"/>
          <w:sz w:val="22"/>
        </w:rPr>
      </w:pPr>
      <w:r>
        <w:rPr>
          <w:rFonts w:hint="eastAsia" w:ascii="宋体" w:hAnsi="宋体" w:eastAsia="宋体" w:cs="宋体"/>
          <w:sz w:val="22"/>
        </w:rPr>
        <w:t xml:space="preserve">（二）空防安全管理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30、进入机场控制区施工的人员和车辆需由发包人派员负责引领并主动接受机场管理人员的安全检查，服从机场相关职能部门的监管，无通行证者一律不得进入。</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（三）不停航施工安全管理（仅指进入控制区从事不停航施工项目）</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33.3、施工机具须停放在指定安全区域内。机场开放运行期间，必须严格控制施工机械的活动范围，杜绝出现机具、车辆侵入飞行活动区或超越机场净空限制面等情况。</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（四）社会治安管理</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35、进出口大门应设立门卫，人员和车辆凭发包人制发的施工通行证进出，并接受发包人安保人员或机场公安管理人员查验。</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36、做好内部的治安防范工作，对重要部位和物资、设备，要落实人防、物防和技防的措施，积极配合公安机关组织的治安联防活动。</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37、加强对施工人员的遵纪守法教育，预防“黄、毒、赌”、斗殴、偷窃等违法违纪行为的发生，主动接受发包人和机场公安机关的指导、检查、监督、考核。</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38、认真排查、调处各类矛盾，及时消除不稳定因素，杜绝各类社会矛盾引发的群体性事件的发生。</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40、员工宿舍必须定人定位，不得男女混住，不准留宿身份不明的人员，留客住宿必须经项目部负责人同意，并登记备查，保证生产、生活区的安全。    </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41、加强对施工人员的管理，外来人员拟居住30天以下的，应及时到机场公安机关申报暂住登记；拟居住30天以上的年满16周岁人员， 应在10天内到机场公安机关申领《居住证》。</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42、负责工程建设期间施工队伍中的计划生育工作，做好孕情监测，确保无计划外生育的情况发生。</w:t>
      </w:r>
    </w:p>
    <w:p>
      <w:pPr>
        <w:pStyle w:val="1563"/>
        <w:adjustRightInd w:val="0"/>
        <w:snapToGrid w:val="0"/>
        <w:spacing w:line="560" w:lineRule="exact"/>
        <w:ind w:firstLine="330" w:firstLineChars="150"/>
        <w:rPr>
          <w:rFonts w:hint="eastAsia" w:ascii="宋体" w:hAnsi="宋体" w:eastAsia="宋体" w:cs="宋体"/>
          <w:sz w:val="22"/>
        </w:rPr>
      </w:pPr>
      <w:r>
        <w:rPr>
          <w:rFonts w:hint="eastAsia" w:ascii="宋体" w:hAnsi="宋体" w:eastAsia="宋体" w:cs="宋体"/>
          <w:sz w:val="22"/>
        </w:rPr>
        <w:t>（五）消防安全管理</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43、遵守国家消防法律法规，建立和健全消防管理规章制度，明确消防安全责任人，健全消防安全网络（配备专职或兼职消防员），建立消防应急队伍，并报发包人和机场公安局消防部门备案。</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44、制定用火、用电、使用易燃易爆及危险化学物品等各项消防安全操作规程，设置消防通道、消防水源、配备必须的消防设备和灭火器材，并在重点场所重点部位设置消防警示标志。</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45、施工中使用明火，使用电、气进行焊接和切割作业，须经机场公安消防管理部门审查批准，并在施工现场设置专门的防火监护人、接火盆、配足有效的灭火器材、清理附近的可燃物等。</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46、对施工人员进行消防安全教育，使其熟悉本岗位防火措施、遇险报警、初期扑救及自救逃生的知识和技能。</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47、自行搭建临时用房应符合防火设计规范，建立、健全员工宿舍消防安全管理规章制度，加强员工宿舍消防安全、用电安全管理，严禁不按规定用火和私拉乱接电线、严禁使用大功率电器。</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（六）交通安全管理</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48、加强对下属员工、驾驶人员、承运单位的道路交通安全法律法规宣传教育，车辆进出机场和施工场地均应服从交警及其他交通管理人员的指挥和管理。</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50、确保各类运输车辆技术状况良好，不得使用假牌、假证、无号牌、无行驶证、无保险和带故障、检验不合格的运输车辆。</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51、所有运输车辆均应办理施工通行证并按指定路线和限定速度行驶，不得违反车辆装载规定，严禁沿路抛洒装载物。进入控制区施工车辆应安装并开启黄色警示灯。</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52、在施工现场内及进、出口处设置必要的交通标志，预防交通事故的发生。</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53、占用、挖掘道路，跨越道路架设、铺设管线以及大型机械进出机场须提前与发包人协商，征得发包人和机场公安局交警队同意，并采取防护措施和设置明显警示标志方可实施。</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四、违约责任</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1563"/>
        <w:snapToGrid w:val="0"/>
        <w:spacing w:line="560" w:lineRule="exact"/>
        <w:ind w:firstLine="440"/>
        <w:rPr>
          <w:rFonts w:hint="eastAsia" w:ascii="宋体" w:hAnsi="宋体" w:eastAsia="宋体" w:cs="宋体"/>
          <w:sz w:val="22"/>
        </w:rPr>
      </w:pPr>
      <w:r>
        <w:rPr>
          <w:rFonts w:hint="eastAsia" w:ascii="宋体" w:hAnsi="宋体" w:eastAsia="宋体" w:cs="宋体"/>
          <w:sz w:val="22"/>
        </w:rPr>
        <w:t>55、根据工程施工合同规定，承包人在生产施工中一旦发生责任事故造成发包人或第三方损害而未予赔偿的，发包人有权向承包人追偿实际损失。承包人未实现本协议安全管理目标的，视违反的程度以及实际损失情况向承包人追偿；违反上述安全文明施工管理、空防安全管理、不停航施工安全管理、社会治安管理、消防安全管理或交通安全管理条款的，发包人将严格按照本协议约定向承包人追偿，并将严格按照本协议附件《基建项目安全文明施工违约金扣除标准》约定向承包人追偿。若导致发包人遭受第三方的索赔，则发包人有权要求承包人承担该等赔偿责任。</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1563"/>
        <w:spacing w:line="560" w:lineRule="exact"/>
        <w:ind w:firstLine="440" w:firstLineChars="200"/>
        <w:rPr>
          <w:rFonts w:hint="eastAsia" w:ascii="宋体" w:hAnsi="宋体" w:eastAsia="宋体" w:cs="宋体"/>
          <w:sz w:val="22"/>
        </w:rPr>
      </w:pPr>
      <w:r>
        <w:rPr>
          <w:rFonts w:hint="eastAsia" w:ascii="宋体" w:hAnsi="宋体" w:eastAsia="宋体" w:cs="宋体"/>
          <w:sz w:val="22"/>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1563"/>
        <w:adjustRightInd w:val="0"/>
        <w:snapToGrid w:val="0"/>
        <w:spacing w:line="560" w:lineRule="exact"/>
        <w:ind w:firstLine="550" w:firstLineChars="250"/>
        <w:rPr>
          <w:rFonts w:hint="eastAsia" w:ascii="宋体" w:hAnsi="宋体" w:eastAsia="宋体" w:cs="宋体"/>
          <w:sz w:val="22"/>
        </w:rPr>
      </w:pPr>
      <w:r>
        <w:rPr>
          <w:rFonts w:hint="eastAsia" w:ascii="宋体" w:hAnsi="宋体" w:eastAsia="宋体" w:cs="宋体"/>
          <w:sz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五、本协议书附于《杭州萧山国际机场停车场光缆敷设项目》后，本协议书自发包人、承包人共同盖章后生效。</w:t>
      </w:r>
    </w:p>
    <w:p>
      <w:pPr>
        <w:pStyle w:val="1563"/>
        <w:adjustRightInd w:val="0"/>
        <w:snapToGrid w:val="0"/>
        <w:spacing w:line="560" w:lineRule="exact"/>
        <w:ind w:firstLine="440" w:firstLineChars="200"/>
        <w:rPr>
          <w:rFonts w:hint="eastAsia" w:ascii="宋体" w:hAnsi="宋体" w:eastAsia="宋体" w:cs="宋体"/>
          <w:sz w:val="22"/>
        </w:rPr>
      </w:pPr>
      <w:r>
        <w:rPr>
          <w:rFonts w:hint="eastAsia" w:ascii="宋体" w:hAnsi="宋体" w:eastAsia="宋体" w:cs="宋体"/>
          <w:sz w:val="22"/>
        </w:rPr>
        <w:t xml:space="preserve"> </w:t>
      </w:r>
    </w:p>
    <w:p>
      <w:pPr>
        <w:pStyle w:val="1563"/>
        <w:adjustRightInd w:val="0"/>
        <w:snapToGrid w:val="0"/>
        <w:spacing w:line="560" w:lineRule="exact"/>
        <w:ind w:firstLine="440" w:firstLineChars="200"/>
        <w:rPr>
          <w:rFonts w:ascii="黑体" w:hAnsi="黑体" w:eastAsia="黑体"/>
          <w:sz w:val="22"/>
        </w:rPr>
      </w:pPr>
      <w:r>
        <w:rPr>
          <w:rFonts w:hint="eastAsia" w:ascii="黑体" w:hAnsi="黑体" w:eastAsia="黑体"/>
          <w:sz w:val="22"/>
        </w:rPr>
        <w:t>发包人（盖章）：                 承包人（盖章）：</w:t>
      </w:r>
    </w:p>
    <w:p>
      <w:pPr>
        <w:rPr>
          <w:szCs w:val="21"/>
        </w:rPr>
      </w:pPr>
      <w:r>
        <w:t xml:space="preserve"> </w:t>
      </w:r>
    </w:p>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tabs>
          <w:tab w:val="left" w:pos="540"/>
        </w:tabs>
        <w:adjustRightInd w:val="0"/>
        <w:snapToGrid w:val="0"/>
        <w:spacing w:line="360" w:lineRule="exact"/>
        <w:rPr>
          <w:rFonts w:ascii="宋体" w:hAnsi="宋体" w:cs="黑体"/>
          <w:color w:val="000000" w:themeColor="text1"/>
          <w:sz w:val="22"/>
        </w:rPr>
      </w:pPr>
      <w:r>
        <w:rPr>
          <w:rFonts w:hint="eastAsia" w:ascii="宋体" w:hAnsi="宋体" w:cs="黑体"/>
          <w:color w:val="000000" w:themeColor="text1"/>
          <w:sz w:val="22"/>
        </w:rPr>
        <w:t>附件三：</w:t>
      </w:r>
    </w:p>
    <w:p>
      <w:pPr>
        <w:tabs>
          <w:tab w:val="left" w:pos="540"/>
        </w:tabs>
        <w:adjustRightInd w:val="0"/>
        <w:snapToGrid w:val="0"/>
        <w:spacing w:line="360" w:lineRule="exact"/>
        <w:ind w:firstLine="440" w:firstLineChars="200"/>
        <w:rPr>
          <w:rFonts w:ascii="宋体" w:hAnsi="宋体" w:cs="仿宋"/>
          <w:color w:val="000000" w:themeColor="text1"/>
          <w:sz w:val="22"/>
        </w:rPr>
      </w:pPr>
    </w:p>
    <w:p>
      <w:pPr>
        <w:adjustRightInd w:val="0"/>
        <w:snapToGrid w:val="0"/>
        <w:spacing w:line="360" w:lineRule="exact"/>
        <w:ind w:firstLine="643" w:firstLineChars="200"/>
        <w:jc w:val="center"/>
        <w:rPr>
          <w:rFonts w:ascii="宋体" w:hAnsi="宋体" w:cs="仿宋"/>
          <w:b/>
          <w:color w:val="000000" w:themeColor="text1"/>
          <w:sz w:val="32"/>
          <w:szCs w:val="32"/>
        </w:rPr>
      </w:pPr>
      <w:r>
        <w:rPr>
          <w:rFonts w:hint="eastAsia" w:ascii="宋体" w:hAnsi="宋体" w:cs="黑体"/>
          <w:b/>
          <w:color w:val="000000" w:themeColor="text1"/>
          <w:sz w:val="32"/>
          <w:szCs w:val="32"/>
        </w:rPr>
        <w:t>杭州萧山国际机场有限公司廉洁自律承诺书</w:t>
      </w:r>
    </w:p>
    <w:p>
      <w:pPr>
        <w:adjustRightInd w:val="0"/>
        <w:snapToGrid w:val="0"/>
        <w:spacing w:line="360" w:lineRule="exact"/>
        <w:ind w:firstLine="442" w:firstLineChars="200"/>
        <w:rPr>
          <w:rFonts w:ascii="宋体" w:hAnsi="宋体" w:cs="仿宋"/>
          <w:b/>
          <w:color w:val="000000" w:themeColor="text1"/>
          <w:sz w:val="22"/>
        </w:rPr>
      </w:pPr>
    </w:p>
    <w:p>
      <w:pPr>
        <w:pStyle w:val="660"/>
        <w:adjustRightInd w:val="0"/>
        <w:snapToGrid w:val="0"/>
        <w:ind w:firstLine="0" w:firstLineChars="0"/>
        <w:jc w:val="left"/>
        <w:rPr>
          <w:rFonts w:asciiTheme="majorEastAsia" w:hAnsiTheme="majorEastAsia" w:eastAsiaTheme="majorEastAsia" w:cstheme="majorEastAsia"/>
          <w:b/>
          <w:color w:val="000000" w:themeColor="text1"/>
          <w:sz w:val="22"/>
          <w:szCs w:val="22"/>
        </w:rPr>
      </w:pPr>
      <w:r>
        <w:rPr>
          <w:rFonts w:hint="eastAsia" w:asciiTheme="majorEastAsia" w:hAnsiTheme="majorEastAsia" w:eastAsiaTheme="majorEastAsia" w:cstheme="majorEastAsia"/>
          <w:b/>
          <w:color w:val="000000" w:themeColor="text1"/>
          <w:sz w:val="22"/>
          <w:szCs w:val="22"/>
        </w:rPr>
        <w:t>杭州萧山国际机场有限公司：</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我单位响应贵公司项目招标要求，参加项目投标。在投标过程中及中标后，我们将严格遵守国家法律法规和贵司招标文件要求，并郑重作出如下承诺和保证：</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二、不以任何名义为贵公司有关人员或项目第三方人员报销应由贵公司或个人支付的费用；</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三、不向贵公司有关人员或项目第三方人员提供宴请、旅游、和健身娱乐等活动；</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四、不为贵公司有关人员或项目第三方人员出国（境）、旅游等提供方便；</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五、不为贵公司有关人员或项目第三方人员个人装修住房、婚丧嫁娶、配偶子女工作安排等提供好处或便利条件；</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六、严格遵守国家招标投标法、民法典等法律规定，诚实守信，合法经营，坚决杜绝各种违法违纪行为。</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660"/>
        <w:adjustRightInd w:val="0"/>
        <w:snapToGrid w:val="0"/>
        <w:ind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八、如违反上述廉洁自律承诺，贵公司有权：</w:t>
      </w:r>
    </w:p>
    <w:p>
      <w:pPr>
        <w:pStyle w:val="660"/>
        <w:numPr>
          <w:ilvl w:val="0"/>
          <w:numId w:val="16"/>
        </w:numPr>
        <w:adjustRightInd w:val="0"/>
        <w:snapToGrid w:val="0"/>
        <w:ind w:left="0"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立即取消我单位投标、中标或在建项目的实施资格；</w:t>
      </w:r>
    </w:p>
    <w:p>
      <w:pPr>
        <w:pStyle w:val="660"/>
        <w:numPr>
          <w:ilvl w:val="0"/>
          <w:numId w:val="16"/>
        </w:numPr>
        <w:adjustRightInd w:val="0"/>
        <w:snapToGrid w:val="0"/>
        <w:ind w:left="0"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扣除我方向贵公司缴纳的履约保证金的10%作为违反廉洁自律承诺的违约金。如该违约金不足以弥补贵公司损失的，我单位仍将承担实际损失赔偿责任。</w:t>
      </w:r>
    </w:p>
    <w:p>
      <w:pPr>
        <w:pStyle w:val="660"/>
        <w:numPr>
          <w:ilvl w:val="0"/>
          <w:numId w:val="16"/>
        </w:numPr>
        <w:adjustRightInd w:val="0"/>
        <w:snapToGrid w:val="0"/>
        <w:ind w:left="0"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拒绝我单位在一定时期内进入贵公司进行项目建设或其它经营活动；</w:t>
      </w:r>
    </w:p>
    <w:p>
      <w:pPr>
        <w:pStyle w:val="660"/>
        <w:numPr>
          <w:ilvl w:val="0"/>
          <w:numId w:val="16"/>
        </w:numPr>
        <w:adjustRightInd w:val="0"/>
        <w:snapToGrid w:val="0"/>
        <w:ind w:left="0" w:firstLine="440"/>
        <w:jc w:val="left"/>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由此引起的相应损失均由我单位承担。</w:t>
      </w:r>
    </w:p>
    <w:p>
      <w:pPr>
        <w:adjustRightInd w:val="0"/>
        <w:snapToGrid w:val="0"/>
        <w:spacing w:line="360" w:lineRule="exact"/>
        <w:ind w:firstLine="440" w:firstLineChars="200"/>
        <w:rPr>
          <w:rFonts w:ascii="宋体" w:hAnsi="宋体" w:cs="仿宋"/>
          <w:color w:val="000000" w:themeColor="text1"/>
          <w:sz w:val="22"/>
        </w:rPr>
      </w:pPr>
    </w:p>
    <w:p>
      <w:pPr>
        <w:adjustRightInd w:val="0"/>
        <w:snapToGrid w:val="0"/>
        <w:spacing w:line="360" w:lineRule="exact"/>
        <w:ind w:firstLine="440" w:firstLineChars="200"/>
        <w:rPr>
          <w:rFonts w:ascii="宋体" w:hAnsi="宋体" w:cs="黑体"/>
          <w:color w:val="000000" w:themeColor="text1"/>
          <w:sz w:val="22"/>
        </w:rPr>
      </w:pPr>
      <w:r>
        <w:rPr>
          <w:rFonts w:hint="eastAsia" w:ascii="宋体" w:hAnsi="宋体" w:cs="黑体"/>
          <w:color w:val="000000" w:themeColor="text1"/>
          <w:sz w:val="22"/>
        </w:rPr>
        <w:t xml:space="preserve">承诺人单位名称（盖章）： </w:t>
      </w:r>
    </w:p>
    <w:p>
      <w:pPr>
        <w:adjustRightInd w:val="0"/>
        <w:snapToGrid w:val="0"/>
        <w:spacing w:line="360" w:lineRule="exact"/>
        <w:ind w:firstLine="440" w:firstLineChars="200"/>
        <w:rPr>
          <w:rFonts w:ascii="宋体" w:hAnsi="宋体" w:cs="黑体"/>
          <w:color w:val="000000" w:themeColor="text1"/>
          <w:sz w:val="22"/>
        </w:rPr>
      </w:pPr>
      <w:r>
        <w:rPr>
          <w:rFonts w:hint="eastAsia" w:ascii="宋体" w:hAnsi="宋体" w:cs="黑体"/>
          <w:color w:val="000000" w:themeColor="text1"/>
          <w:sz w:val="22"/>
        </w:rPr>
        <w:t xml:space="preserve">           </w:t>
      </w:r>
    </w:p>
    <w:p>
      <w:pPr>
        <w:adjustRightInd w:val="0"/>
        <w:snapToGrid w:val="0"/>
        <w:spacing w:line="360" w:lineRule="exact"/>
        <w:ind w:firstLine="440" w:firstLineChars="200"/>
        <w:rPr>
          <w:rFonts w:ascii="宋体" w:hAnsi="宋体" w:cs="黑体"/>
          <w:color w:val="000000" w:themeColor="text1"/>
          <w:sz w:val="22"/>
        </w:rPr>
      </w:pPr>
      <w:r>
        <w:rPr>
          <w:rFonts w:hint="eastAsia" w:ascii="宋体" w:hAnsi="宋体" w:cs="黑体"/>
          <w:color w:val="000000" w:themeColor="text1"/>
          <w:sz w:val="22"/>
        </w:rPr>
        <w:t xml:space="preserve">法定代表人 ：                    </w:t>
      </w:r>
    </w:p>
    <w:p>
      <w:pPr>
        <w:adjustRightInd w:val="0"/>
        <w:snapToGrid w:val="0"/>
        <w:spacing w:line="360" w:lineRule="exact"/>
        <w:ind w:firstLine="440" w:firstLineChars="200"/>
        <w:rPr>
          <w:rFonts w:ascii="宋体" w:hAnsi="宋体" w:cs="黑体"/>
          <w:color w:val="000000" w:themeColor="text1"/>
          <w:sz w:val="22"/>
        </w:rPr>
      </w:pPr>
      <w:r>
        <w:rPr>
          <w:rFonts w:hint="eastAsia" w:ascii="宋体" w:hAnsi="宋体" w:cs="黑体"/>
          <w:color w:val="000000" w:themeColor="text1"/>
          <w:sz w:val="22"/>
        </w:rPr>
        <w:t xml:space="preserve">或                            </w:t>
      </w:r>
    </w:p>
    <w:p>
      <w:pPr>
        <w:adjustRightInd w:val="0"/>
        <w:snapToGrid w:val="0"/>
        <w:spacing w:line="360" w:lineRule="exact"/>
        <w:ind w:firstLine="440" w:firstLineChars="200"/>
        <w:rPr>
          <w:rFonts w:ascii="宋体" w:hAnsi="宋体" w:cs="黑体"/>
          <w:color w:val="000000" w:themeColor="text1"/>
          <w:sz w:val="22"/>
        </w:rPr>
      </w:pPr>
      <w:r>
        <w:rPr>
          <w:rFonts w:hint="eastAsia" w:ascii="宋体" w:hAnsi="宋体" w:cs="黑体"/>
          <w:color w:val="000000" w:themeColor="text1"/>
          <w:sz w:val="22"/>
        </w:rPr>
        <w:t xml:space="preserve">委托代理人：    </w:t>
      </w:r>
    </w:p>
    <w:p>
      <w:pPr>
        <w:adjustRightInd w:val="0"/>
        <w:snapToGrid w:val="0"/>
        <w:spacing w:line="360" w:lineRule="exact"/>
        <w:ind w:firstLine="440" w:firstLineChars="200"/>
        <w:rPr>
          <w:rFonts w:ascii="宋体" w:hAnsi="宋体" w:cs="黑体"/>
          <w:color w:val="000000" w:themeColor="text1"/>
          <w:sz w:val="22"/>
        </w:rPr>
      </w:pPr>
    </w:p>
    <w:p>
      <w:pPr>
        <w:adjustRightInd w:val="0"/>
        <w:snapToGrid w:val="0"/>
        <w:spacing w:line="360" w:lineRule="exact"/>
        <w:ind w:firstLine="440" w:firstLineChars="200"/>
        <w:rPr>
          <w:rFonts w:ascii="宋体" w:hAnsi="宋体" w:cs="黑体"/>
          <w:b/>
          <w:color w:val="000000" w:themeColor="text1"/>
          <w:sz w:val="22"/>
        </w:rPr>
      </w:pPr>
      <w:r>
        <w:rPr>
          <w:rFonts w:hint="eastAsia" w:ascii="宋体" w:hAnsi="宋体" w:cs="黑体"/>
          <w:color w:val="000000" w:themeColor="text1"/>
          <w:sz w:val="22"/>
        </w:rPr>
        <w:t xml:space="preserve">               </w:t>
      </w:r>
    </w:p>
    <w:p>
      <w:pPr>
        <w:adjustRightInd w:val="0"/>
        <w:snapToGrid w:val="0"/>
        <w:spacing w:line="360" w:lineRule="exact"/>
        <w:ind w:firstLine="440" w:firstLineChars="200"/>
        <w:rPr>
          <w:rFonts w:ascii="宋体" w:hAnsi="宋体" w:cs="黑体"/>
          <w:color w:val="000000" w:themeColor="text1"/>
          <w:sz w:val="22"/>
        </w:rPr>
      </w:pPr>
      <w:bookmarkStart w:id="54" w:name="_Toc422638522"/>
      <w:bookmarkStart w:id="55" w:name="_Toc321925455"/>
      <w:r>
        <w:rPr>
          <w:rFonts w:hint="eastAsia" w:ascii="宋体" w:hAnsi="宋体" w:cs="黑体"/>
          <w:color w:val="000000" w:themeColor="text1"/>
          <w:sz w:val="22"/>
        </w:rPr>
        <w:t xml:space="preserve">   年     月     日</w:t>
      </w:r>
      <w:bookmarkEnd w:id="54"/>
      <w:bookmarkEnd w:id="55"/>
    </w:p>
    <w:p>
      <w:pPr>
        <w:widowControl/>
        <w:jc w:val="left"/>
        <w:rPr>
          <w:rFonts w:ascii="宋体" w:hAnsi="宋体" w:cs="仿宋"/>
          <w:bCs/>
          <w:color w:val="000000" w:themeColor="text1"/>
          <w:sz w:val="22"/>
        </w:rPr>
      </w:pPr>
      <w:r>
        <w:rPr>
          <w:rFonts w:ascii="宋体" w:hAnsi="宋体" w:cs="黑体"/>
          <w:color w:val="000000" w:themeColor="text1"/>
          <w:sz w:val="22"/>
        </w:rPr>
        <w:br w:type="page"/>
      </w:r>
    </w:p>
    <w:p>
      <w:pPr>
        <w:keepNext/>
        <w:keepLines/>
        <w:spacing w:before="340" w:after="330" w:line="564" w:lineRule="exact"/>
        <w:ind w:right="57"/>
        <w:jc w:val="center"/>
        <w:outlineLvl w:val="0"/>
        <w:rPr>
          <w:rFonts w:ascii="宋体" w:hAnsi="宋体" w:cs="宋体"/>
          <w:b/>
          <w:color w:val="000000" w:themeColor="text1"/>
          <w:sz w:val="32"/>
          <w:szCs w:val="32"/>
        </w:rPr>
      </w:pPr>
      <w:bookmarkStart w:id="56" w:name="_Toc21145"/>
      <w:bookmarkStart w:id="57" w:name="_Toc47647940"/>
      <w:r>
        <w:rPr>
          <w:rFonts w:hint="eastAsia" w:ascii="宋体" w:hAnsi="宋体" w:cs="宋体"/>
          <w:b/>
          <w:color w:val="000000" w:themeColor="text1"/>
          <w:sz w:val="32"/>
          <w:szCs w:val="32"/>
        </w:rPr>
        <w:t>第五章    参考工程量清单</w:t>
      </w:r>
      <w:bookmarkEnd w:id="56"/>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023"/>
        <w:gridCol w:w="3301"/>
        <w:gridCol w:w="878"/>
        <w:gridCol w:w="846"/>
        <w:gridCol w:w="691"/>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序号</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项目名称</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项目描述</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单位</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工程量</w:t>
            </w:r>
          </w:p>
        </w:tc>
        <w:tc>
          <w:tcPr>
            <w:tcW w:w="69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单价</w:t>
            </w:r>
          </w:p>
        </w:tc>
        <w:tc>
          <w:tcPr>
            <w:tcW w:w="73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原室内墙顶面涂料铲除</w:t>
            </w:r>
          </w:p>
        </w:tc>
        <w:tc>
          <w:tcPr>
            <w:tcW w:w="3301" w:type="dxa"/>
            <w:vAlign w:val="center"/>
          </w:tcPr>
          <w:p>
            <w:pPr>
              <w:widowControl/>
              <w:jc w:val="center"/>
              <w:textAlignment w:val="center"/>
              <w:rPr>
                <w:rFonts w:ascii="宋体" w:hAnsi="宋体" w:cs="宋体"/>
                <w:color w:val="000000"/>
                <w:kern w:val="0"/>
                <w:szCs w:val="21"/>
              </w:rPr>
            </w:pP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229.61</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原室外长廊顶部涂料铲除</w:t>
            </w:r>
          </w:p>
        </w:tc>
        <w:tc>
          <w:tcPr>
            <w:tcW w:w="3301" w:type="dxa"/>
            <w:vAlign w:val="center"/>
          </w:tcPr>
          <w:p>
            <w:pPr>
              <w:widowControl/>
              <w:jc w:val="center"/>
              <w:textAlignment w:val="center"/>
              <w:rPr>
                <w:rFonts w:ascii="宋体" w:hAnsi="宋体" w:cs="宋体"/>
                <w:color w:val="000000"/>
                <w:kern w:val="0"/>
                <w:szCs w:val="21"/>
              </w:rPr>
            </w:pP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11.95</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原室内地坪凿除</w:t>
            </w:r>
          </w:p>
        </w:tc>
        <w:tc>
          <w:tcPr>
            <w:tcW w:w="3301" w:type="dxa"/>
            <w:vAlign w:val="center"/>
          </w:tcPr>
          <w:p>
            <w:pPr>
              <w:widowControl/>
              <w:jc w:val="center"/>
              <w:textAlignment w:val="center"/>
              <w:rPr>
                <w:rFonts w:ascii="宋体" w:hAnsi="宋体" w:cs="宋体"/>
                <w:color w:val="000000"/>
                <w:kern w:val="0"/>
                <w:szCs w:val="21"/>
              </w:rPr>
            </w:pP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58.87</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室内墙面喷刷涂料</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1、白色乳胶漆，一底二面；2、满批腻子二道</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170.74</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室内顶面喷刷涂料</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1、白色乳胶漆，一底二面；2、满批腻子二道</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58.87</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室外长廊顶部喷刷涂料</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1、外墙白色乳胶漆，一底二面；2、外墙满批腻子二道</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11.95</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楼地面找平</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1、80厚C20细石混凝土找平层</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58.87</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块料楼地面</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1、地砖铺贴，20厚1：3水泥砂浆结合层；2、20厚1：3水泥砂浆找平层</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58.87</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块料踢脚线</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1、地砖踢脚线铺贴，干粉型粘结剂；2、面砖倒角</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m²</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51.89</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窗帘</w:t>
            </w:r>
          </w:p>
        </w:tc>
        <w:tc>
          <w:tcPr>
            <w:tcW w:w="3301" w:type="dxa"/>
            <w:vAlign w:val="center"/>
          </w:tcPr>
          <w:p>
            <w:pPr>
              <w:widowControl/>
              <w:jc w:val="center"/>
              <w:textAlignment w:val="center"/>
              <w:rPr>
                <w:rFonts w:ascii="宋体" w:hAnsi="宋体" w:cs="宋体"/>
                <w:color w:val="000000"/>
                <w:kern w:val="0"/>
                <w:szCs w:val="21"/>
              </w:rPr>
            </w:pP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门拆装</w:t>
            </w:r>
          </w:p>
        </w:tc>
        <w:tc>
          <w:tcPr>
            <w:tcW w:w="3301" w:type="dxa"/>
            <w:vAlign w:val="center"/>
          </w:tcPr>
          <w:p>
            <w:pPr>
              <w:widowControl/>
              <w:jc w:val="center"/>
              <w:textAlignment w:val="center"/>
              <w:rPr>
                <w:rFonts w:ascii="宋体" w:hAnsi="宋体" w:cs="宋体"/>
                <w:color w:val="000000"/>
                <w:kern w:val="0"/>
                <w:szCs w:val="21"/>
              </w:rPr>
            </w:pP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扇</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配线</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1、管内穿线 BV2.5</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配管</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1、暗配电线管 PVC20</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m</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300</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照明开关</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1、单联双控开关安装</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插座</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1、普通插座安装</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普通灯具</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1、吸顶灯安装</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套</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17</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接线盒和八角盒（含配件）</w:t>
            </w:r>
          </w:p>
        </w:tc>
        <w:tc>
          <w:tcPr>
            <w:tcW w:w="3301" w:type="dxa"/>
            <w:vAlign w:val="center"/>
          </w:tcPr>
          <w:p>
            <w:pPr>
              <w:widowControl/>
              <w:jc w:val="center"/>
              <w:textAlignment w:val="center"/>
              <w:rPr>
                <w:rFonts w:ascii="宋体" w:hAnsi="宋体" w:cs="宋体"/>
                <w:color w:val="000000"/>
                <w:kern w:val="0"/>
                <w:szCs w:val="21"/>
              </w:rPr>
            </w:pP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安装铺设（人工、辅材、机械费）</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1.电线及管子铺设</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2.配电箱安装接线</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3、开槽、补槽</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58.87</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19</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措施费</w:t>
            </w:r>
          </w:p>
        </w:tc>
        <w:tc>
          <w:tcPr>
            <w:tcW w:w="330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措施费(脚手架)、成品保护、材料转运费、临时设施费等费用</w:t>
            </w: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58.87</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w:t>
            </w:r>
          </w:p>
        </w:tc>
        <w:tc>
          <w:tcPr>
            <w:tcW w:w="202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垃圾清运</w:t>
            </w:r>
          </w:p>
        </w:tc>
        <w:tc>
          <w:tcPr>
            <w:tcW w:w="3301" w:type="dxa"/>
            <w:vAlign w:val="center"/>
          </w:tcPr>
          <w:p>
            <w:pPr>
              <w:widowControl/>
              <w:jc w:val="center"/>
              <w:textAlignment w:val="center"/>
              <w:rPr>
                <w:rFonts w:ascii="宋体" w:hAnsi="宋体" w:cs="宋体"/>
                <w:color w:val="000000"/>
                <w:kern w:val="0"/>
                <w:szCs w:val="21"/>
              </w:rPr>
            </w:pPr>
          </w:p>
        </w:tc>
        <w:tc>
          <w:tcPr>
            <w:tcW w:w="878"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w:t>
            </w:r>
          </w:p>
        </w:tc>
        <w:tc>
          <w:tcPr>
            <w:tcW w:w="8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691" w:type="dxa"/>
            <w:vAlign w:val="center"/>
          </w:tcPr>
          <w:p>
            <w:pPr>
              <w:widowControl/>
              <w:jc w:val="center"/>
              <w:textAlignment w:val="center"/>
              <w:rPr>
                <w:rFonts w:ascii="宋体" w:hAnsi="宋体" w:cs="宋体"/>
                <w:color w:val="000000"/>
                <w:kern w:val="0"/>
                <w:szCs w:val="21"/>
              </w:rPr>
            </w:pPr>
          </w:p>
        </w:tc>
        <w:tc>
          <w:tcPr>
            <w:tcW w:w="733" w:type="dxa"/>
            <w:vAlign w:val="center"/>
          </w:tcPr>
          <w:p>
            <w:pPr>
              <w:widowControl/>
              <w:jc w:val="cente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仿宋"/>
                <w:bCs/>
                <w:color w:val="000000" w:themeColor="text1"/>
                <w:sz w:val="22"/>
              </w:rPr>
            </w:pPr>
            <w:r>
              <w:rPr>
                <w:rFonts w:hint="eastAsia" w:ascii="宋体" w:hAnsi="宋体" w:cs="宋体"/>
                <w:color w:val="000000"/>
                <w:kern w:val="0"/>
                <w:szCs w:val="21"/>
              </w:rPr>
              <w:t>21</w:t>
            </w:r>
          </w:p>
        </w:tc>
        <w:tc>
          <w:tcPr>
            <w:tcW w:w="2023" w:type="dxa"/>
            <w:vAlign w:val="center"/>
          </w:tcPr>
          <w:p>
            <w:pPr>
              <w:widowControl/>
              <w:jc w:val="center"/>
              <w:textAlignment w:val="center"/>
              <w:rPr>
                <w:rFonts w:ascii="宋体" w:hAnsi="宋体" w:cs="仿宋"/>
                <w:bCs/>
                <w:color w:val="000000" w:themeColor="text1"/>
                <w:sz w:val="22"/>
              </w:rPr>
            </w:pPr>
            <w:r>
              <w:rPr>
                <w:rFonts w:hint="eastAsia" w:ascii="宋体" w:hAnsi="宋体" w:cs="宋体"/>
                <w:color w:val="000000"/>
                <w:kern w:val="0"/>
                <w:szCs w:val="21"/>
              </w:rPr>
              <w:t>小计</w:t>
            </w:r>
          </w:p>
        </w:tc>
        <w:tc>
          <w:tcPr>
            <w:tcW w:w="3301" w:type="dxa"/>
            <w:vAlign w:val="center"/>
          </w:tcPr>
          <w:p>
            <w:pPr>
              <w:widowControl/>
              <w:jc w:val="center"/>
              <w:textAlignment w:val="center"/>
              <w:rPr>
                <w:rFonts w:ascii="宋体" w:hAnsi="宋体" w:cs="仿宋"/>
                <w:bCs/>
                <w:color w:val="000000" w:themeColor="text1"/>
                <w:sz w:val="22"/>
              </w:rPr>
            </w:pPr>
          </w:p>
        </w:tc>
        <w:tc>
          <w:tcPr>
            <w:tcW w:w="878" w:type="dxa"/>
            <w:vAlign w:val="center"/>
          </w:tcPr>
          <w:p>
            <w:pPr>
              <w:widowControl/>
              <w:jc w:val="center"/>
              <w:textAlignment w:val="center"/>
              <w:rPr>
                <w:rFonts w:ascii="宋体" w:hAnsi="宋体" w:cs="仿宋"/>
                <w:bCs/>
                <w:color w:val="000000" w:themeColor="text1"/>
                <w:sz w:val="22"/>
              </w:rPr>
            </w:pPr>
          </w:p>
        </w:tc>
        <w:tc>
          <w:tcPr>
            <w:tcW w:w="846" w:type="dxa"/>
            <w:vAlign w:val="center"/>
          </w:tcPr>
          <w:p>
            <w:pPr>
              <w:widowControl/>
              <w:jc w:val="center"/>
              <w:textAlignment w:val="center"/>
              <w:rPr>
                <w:rFonts w:ascii="宋体" w:hAnsi="宋体" w:cs="仿宋"/>
                <w:bCs/>
                <w:color w:val="000000" w:themeColor="text1"/>
                <w:sz w:val="22"/>
              </w:rPr>
            </w:pPr>
          </w:p>
        </w:tc>
        <w:tc>
          <w:tcPr>
            <w:tcW w:w="691" w:type="dxa"/>
            <w:vAlign w:val="center"/>
          </w:tcPr>
          <w:p>
            <w:pPr>
              <w:widowControl/>
              <w:jc w:val="center"/>
              <w:textAlignment w:val="center"/>
              <w:rPr>
                <w:rFonts w:ascii="宋体" w:hAnsi="宋体" w:cs="仿宋"/>
                <w:bCs/>
                <w:color w:val="000000" w:themeColor="text1"/>
                <w:sz w:val="22"/>
              </w:rPr>
            </w:pPr>
          </w:p>
        </w:tc>
        <w:tc>
          <w:tcPr>
            <w:tcW w:w="733" w:type="dxa"/>
            <w:vAlign w:val="center"/>
          </w:tcPr>
          <w:p>
            <w:pPr>
              <w:widowControl/>
              <w:jc w:val="center"/>
              <w:textAlignment w:val="center"/>
              <w:rPr>
                <w:rFonts w:ascii="宋体" w:hAnsi="宋体" w:cs="仿宋"/>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仿宋"/>
                <w:bCs/>
                <w:color w:val="000000" w:themeColor="text1"/>
                <w:sz w:val="22"/>
              </w:rPr>
            </w:pPr>
            <w:r>
              <w:rPr>
                <w:rFonts w:hint="eastAsia" w:ascii="宋体" w:hAnsi="宋体" w:cs="宋体"/>
                <w:color w:val="000000"/>
                <w:kern w:val="0"/>
                <w:szCs w:val="21"/>
              </w:rPr>
              <w:t>22</w:t>
            </w:r>
          </w:p>
        </w:tc>
        <w:tc>
          <w:tcPr>
            <w:tcW w:w="2023" w:type="dxa"/>
            <w:vAlign w:val="center"/>
          </w:tcPr>
          <w:p>
            <w:pPr>
              <w:widowControl/>
              <w:jc w:val="center"/>
              <w:textAlignment w:val="center"/>
              <w:rPr>
                <w:rFonts w:ascii="宋体" w:hAnsi="宋体" w:cs="仿宋"/>
                <w:bCs/>
                <w:color w:val="000000" w:themeColor="text1"/>
                <w:sz w:val="22"/>
              </w:rPr>
            </w:pPr>
            <w:r>
              <w:rPr>
                <w:rFonts w:hint="eastAsia" w:ascii="宋体" w:hAnsi="宋体" w:cs="宋体"/>
                <w:color w:val="000000"/>
                <w:kern w:val="0"/>
                <w:szCs w:val="21"/>
              </w:rPr>
              <w:t>税</w:t>
            </w:r>
          </w:p>
        </w:tc>
        <w:tc>
          <w:tcPr>
            <w:tcW w:w="3301" w:type="dxa"/>
            <w:vAlign w:val="center"/>
          </w:tcPr>
          <w:p>
            <w:pPr>
              <w:widowControl/>
              <w:jc w:val="center"/>
              <w:textAlignment w:val="center"/>
              <w:rPr>
                <w:rFonts w:ascii="宋体" w:hAnsi="宋体" w:cs="仿宋"/>
                <w:bCs/>
                <w:color w:val="000000" w:themeColor="text1"/>
                <w:sz w:val="22"/>
              </w:rPr>
            </w:pPr>
            <w:r>
              <w:rPr>
                <w:rFonts w:hint="eastAsia" w:ascii="宋体" w:hAnsi="宋体" w:cs="宋体"/>
                <w:color w:val="000000"/>
                <w:kern w:val="0"/>
                <w:szCs w:val="21"/>
              </w:rPr>
              <w:t>9%</w:t>
            </w:r>
          </w:p>
        </w:tc>
        <w:tc>
          <w:tcPr>
            <w:tcW w:w="878" w:type="dxa"/>
            <w:vAlign w:val="center"/>
          </w:tcPr>
          <w:p>
            <w:pPr>
              <w:widowControl/>
              <w:jc w:val="center"/>
              <w:textAlignment w:val="center"/>
              <w:rPr>
                <w:rFonts w:ascii="宋体" w:hAnsi="宋体" w:cs="仿宋"/>
                <w:bCs/>
                <w:color w:val="000000" w:themeColor="text1"/>
                <w:sz w:val="22"/>
              </w:rPr>
            </w:pPr>
          </w:p>
        </w:tc>
        <w:tc>
          <w:tcPr>
            <w:tcW w:w="846" w:type="dxa"/>
            <w:vAlign w:val="center"/>
          </w:tcPr>
          <w:p>
            <w:pPr>
              <w:widowControl/>
              <w:jc w:val="center"/>
              <w:textAlignment w:val="center"/>
              <w:rPr>
                <w:rFonts w:ascii="宋体" w:hAnsi="宋体" w:cs="仿宋"/>
                <w:bCs/>
                <w:color w:val="000000" w:themeColor="text1"/>
                <w:sz w:val="22"/>
              </w:rPr>
            </w:pPr>
          </w:p>
        </w:tc>
        <w:tc>
          <w:tcPr>
            <w:tcW w:w="691" w:type="dxa"/>
            <w:vAlign w:val="center"/>
          </w:tcPr>
          <w:p>
            <w:pPr>
              <w:widowControl/>
              <w:jc w:val="center"/>
              <w:textAlignment w:val="center"/>
              <w:rPr>
                <w:rFonts w:ascii="宋体" w:hAnsi="宋体" w:cs="仿宋"/>
                <w:bCs/>
                <w:color w:val="000000" w:themeColor="text1"/>
                <w:sz w:val="22"/>
              </w:rPr>
            </w:pPr>
          </w:p>
        </w:tc>
        <w:tc>
          <w:tcPr>
            <w:tcW w:w="733" w:type="dxa"/>
            <w:vAlign w:val="center"/>
          </w:tcPr>
          <w:p>
            <w:pPr>
              <w:widowControl/>
              <w:jc w:val="center"/>
              <w:textAlignment w:val="center"/>
              <w:rPr>
                <w:rFonts w:ascii="宋体" w:hAnsi="宋体" w:cs="仿宋"/>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2" w:type="dxa"/>
            <w:vAlign w:val="center"/>
          </w:tcPr>
          <w:p>
            <w:pPr>
              <w:widowControl/>
              <w:jc w:val="center"/>
              <w:textAlignment w:val="center"/>
              <w:rPr>
                <w:rFonts w:ascii="宋体" w:hAnsi="宋体" w:cs="仿宋"/>
                <w:bCs/>
                <w:color w:val="000000" w:themeColor="text1"/>
                <w:sz w:val="22"/>
              </w:rPr>
            </w:pPr>
            <w:r>
              <w:rPr>
                <w:rFonts w:hint="eastAsia" w:ascii="宋体" w:hAnsi="宋体" w:cs="宋体"/>
                <w:color w:val="000000"/>
                <w:kern w:val="0"/>
                <w:szCs w:val="21"/>
              </w:rPr>
              <w:t>23</w:t>
            </w:r>
          </w:p>
        </w:tc>
        <w:tc>
          <w:tcPr>
            <w:tcW w:w="2023" w:type="dxa"/>
            <w:vAlign w:val="center"/>
          </w:tcPr>
          <w:p>
            <w:pPr>
              <w:widowControl/>
              <w:jc w:val="center"/>
              <w:textAlignment w:val="center"/>
              <w:rPr>
                <w:rFonts w:ascii="宋体" w:hAnsi="宋体" w:cs="仿宋"/>
                <w:bCs/>
                <w:color w:val="000000" w:themeColor="text1"/>
                <w:sz w:val="22"/>
              </w:rPr>
            </w:pPr>
            <w:r>
              <w:rPr>
                <w:rFonts w:hint="eastAsia" w:ascii="宋体" w:hAnsi="宋体" w:cs="宋体"/>
                <w:color w:val="000000"/>
                <w:kern w:val="0"/>
                <w:szCs w:val="21"/>
              </w:rPr>
              <w:t>合计</w:t>
            </w:r>
          </w:p>
        </w:tc>
        <w:tc>
          <w:tcPr>
            <w:tcW w:w="3301" w:type="dxa"/>
            <w:vAlign w:val="center"/>
          </w:tcPr>
          <w:p>
            <w:pPr>
              <w:widowControl/>
              <w:jc w:val="center"/>
              <w:textAlignment w:val="center"/>
              <w:rPr>
                <w:rFonts w:ascii="宋体" w:hAnsi="宋体" w:cs="仿宋"/>
                <w:bCs/>
                <w:color w:val="000000" w:themeColor="text1"/>
                <w:sz w:val="22"/>
              </w:rPr>
            </w:pPr>
          </w:p>
        </w:tc>
        <w:tc>
          <w:tcPr>
            <w:tcW w:w="878" w:type="dxa"/>
            <w:vAlign w:val="center"/>
          </w:tcPr>
          <w:p>
            <w:pPr>
              <w:widowControl/>
              <w:jc w:val="center"/>
              <w:textAlignment w:val="center"/>
              <w:rPr>
                <w:rFonts w:ascii="宋体" w:hAnsi="宋体" w:cs="仿宋"/>
                <w:bCs/>
                <w:color w:val="000000" w:themeColor="text1"/>
                <w:sz w:val="22"/>
              </w:rPr>
            </w:pPr>
          </w:p>
        </w:tc>
        <w:tc>
          <w:tcPr>
            <w:tcW w:w="846" w:type="dxa"/>
            <w:vAlign w:val="center"/>
          </w:tcPr>
          <w:p>
            <w:pPr>
              <w:widowControl/>
              <w:jc w:val="center"/>
              <w:textAlignment w:val="center"/>
              <w:rPr>
                <w:rFonts w:ascii="宋体" w:hAnsi="宋体" w:cs="仿宋"/>
                <w:bCs/>
                <w:color w:val="000000" w:themeColor="text1"/>
                <w:sz w:val="22"/>
              </w:rPr>
            </w:pPr>
          </w:p>
        </w:tc>
        <w:tc>
          <w:tcPr>
            <w:tcW w:w="691" w:type="dxa"/>
            <w:vAlign w:val="center"/>
          </w:tcPr>
          <w:p>
            <w:pPr>
              <w:widowControl/>
              <w:jc w:val="center"/>
              <w:textAlignment w:val="center"/>
              <w:rPr>
                <w:rFonts w:ascii="宋体" w:hAnsi="宋体" w:cs="仿宋"/>
                <w:bCs/>
                <w:color w:val="000000" w:themeColor="text1"/>
                <w:sz w:val="22"/>
              </w:rPr>
            </w:pPr>
          </w:p>
        </w:tc>
        <w:tc>
          <w:tcPr>
            <w:tcW w:w="733" w:type="dxa"/>
            <w:vAlign w:val="center"/>
          </w:tcPr>
          <w:p>
            <w:pPr>
              <w:widowControl/>
              <w:jc w:val="center"/>
              <w:textAlignment w:val="center"/>
              <w:rPr>
                <w:rFonts w:ascii="宋体" w:hAnsi="宋体" w:cs="仿宋"/>
                <w:bCs/>
                <w:color w:val="000000" w:themeColor="text1"/>
                <w:sz w:val="22"/>
              </w:rPr>
            </w:pPr>
          </w:p>
        </w:tc>
      </w:tr>
    </w:tbl>
    <w:p>
      <w:pPr>
        <w:pStyle w:val="3"/>
        <w:ind w:firstLine="210"/>
        <w:rPr>
          <w:rFonts w:ascii="宋体" w:hAnsi="宋体" w:cs="宋体"/>
          <w:color w:val="000000" w:themeColor="text1"/>
        </w:rPr>
      </w:pPr>
    </w:p>
    <w:p>
      <w:pPr>
        <w:pStyle w:val="3"/>
        <w:ind w:firstLine="0" w:firstLineChars="0"/>
        <w:rPr>
          <w:rFonts w:ascii="宋体" w:hAnsi="宋体" w:cs="宋体"/>
          <w:color w:val="000000" w:themeColor="text1"/>
        </w:rPr>
      </w:pPr>
    </w:p>
    <w:p>
      <w:pPr>
        <w:pStyle w:val="3"/>
        <w:ind w:firstLine="210"/>
        <w:rPr>
          <w:rFonts w:ascii="宋体" w:hAnsi="宋体" w:cs="宋体"/>
          <w:color w:val="000000" w:themeColor="text1"/>
        </w:rPr>
      </w:pPr>
      <w:r>
        <w:rPr>
          <w:rFonts w:hint="eastAsia" w:ascii="宋体" w:hAnsi="宋体" w:cs="宋体"/>
          <w:color w:val="000000" w:themeColor="text1"/>
        </w:rPr>
        <w:t>注：1、上述清单名称、数量、单位等在投标时不得修改。其中管线部分如投标人认为数量不足的，自行考虑到该项的综合单价中，在实施中如数量不足由中标人承担。</w:t>
      </w:r>
    </w:p>
    <w:p>
      <w:pPr>
        <w:pStyle w:val="3"/>
        <w:ind w:firstLine="210"/>
        <w:rPr>
          <w:rFonts w:ascii="宋体" w:hAnsi="宋体" w:cs="宋体"/>
          <w:color w:val="000000" w:themeColor="text1"/>
        </w:rPr>
      </w:pPr>
    </w:p>
    <w:p>
      <w:pPr>
        <w:keepNext/>
        <w:keepLines/>
        <w:spacing w:before="340" w:after="330" w:line="564" w:lineRule="exact"/>
        <w:ind w:right="57"/>
        <w:jc w:val="center"/>
        <w:outlineLvl w:val="0"/>
        <w:rPr>
          <w:rFonts w:ascii="宋体" w:hAnsi="宋体" w:cs="宋体"/>
          <w:b/>
          <w:color w:val="000000" w:themeColor="text1"/>
          <w:sz w:val="32"/>
          <w:szCs w:val="32"/>
        </w:rPr>
      </w:pPr>
      <w:bookmarkStart w:id="58" w:name="_Toc12142"/>
      <w:r>
        <w:rPr>
          <w:rFonts w:hint="eastAsia" w:ascii="宋体" w:hAnsi="宋体" w:cs="宋体"/>
          <w:b/>
          <w:color w:val="000000" w:themeColor="text1"/>
          <w:sz w:val="32"/>
          <w:szCs w:val="32"/>
        </w:rPr>
        <w:t>第六章    图纸</w:t>
      </w:r>
      <w:bookmarkEnd w:id="57"/>
      <w:bookmarkEnd w:id="58"/>
    </w:p>
    <w:p>
      <w:pPr>
        <w:widowControl/>
        <w:tabs>
          <w:tab w:val="left" w:pos="600"/>
        </w:tabs>
        <w:spacing w:line="300" w:lineRule="auto"/>
        <w:rPr>
          <w:rFonts w:ascii="宋体" w:hAnsi="宋体" w:cs="仿宋"/>
          <w:bCs/>
          <w:color w:val="000000" w:themeColor="text1"/>
          <w:sz w:val="22"/>
        </w:rPr>
      </w:pPr>
      <w:r>
        <w:rPr>
          <w:rFonts w:hint="eastAsia" w:ascii="宋体" w:hAnsi="宋体" w:cs="仿宋"/>
          <w:bCs/>
          <w:color w:val="000000" w:themeColor="text1"/>
          <w:sz w:val="22"/>
        </w:rPr>
        <w:t>无详细图纸，投标人可根据招标文件要求结合自身能力及现场踏勘自行了解项目情况。</w:t>
      </w:r>
    </w:p>
    <w:p>
      <w:pPr>
        <w:widowControl/>
        <w:tabs>
          <w:tab w:val="left" w:pos="600"/>
        </w:tabs>
        <w:spacing w:line="300" w:lineRule="auto"/>
        <w:rPr>
          <w:rFonts w:ascii="宋体" w:hAnsi="宋体" w:cs="仿宋"/>
          <w:bCs/>
          <w:color w:val="000000" w:themeColor="text1"/>
          <w:sz w:val="22"/>
        </w:rPr>
      </w:pPr>
    </w:p>
    <w:p>
      <w:pPr>
        <w:pStyle w:val="5"/>
        <w:spacing w:before="0" w:after="0" w:line="240" w:lineRule="auto"/>
        <w:ind w:right="57"/>
        <w:jc w:val="center"/>
        <w:rPr>
          <w:color w:val="000000" w:themeColor="text1"/>
          <w:sz w:val="32"/>
          <w:szCs w:val="32"/>
        </w:rPr>
      </w:pPr>
      <w:r>
        <w:rPr>
          <w:color w:val="000000" w:themeColor="text1"/>
          <w:sz w:val="32"/>
          <w:szCs w:val="32"/>
        </w:rPr>
        <w:br w:type="page"/>
      </w:r>
      <w:bookmarkStart w:id="59" w:name="_Toc13350"/>
      <w:r>
        <w:rPr>
          <w:color w:val="000000" w:themeColor="text1"/>
          <w:sz w:val="32"/>
          <w:szCs w:val="32"/>
        </w:rPr>
        <w:t>第</w:t>
      </w:r>
      <w:r>
        <w:rPr>
          <w:rFonts w:hint="eastAsia"/>
          <w:color w:val="000000" w:themeColor="text1"/>
          <w:sz w:val="32"/>
          <w:szCs w:val="32"/>
        </w:rPr>
        <w:t>七</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技术标准及要求</w:t>
      </w:r>
      <w:bookmarkEnd w:id="59"/>
    </w:p>
    <w:p>
      <w:pPr>
        <w:adjustRightInd w:val="0"/>
        <w:snapToGrid w:val="0"/>
        <w:spacing w:line="360" w:lineRule="exact"/>
        <w:ind w:firstLine="440" w:firstLineChars="200"/>
        <w:rPr>
          <w:rFonts w:ascii="宋体" w:hAnsi="宋体" w:cs="宋体"/>
          <w:color w:val="000000" w:themeColor="text1"/>
          <w:sz w:val="22"/>
        </w:rPr>
      </w:pPr>
    </w:p>
    <w:p>
      <w:pPr>
        <w:pStyle w:val="3"/>
        <w:adjustRightInd w:val="0"/>
        <w:snapToGrid w:val="0"/>
        <w:spacing w:after="0" w:line="360" w:lineRule="exact"/>
        <w:ind w:firstLine="0" w:firstLineChars="0"/>
        <w:rPr>
          <w:b/>
          <w:bCs/>
          <w:color w:val="000000" w:themeColor="text1"/>
          <w:sz w:val="22"/>
          <w:szCs w:val="22"/>
        </w:rPr>
      </w:pPr>
      <w:r>
        <w:rPr>
          <w:rFonts w:hint="eastAsia"/>
          <w:b/>
          <w:bCs/>
          <w:color w:val="000000" w:themeColor="text1"/>
          <w:sz w:val="22"/>
          <w:szCs w:val="22"/>
        </w:rPr>
        <w:t>一、项目概况及总体要求</w:t>
      </w:r>
    </w:p>
    <w:p>
      <w:pPr>
        <w:adjustRightInd w:val="0"/>
        <w:snapToGrid w:val="0"/>
        <w:spacing w:line="360" w:lineRule="exact"/>
        <w:ind w:firstLine="440" w:firstLineChars="200"/>
        <w:rPr>
          <w:rFonts w:ascii="宋体" w:hAnsi="宋体" w:cs="宋体"/>
          <w:color w:val="000000" w:themeColor="text1"/>
          <w:sz w:val="22"/>
        </w:rPr>
      </w:pPr>
      <w:bookmarkStart w:id="60" w:name="_Toc401754245"/>
      <w:r>
        <w:rPr>
          <w:rFonts w:hint="eastAsia" w:ascii="宋体" w:hAnsi="宋体" w:cs="宋体"/>
          <w:color w:val="000000" w:themeColor="text1"/>
          <w:sz w:val="22"/>
        </w:rPr>
        <w:t>1、</w:t>
      </w:r>
      <w:bookmarkEnd w:id="60"/>
      <w:r>
        <w:rPr>
          <w:rFonts w:hint="eastAsia" w:ascii="宋体" w:hAnsi="宋体" w:cs="宋体"/>
          <w:color w:val="000000" w:themeColor="text1"/>
          <w:sz w:val="22"/>
        </w:rPr>
        <w:t>工程名称：</w:t>
      </w:r>
      <w:r>
        <w:rPr>
          <w:rFonts w:hint="eastAsia" w:ascii="宋体" w:hAnsi="宋体" w:cs="宋体"/>
          <w:color w:val="000000" w:themeColor="text1"/>
          <w:sz w:val="22"/>
          <w:lang w:eastAsia="zh-CN"/>
        </w:rPr>
        <w:t>杭州萧山国际机场秩序巡查中队</w:t>
      </w:r>
      <w:r>
        <w:rPr>
          <w:rFonts w:hint="eastAsia" w:asciiTheme="minorEastAsia" w:hAnsiTheme="minorEastAsia" w:cstheme="minorEastAsia"/>
          <w:color w:val="000000"/>
          <w:sz w:val="24"/>
          <w:szCs w:val="24"/>
          <w:highlight w:val="none"/>
        </w:rPr>
        <w:t>值班室装修项目</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2、工程地点：杭州萧山国际机场内</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3、建设工期：60日历日</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4、建设规模：</w:t>
      </w:r>
      <w:r>
        <w:rPr>
          <w:rFonts w:hint="eastAsia" w:asciiTheme="minorEastAsia" w:hAnsiTheme="minorEastAsia" w:cstheme="minorEastAsia"/>
          <w:color w:val="000000" w:themeColor="text1"/>
          <w:sz w:val="24"/>
          <w:szCs w:val="24"/>
          <w:highlight w:val="none"/>
        </w:rPr>
        <w:t>值班室墙面粉刷、地面地砖铺贴、地砖踢脚线铺贴、安装窗帘等</w:t>
      </w:r>
    </w:p>
    <w:p>
      <w:pPr>
        <w:pStyle w:val="3"/>
        <w:adjustRightInd w:val="0"/>
        <w:snapToGrid w:val="0"/>
        <w:spacing w:after="0" w:line="360" w:lineRule="exact"/>
        <w:ind w:firstLine="0" w:firstLineChars="0"/>
        <w:rPr>
          <w:rFonts w:ascii="宋体" w:hAnsi="宋体" w:cs="宋体"/>
          <w:b/>
          <w:bCs/>
          <w:color w:val="000000" w:themeColor="text1"/>
          <w:kern w:val="0"/>
          <w:sz w:val="22"/>
          <w:szCs w:val="22"/>
        </w:rPr>
      </w:pPr>
      <w:r>
        <w:rPr>
          <w:rFonts w:hint="eastAsia"/>
          <w:b/>
          <w:bCs/>
          <w:color w:val="000000" w:themeColor="text1"/>
          <w:sz w:val="22"/>
          <w:szCs w:val="22"/>
        </w:rPr>
        <w:t>二、</w:t>
      </w:r>
      <w:r>
        <w:rPr>
          <w:rFonts w:hint="eastAsia" w:ascii="宋体" w:hAnsi="宋体" w:cs="宋体"/>
          <w:b/>
          <w:bCs/>
          <w:color w:val="000000" w:themeColor="text1"/>
          <w:sz w:val="22"/>
          <w:szCs w:val="22"/>
        </w:rPr>
        <w:t>技术标准</w:t>
      </w:r>
    </w:p>
    <w:p>
      <w:pPr>
        <w:adjustRightInd w:val="0"/>
        <w:snapToGrid w:val="0"/>
        <w:spacing w:line="360" w:lineRule="exact"/>
        <w:ind w:firstLine="440" w:firstLineChars="200"/>
        <w:rPr>
          <w:rFonts w:ascii="宋体" w:hAnsi="宋体" w:cs="宋体"/>
          <w:color w:val="000000" w:themeColor="text1"/>
          <w:sz w:val="22"/>
        </w:rPr>
      </w:pPr>
      <w:bookmarkStart w:id="61" w:name="_Toc66769198"/>
      <w:r>
        <w:rPr>
          <w:rFonts w:hint="eastAsia" w:ascii="宋体" w:hAnsi="宋体" w:cs="宋体"/>
          <w:color w:val="000000" w:themeColor="text1"/>
          <w:sz w:val="22"/>
        </w:rPr>
        <w:t>投标人所提供的设备及系统至少符合下列标准和规范（这些标准应包括但不限于）：</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民用建筑电气设计规范 JGJ/T16-92；</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中国电气装置安装工程施工及验收规范 GBJ232-82；</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国际民航组织理事会“国际标准和建议措施《附件14--机场》”；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国际民航组织理事会“国际标准和建议措施、航空电信、 国际民用航空公约”《附件10》；</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建筑与建筑群综合布线系统工程设计规范 CECS 72:97；</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信息技术设备(包括电气事务设备)的安全GB4943-1995；</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电子设备雷击保护导则GB7450-87；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智能建筑工程质量验收规范（GB 50339-2003）；</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建筑物电子信息系统防雷技术规范（GB 50343-2004）；</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建筑设计防火规范（GBJ 16-87）；</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电磁兼容标准综述电磁兼容基本术语和定义的应用与解释（GB/T 17624.1-1998）；</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取自电缆的材料燃烧时析出气体的试验方法（GB/T 17650-1998）；</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用户终端设备耐过电压和过电流能力要求和试验方法（YD/T870-906）；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安全防范工程费用概预算编制办法（GT/T70-94）；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安全防范系统通用图形符号（GT/T74-94）；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安全防范工程程序与要求（GT/T75-94）；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保安电视监控工程技术规范（GT/76-94）；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入侵报警工程设计规范（GA/77-94）；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 xml:space="preserve">用户终端设备耐过电压和过电流能要求和试验方法（YD/T870-906）；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其他相关标准和图集；</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现行的国家有关建筑消防标准和规范。</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若上述条例和规范尚不能满足本工程的需要，或未能达到国际标准，报价人应采用一切方法令</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所有材料及安装，符合所有最通用、最新的，适合于国际的标准、规范和运用的最新版本的要求并提供书面文件得到业主认可。</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以上标准若有最新版本的，均以最新版本为准。</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投标人采用其它标准和规范时，应在投标中注明是采用何种标准，并应保证其方案达到或优于本条件的要求。</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标准和规范的冲突处理：</w:t>
      </w:r>
    </w:p>
    <w:p>
      <w:pPr>
        <w:adjustRightInd w:val="0"/>
        <w:snapToGrid w:val="0"/>
        <w:spacing w:line="360" w:lineRule="exact"/>
        <w:ind w:firstLine="440" w:firstLineChars="200"/>
        <w:rPr>
          <w:rFonts w:ascii="宋体" w:hAnsi="宋体" w:cs="宋体"/>
          <w:color w:val="000000" w:themeColor="text1"/>
          <w:sz w:val="22"/>
        </w:rPr>
      </w:pPr>
      <w:bookmarkStart w:id="62" w:name="_Toc480301253"/>
      <w:bookmarkStart w:id="63" w:name="_Toc480301029"/>
      <w:r>
        <w:rPr>
          <w:rFonts w:hint="eastAsia" w:ascii="宋体" w:hAnsi="宋体" w:cs="宋体"/>
          <w:color w:val="000000" w:themeColor="text1"/>
          <w:sz w:val="22"/>
        </w:rPr>
        <w:t>标准、规范之间发生冲突：采用要求最新和最为严格的标准、规范。</w:t>
      </w:r>
      <w:bookmarkEnd w:id="62"/>
      <w:bookmarkEnd w:id="63"/>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标准、规范与本技术招标书要求之间发生冲突：采用其中最新和最为严格的要求。</w:t>
      </w:r>
    </w:p>
    <w:p>
      <w:pPr>
        <w:adjustRightInd w:val="0"/>
        <w:snapToGrid w:val="0"/>
        <w:spacing w:line="360" w:lineRule="exact"/>
        <w:rPr>
          <w:rFonts w:ascii="宋体" w:hAnsi="宋体" w:cs="宋体"/>
          <w:b/>
          <w:bCs/>
          <w:color w:val="000000" w:themeColor="text1"/>
          <w:sz w:val="22"/>
        </w:rPr>
      </w:pPr>
      <w:r>
        <w:rPr>
          <w:rFonts w:hint="eastAsia" w:ascii="宋体" w:hAnsi="宋体" w:cs="宋体"/>
          <w:b/>
          <w:bCs/>
          <w:color w:val="000000" w:themeColor="text1"/>
          <w:sz w:val="22"/>
        </w:rPr>
        <w:t>三、施工</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3.1一般要求</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中标人必须按照施工图纸及技术规范进行施工，严格按照批准的施工技术方案和施工组织设计进行施工，力争做到“一流的施工管理，一流的工程质量”；同时施工组织实施须遵守机场相关规定要求。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3.2施工准备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3.3施工质量</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3.3.1工程施工质量控制</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（1）为了保证工程施工质量，投标人必须建立完善的全面质量管理体系（GB/T1900），对工程施工生产进行全过程、全方位的质量监督、检查与控制。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3.3.2现场质量监督</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（2）工程中使用的材料均应符合相应技术要求，并符合招标人的指示要求，或在现场进行检验。</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（4）招标人有权随时对下述事项发出指示：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 在指示规定的时间内，将招标人确认不合格的任何材料从现场运走。</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 在指示规定的时间内，中标人必须将不合格的任何工程拆除并重新施工。</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（5）如果中标人在指示规定的时间内未执行上述指示时，则招标人有权雇用他人执行该项指示，所发生的有关费用由中标人负担。</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4.3.3施工偏差要求</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中标人需就一切有关之材料和整体结构，必须满足施工图纸及相应的技术标准及规范的规定。若产生施工偏差，中标人必须无条件返工，直至达到施工图纸及相应的技术标准及规范的规定，费用由中标人承担。</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3.4检验和验收</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3.5施工管理要求</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3.5.1杭州萧山国际机场工作制度为365天∕24小时。</w:t>
      </w:r>
    </w:p>
    <w:p>
      <w:pPr>
        <w:adjustRightInd w:val="0"/>
        <w:snapToGrid w:val="0"/>
        <w:spacing w:line="360" w:lineRule="exact"/>
        <w:ind w:firstLine="440" w:firstLineChars="200"/>
        <w:rPr>
          <w:color w:val="000000" w:themeColor="text1"/>
        </w:rPr>
      </w:pPr>
      <w:r>
        <w:rPr>
          <w:rFonts w:hint="eastAsia" w:ascii="宋体" w:hAnsi="宋体" w:cs="宋体"/>
          <w:color w:val="000000" w:themeColor="text1"/>
          <w:sz w:val="22"/>
        </w:rPr>
        <w:t>由于本工程施工地点属于T1/T2/T3航站楼区域（包括隔离区和非隔离区），涉及空防安全，施工必须严格遵守民航局及杭州萧山国际机场不停航施工管理规定，所采用的任务设备、仪器和施工工艺不得对机场安全运行造成影响。所以，承包人应充分重视施工中的工程管理和施工组织，并充分考虑由此给施工带来的困难。</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3.5.2中标人必须服从招标人对于本工程进度、质量、安全施工等要求。</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3.5.3本工程发包范围内的工程项目，一律不得分包。一经发现立即取消承包资格，作违约处理，并承担由此引起的一切经济损失。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3.5.4中标人应严格按已确认设计图纸和施工技术方案组织施工，并无条件地接受招标人对施工质量</w:t>
      </w:r>
      <w:r>
        <w:rPr>
          <w:rFonts w:ascii="宋体" w:hAnsi="宋体" w:cs="宋体"/>
          <w:b/>
          <w:bCs/>
          <w:color w:val="000000" w:themeColor="text1"/>
          <w:sz w:val="22"/>
        </w:rPr>
        <w:t>、</w:t>
      </w:r>
      <w:r>
        <w:rPr>
          <w:rFonts w:hint="eastAsia" w:ascii="宋体" w:hAnsi="宋体" w:cs="宋体"/>
          <w:b/>
          <w:bCs/>
          <w:color w:val="000000" w:themeColor="text1"/>
          <w:sz w:val="22"/>
        </w:rPr>
        <w:t>安全</w:t>
      </w:r>
      <w:r>
        <w:rPr>
          <w:rFonts w:ascii="宋体" w:hAnsi="宋体" w:cs="宋体"/>
          <w:b/>
          <w:bCs/>
          <w:color w:val="000000" w:themeColor="text1"/>
          <w:sz w:val="22"/>
        </w:rPr>
        <w:t>、</w:t>
      </w:r>
      <w:r>
        <w:rPr>
          <w:rFonts w:hint="eastAsia" w:ascii="宋体" w:hAnsi="宋体" w:cs="宋体"/>
          <w:b/>
          <w:bCs/>
          <w:color w:val="000000" w:themeColor="text1"/>
          <w:sz w:val="22"/>
        </w:rPr>
        <w:t>进度及造价的监督和管理。</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3.5.5施工现场的建筑垃圾要及时清运，并自行运至机场区域范围以外，施工现场的材料、设备退场及现场清扫工作需于竣工验收前全部完成。上述相关处置费用，由投标人综合考虑，包含在投标报价中。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3.5.6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3.5.7施工道路：所有人员必须按招标人指定的进出场路口进出，并不得违反。</w:t>
      </w:r>
    </w:p>
    <w:p>
      <w:pPr>
        <w:adjustRightInd w:val="0"/>
        <w:snapToGrid w:val="0"/>
        <w:spacing w:line="360" w:lineRule="exact"/>
        <w:ind w:firstLine="442" w:firstLineChars="200"/>
        <w:rPr>
          <w:rFonts w:ascii="宋体" w:hAnsi="宋体" w:cs="宋体"/>
          <w:b/>
          <w:bCs/>
          <w:color w:val="000000" w:themeColor="text1"/>
          <w:sz w:val="22"/>
        </w:rPr>
      </w:pPr>
      <w:r>
        <w:rPr>
          <w:rFonts w:hint="eastAsia" w:ascii="宋体" w:hAnsi="宋体" w:cs="宋体"/>
          <w:b/>
          <w:bCs/>
          <w:color w:val="000000" w:themeColor="text1"/>
          <w:sz w:val="22"/>
        </w:rPr>
        <w:t>3.5.8施工临时设施：报价人根据现场情况及招标文件要求，综合考虑施工生产临时设施(包括仓库、料场)。所有的施工生产临时设施的方案需经招标人批准后方可实施。</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3.5.9本次招标的工程需考虑以下问题：</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(2)本工程开工时间根据甲方提供施工场地时间为准，投标人在投标时须考虑由此造成的工期延长，由此造成的费用不做变更。</w:t>
      </w:r>
    </w:p>
    <w:p>
      <w:pPr>
        <w:snapToGrid w:val="0"/>
        <w:spacing w:line="360" w:lineRule="exact"/>
        <w:ind w:firstLine="440" w:firstLineChars="200"/>
        <w:rPr>
          <w:rFonts w:ascii="宋体" w:hAnsi="宋体" w:cs="宋体"/>
          <w:b/>
          <w:color w:val="000000" w:themeColor="text1"/>
          <w:sz w:val="22"/>
        </w:rPr>
      </w:pPr>
      <w:r>
        <w:rPr>
          <w:rFonts w:hint="eastAsia" w:ascii="宋体" w:hAnsi="宋体" w:cs="宋体"/>
          <w:color w:val="000000" w:themeColor="text1"/>
          <w:sz w:val="22"/>
        </w:rPr>
        <w:t>(3)</w:t>
      </w:r>
      <w:r>
        <w:rPr>
          <w:rFonts w:hint="eastAsia" w:ascii="宋体" w:hAnsi="宋体" w:cs="宋体"/>
          <w:b/>
          <w:color w:val="000000" w:themeColor="text1"/>
          <w:sz w:val="22"/>
        </w:rPr>
        <w:t>如本工程施工期间，新冠肺炎疫情尚在持续，则施工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pPr>
        <w:pStyle w:val="3"/>
        <w:adjustRightInd w:val="0"/>
        <w:snapToGrid w:val="0"/>
        <w:spacing w:after="0" w:line="360" w:lineRule="exact"/>
        <w:ind w:firstLine="442" w:firstLineChars="200"/>
        <w:rPr>
          <w:rFonts w:ascii="宋体" w:hAnsi="宋体" w:cs="宋体"/>
          <w:b/>
          <w:color w:val="FF0000"/>
          <w:sz w:val="22"/>
          <w:szCs w:val="22"/>
        </w:rPr>
      </w:pPr>
      <w:r>
        <w:rPr>
          <w:rFonts w:hint="eastAsia" w:ascii="宋体" w:hAnsi="宋体" w:cs="宋体"/>
          <w:b/>
          <w:color w:val="000000" w:themeColor="text1"/>
          <w:sz w:val="22"/>
          <w:szCs w:val="22"/>
        </w:rPr>
        <w:t>(</w:t>
      </w:r>
      <w:r>
        <w:rPr>
          <w:rFonts w:hint="eastAsia" w:ascii="宋体" w:hAnsi="宋体" w:cs="宋体"/>
          <w:b/>
          <w:color w:val="auto"/>
          <w:sz w:val="22"/>
          <w:szCs w:val="22"/>
        </w:rPr>
        <w:t>4)如施工区域在机场隔离区内，需考虑通行证办理及施工监管费用（</w:t>
      </w:r>
      <w:r>
        <w:rPr>
          <w:rFonts w:hint="eastAsia" w:ascii="宋体" w:hAnsi="宋体"/>
          <w:b/>
          <w:color w:val="auto"/>
          <w:kern w:val="0"/>
        </w:rPr>
        <w:t>每个施工区域至少派一名保安监管，每名保安每天</w:t>
      </w:r>
      <w:r>
        <w:rPr>
          <w:rFonts w:ascii="宋体" w:hAnsi="宋体" w:cs="Calibri"/>
          <w:b/>
          <w:color w:val="auto"/>
          <w:kern w:val="0"/>
        </w:rPr>
        <w:t>400</w:t>
      </w:r>
      <w:r>
        <w:rPr>
          <w:rFonts w:hint="eastAsia" w:ascii="宋体" w:hAnsi="宋体" w:cs="Calibri"/>
          <w:b/>
          <w:color w:val="auto"/>
          <w:kern w:val="0"/>
        </w:rPr>
        <w:t>元计</w:t>
      </w:r>
      <w:r>
        <w:rPr>
          <w:rFonts w:hint="eastAsia" w:ascii="宋体" w:hAnsi="宋体" w:cs="宋体"/>
          <w:b/>
          <w:color w:val="auto"/>
          <w:sz w:val="22"/>
          <w:szCs w:val="22"/>
        </w:rPr>
        <w:t>），由投标人综合考虑。</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(5)中标人按招标文件规定的货物性能、技术要求、质量标准、数量要求等全部条件向招标人提供未经使用的全新产品，提供货物安装调试服务。安装调试不合格的，中标人应负责更换设备，直至安装调试合格。</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(6)产品到达招标人时，中标人必须依照招标文件货物需求和报价响应的承诺，将产品、系统安装并调试至正常运行的最佳状态，并向招标人提供相关的应用培训，否则招标人有权拒绝收货验货。</w:t>
      </w:r>
    </w:p>
    <w:p>
      <w:pPr>
        <w:widowControl/>
        <w:adjustRightInd w:val="0"/>
        <w:snapToGrid w:val="0"/>
        <w:spacing w:line="360" w:lineRule="exact"/>
        <w:ind w:firstLine="442" w:firstLineChars="200"/>
        <w:rPr>
          <w:rFonts w:ascii="宋体" w:hAnsi="宋体" w:cs="宋体"/>
          <w:color w:val="000000" w:themeColor="text1"/>
          <w:sz w:val="22"/>
        </w:rPr>
      </w:pPr>
      <w:r>
        <w:rPr>
          <w:rFonts w:hint="eastAsia" w:ascii="宋体" w:hAnsi="宋体" w:cs="宋体"/>
          <w:b/>
          <w:bCs/>
          <w:color w:val="000000" w:themeColor="text1"/>
          <w:sz w:val="22"/>
        </w:rPr>
        <w:t>3.6</w:t>
      </w:r>
      <w:r>
        <w:rPr>
          <w:rFonts w:hint="eastAsia" w:ascii="宋体" w:hAnsi="宋体" w:cs="宋体"/>
          <w:color w:val="000000" w:themeColor="text1"/>
          <w:sz w:val="22"/>
        </w:rPr>
        <w:t>工程内容</w:t>
      </w:r>
    </w:p>
    <w:p>
      <w:pPr>
        <w:pStyle w:val="3"/>
        <w:ind w:firstLine="220"/>
        <w:rPr>
          <w:color w:val="FF0000"/>
          <w:highlight w:val="none"/>
        </w:rPr>
      </w:pPr>
      <w:r>
        <w:rPr>
          <w:rFonts w:hint="eastAsia" w:ascii="宋体" w:hAnsi="宋体" w:cs="宋体"/>
          <w:color w:val="000000" w:themeColor="text1"/>
          <w:sz w:val="22"/>
          <w:szCs w:val="22"/>
          <w:highlight w:val="none"/>
        </w:rPr>
        <w:t>1、值班室墙面粉刷、地面地砖铺贴、地砖踢脚线铺贴、</w:t>
      </w:r>
      <w:r>
        <w:rPr>
          <w:rFonts w:hint="eastAsia" w:ascii="宋体" w:hAnsi="宋体" w:cs="宋体"/>
          <w:color w:val="000000" w:themeColor="text1"/>
          <w:sz w:val="22"/>
          <w:szCs w:val="22"/>
          <w:highlight w:val="none"/>
          <w:lang w:val="en-US" w:eastAsia="zh-CN"/>
        </w:rPr>
        <w:t>安装</w:t>
      </w:r>
      <w:r>
        <w:rPr>
          <w:rFonts w:hint="eastAsia" w:ascii="宋体" w:hAnsi="宋体" w:cs="宋体"/>
          <w:color w:val="000000" w:themeColor="text1"/>
          <w:sz w:val="22"/>
          <w:szCs w:val="22"/>
          <w:highlight w:val="none"/>
        </w:rPr>
        <w:t>窗帘等。</w:t>
      </w:r>
    </w:p>
    <w:bookmarkEnd w:id="61"/>
    <w:p>
      <w:pPr>
        <w:spacing w:line="5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四、售后服务</w:t>
      </w:r>
    </w:p>
    <w:p>
      <w:pPr>
        <w:numPr>
          <w:ilvl w:val="255"/>
          <w:numId w:val="0"/>
        </w:numPr>
        <w:spacing w:line="360" w:lineRule="auto"/>
        <w:ind w:firstLine="418" w:firstLineChars="190"/>
        <w:jc w:val="left"/>
        <w:rPr>
          <w:rFonts w:ascii="宋体" w:hAnsi="宋体" w:cs="宋体"/>
          <w:color w:val="000000" w:themeColor="text1"/>
          <w:sz w:val="22"/>
        </w:rPr>
      </w:pPr>
      <w:r>
        <w:rPr>
          <w:rFonts w:hint="eastAsia" w:ascii="宋体" w:hAnsi="宋体" w:cs="宋体"/>
          <w:color w:val="000000" w:themeColor="text1"/>
          <w:sz w:val="22"/>
        </w:rPr>
        <w:t>1、乙方必须为合同内所供应服务提供2年的质保期服务，计算日期从最终验收之日计算。</w:t>
      </w:r>
    </w:p>
    <w:p>
      <w:pPr>
        <w:numPr>
          <w:ilvl w:val="255"/>
          <w:numId w:val="0"/>
        </w:numPr>
        <w:spacing w:line="360" w:lineRule="auto"/>
        <w:ind w:firstLine="418" w:firstLineChars="190"/>
        <w:jc w:val="left"/>
        <w:rPr>
          <w:rFonts w:ascii="宋体" w:hAnsi="宋体" w:cs="宋体"/>
          <w:color w:val="000000" w:themeColor="text1"/>
          <w:sz w:val="22"/>
        </w:rPr>
      </w:pPr>
      <w:r>
        <w:rPr>
          <w:rFonts w:hint="eastAsia" w:ascii="宋体" w:hAnsi="宋体" w:cs="宋体"/>
          <w:color w:val="000000" w:themeColor="text1"/>
          <w:sz w:val="22"/>
        </w:rPr>
        <w:t>2、乙方必须保证机场运行时间内及时响应甲方的报修，在接到报修后，根据甲方具体要求立即现场响应，</w:t>
      </w:r>
      <w:bookmarkStart w:id="64" w:name="OLE_LINK3"/>
      <w:r>
        <w:rPr>
          <w:rFonts w:hint="eastAsia" w:ascii="宋体" w:hAnsi="宋体" w:cs="宋体"/>
          <w:color w:val="000000" w:themeColor="text1"/>
          <w:sz w:val="22"/>
        </w:rPr>
        <w:t>乙方技术服务人员</w:t>
      </w:r>
      <w:bookmarkEnd w:id="64"/>
      <w:r>
        <w:rPr>
          <w:rFonts w:hint="eastAsia" w:ascii="宋体" w:hAnsi="宋体" w:cs="宋体"/>
          <w:color w:val="000000" w:themeColor="text1"/>
          <w:sz w:val="22"/>
        </w:rPr>
        <w:t>必须在接到报修后24小时内赶到现场服务并连续进行，直至故障排除设备完全恢复正常使用为止。乙方技术服务人员未按时赶到现场的，在试运行期间每次故障将从合同总价扣除500元，在质保期间每次故障将从质保金扣除500元。</w:t>
      </w:r>
    </w:p>
    <w:p>
      <w:pPr>
        <w:numPr>
          <w:ilvl w:val="255"/>
          <w:numId w:val="0"/>
        </w:numPr>
        <w:spacing w:line="360" w:lineRule="auto"/>
        <w:ind w:firstLine="418" w:firstLineChars="190"/>
        <w:jc w:val="left"/>
        <w:rPr>
          <w:rFonts w:ascii="宋体" w:hAnsi="宋体" w:cs="宋体"/>
          <w:color w:val="000000" w:themeColor="text1"/>
          <w:sz w:val="22"/>
        </w:rPr>
      </w:pPr>
      <w:r>
        <w:rPr>
          <w:rFonts w:hint="eastAsia" w:ascii="宋体" w:hAnsi="宋体" w:cs="宋体"/>
          <w:color w:val="000000" w:themeColor="text1"/>
          <w:sz w:val="22"/>
        </w:rPr>
        <w:t>3、乙方承担系统质保期内的维修和维护保养工作，并委派指定的技术人员进行维修工作和定期进行维护保养，委派人员名单必须报甲方审批，甲方认为不合格的，乙方应及时给予更换。</w:t>
      </w:r>
    </w:p>
    <w:p>
      <w:pPr>
        <w:numPr>
          <w:ilvl w:val="255"/>
          <w:numId w:val="0"/>
        </w:numPr>
        <w:spacing w:line="360" w:lineRule="auto"/>
        <w:ind w:firstLine="418" w:firstLineChars="190"/>
        <w:jc w:val="left"/>
        <w:rPr>
          <w:rFonts w:ascii="宋体" w:hAnsi="宋体" w:cs="宋体"/>
          <w:color w:val="000000" w:themeColor="text1"/>
          <w:sz w:val="22"/>
        </w:rPr>
      </w:pPr>
      <w:r>
        <w:rPr>
          <w:rFonts w:hint="eastAsia" w:ascii="宋体" w:hAnsi="宋体" w:cs="宋体"/>
          <w:color w:val="000000" w:themeColor="text1"/>
          <w:sz w:val="22"/>
        </w:rPr>
        <w:t>4、系统设备无论什么原因发生任何故障或损坏，乙方应及时提供替换设备，以保证每年不低于99.9%的设备可使用率，乙方必须负责维修，平均维修期限不得超过15天，一切费用由乙方承担。如果平均维修时限超过15天，乙方应向甲方支付赔偿金，赔偿金额按超期天数计算，每超过一天乙方按质保金的0.2%赔偿甲方的经济损失，如造成的损失超过甲方实际损失的，甲方有权向乙方追偿全部损失。</w:t>
      </w:r>
    </w:p>
    <w:p>
      <w:pPr>
        <w:numPr>
          <w:ilvl w:val="255"/>
          <w:numId w:val="0"/>
        </w:numPr>
        <w:spacing w:line="360" w:lineRule="auto"/>
        <w:ind w:firstLine="418" w:firstLineChars="190"/>
        <w:jc w:val="left"/>
        <w:rPr>
          <w:rFonts w:ascii="宋体" w:hAnsi="宋体" w:cs="宋体"/>
          <w:color w:val="000000" w:themeColor="text1"/>
          <w:sz w:val="22"/>
        </w:rPr>
      </w:pPr>
      <w:r>
        <w:rPr>
          <w:rFonts w:hint="eastAsia" w:ascii="宋体" w:hAnsi="宋体" w:cs="宋体"/>
          <w:color w:val="000000" w:themeColor="text1"/>
          <w:sz w:val="22"/>
        </w:rPr>
        <w:t>5 、如质保期内的缺陷未能解决，质保期应相应延长，具体延长时间由双方协定。</w:t>
      </w:r>
    </w:p>
    <w:p>
      <w:pPr>
        <w:numPr>
          <w:ilvl w:val="255"/>
          <w:numId w:val="0"/>
        </w:numPr>
        <w:spacing w:line="360" w:lineRule="auto"/>
        <w:ind w:firstLine="418" w:firstLineChars="190"/>
        <w:jc w:val="left"/>
        <w:rPr>
          <w:rFonts w:ascii="宋体" w:hAnsi="宋体" w:cs="宋体"/>
          <w:color w:val="000000" w:themeColor="text1"/>
          <w:sz w:val="22"/>
        </w:rPr>
      </w:pPr>
      <w:r>
        <w:rPr>
          <w:rFonts w:hint="eastAsia" w:ascii="宋体" w:hAnsi="宋体" w:cs="宋体"/>
          <w:color w:val="000000" w:themeColor="text1"/>
          <w:sz w:val="22"/>
        </w:rPr>
        <w:t>6、在系统质保期结束前，由专业工程师和甲方代表对整套系统进行一次全面检查，任何缺陷由乙方负责修理。在修理之后，乙方将成因、补救措施、完成修理及恢复正常的时间和日期等报告给甲方。</w:t>
      </w:r>
    </w:p>
    <w:p>
      <w:pPr>
        <w:numPr>
          <w:ilvl w:val="255"/>
          <w:numId w:val="0"/>
        </w:numPr>
        <w:spacing w:line="360" w:lineRule="auto"/>
        <w:ind w:firstLine="418" w:firstLineChars="190"/>
        <w:jc w:val="left"/>
        <w:rPr>
          <w:rFonts w:ascii="宋体" w:hAnsi="宋体" w:cs="宋体"/>
          <w:color w:val="000000" w:themeColor="text1"/>
          <w:sz w:val="22"/>
        </w:rPr>
      </w:pPr>
      <w:r>
        <w:rPr>
          <w:rFonts w:hint="eastAsia" w:ascii="宋体" w:hAnsi="宋体" w:cs="宋体"/>
          <w:color w:val="000000" w:themeColor="text1"/>
          <w:sz w:val="22"/>
        </w:rPr>
        <w:t>7、在系统质保期结束时，乙方提供包括但不限于：质保期的维护和维修记录、系统的健康检测报告。</w:t>
      </w:r>
    </w:p>
    <w:p>
      <w:pPr>
        <w:jc w:val="center"/>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3"/>
        <w:ind w:firstLine="321"/>
        <w:rPr>
          <w:b/>
          <w:bCs/>
          <w:color w:val="000000" w:themeColor="text1"/>
          <w:kern w:val="44"/>
          <w:sz w:val="32"/>
          <w:szCs w:val="32"/>
        </w:rPr>
      </w:pPr>
    </w:p>
    <w:p>
      <w:pPr>
        <w:pStyle w:val="5"/>
        <w:spacing w:before="0" w:after="0" w:line="564" w:lineRule="exact"/>
        <w:ind w:right="57"/>
        <w:jc w:val="center"/>
        <w:rPr>
          <w:color w:val="000000" w:themeColor="text1"/>
          <w:sz w:val="32"/>
          <w:szCs w:val="32"/>
        </w:rPr>
      </w:pPr>
      <w:bookmarkStart w:id="65" w:name="_Toc6724"/>
      <w:r>
        <w:rPr>
          <w:color w:val="000000" w:themeColor="text1"/>
          <w:sz w:val="32"/>
          <w:szCs w:val="32"/>
        </w:rPr>
        <w:t>第</w:t>
      </w:r>
      <w:r>
        <w:rPr>
          <w:rFonts w:hint="eastAsia"/>
          <w:color w:val="000000" w:themeColor="text1"/>
          <w:sz w:val="32"/>
          <w:szCs w:val="32"/>
        </w:rPr>
        <w:t>八</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投标文件格式</w:t>
      </w:r>
      <w:bookmarkEnd w:id="65"/>
    </w:p>
    <w:p>
      <w:pPr>
        <w:autoSpaceDE w:val="0"/>
        <w:autoSpaceDN w:val="0"/>
        <w:adjustRightInd w:val="0"/>
        <w:spacing w:before="10" w:line="130" w:lineRule="exact"/>
        <w:jc w:val="left"/>
        <w:rPr>
          <w:rFonts w:cs="微软雅黑"/>
          <w:color w:val="000000" w:themeColor="text1"/>
          <w:kern w:val="0"/>
          <w:sz w:val="13"/>
          <w:szCs w:val="13"/>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tabs>
          <w:tab w:val="left" w:pos="2980"/>
        </w:tabs>
        <w:autoSpaceDE w:val="0"/>
        <w:autoSpaceDN w:val="0"/>
        <w:adjustRightInd w:val="0"/>
        <w:spacing w:line="360" w:lineRule="auto"/>
        <w:ind w:right="-20" w:firstLine="2025" w:firstLineChars="500"/>
        <w:jc w:val="left"/>
        <w:rPr>
          <w:rFonts w:cs="微软雅黑"/>
          <w:color w:val="000000" w:themeColor="text1"/>
          <w:kern w:val="0"/>
          <w:sz w:val="24"/>
          <w:szCs w:val="28"/>
        </w:rPr>
      </w:pPr>
      <w:r>
        <w:rPr>
          <w:rFonts w:cs="微软雅黑"/>
          <w:color w:val="000000" w:themeColor="text1"/>
          <w:w w:val="169"/>
          <w:kern w:val="0"/>
          <w:position w:val="-3"/>
          <w:sz w:val="24"/>
          <w:szCs w:val="28"/>
          <w:u w:val="single"/>
        </w:rPr>
        <w:t xml:space="preserve">       </w:t>
      </w:r>
      <w:r>
        <w:rPr>
          <w:rFonts w:hint="eastAsia" w:cs="微软雅黑"/>
          <w:color w:val="000000" w:themeColor="text1"/>
          <w:w w:val="169"/>
          <w:kern w:val="0"/>
          <w:position w:val="-3"/>
          <w:sz w:val="24"/>
          <w:szCs w:val="28"/>
          <w:u w:val="single"/>
        </w:rPr>
        <w:t xml:space="preserve">           </w:t>
      </w:r>
      <w:r>
        <w:rPr>
          <w:rFonts w:cs="微软雅黑"/>
          <w:color w:val="000000" w:themeColor="text1"/>
          <w:w w:val="169"/>
          <w:kern w:val="0"/>
          <w:position w:val="-3"/>
          <w:sz w:val="24"/>
          <w:szCs w:val="28"/>
          <w:u w:val="single"/>
        </w:rPr>
        <w:t xml:space="preserve">       </w:t>
      </w:r>
      <w:r>
        <w:rPr>
          <w:rFonts w:cs="微软雅黑"/>
          <w:color w:val="000000" w:themeColor="text1"/>
          <w:kern w:val="0"/>
          <w:position w:val="-3"/>
          <w:sz w:val="24"/>
          <w:szCs w:val="28"/>
          <w:u w:val="single"/>
        </w:rPr>
        <w:tab/>
      </w:r>
      <w:r>
        <w:rPr>
          <w:rFonts w:cs="微软雅黑"/>
          <w:color w:val="000000" w:themeColor="text1"/>
          <w:kern w:val="0"/>
          <w:position w:val="-3"/>
          <w:sz w:val="24"/>
          <w:szCs w:val="28"/>
        </w:rPr>
        <w:t>(项目</w:t>
      </w:r>
      <w:r>
        <w:rPr>
          <w:rFonts w:cs="微软雅黑"/>
          <w:color w:val="000000" w:themeColor="text1"/>
          <w:spacing w:val="-3"/>
          <w:kern w:val="0"/>
          <w:position w:val="-3"/>
          <w:sz w:val="24"/>
          <w:szCs w:val="28"/>
        </w:rPr>
        <w:t>名</w:t>
      </w:r>
      <w:r>
        <w:rPr>
          <w:rFonts w:cs="微软雅黑"/>
          <w:color w:val="000000" w:themeColor="text1"/>
          <w:kern w:val="0"/>
          <w:position w:val="-3"/>
          <w:sz w:val="24"/>
          <w:szCs w:val="28"/>
        </w:rPr>
        <w:t>称)</w:t>
      </w:r>
    </w:p>
    <w:p>
      <w:pPr>
        <w:autoSpaceDE w:val="0"/>
        <w:autoSpaceDN w:val="0"/>
        <w:adjustRightInd w:val="0"/>
        <w:spacing w:before="7" w:line="100" w:lineRule="exact"/>
        <w:jc w:val="left"/>
        <w:rPr>
          <w:rFonts w:cs="微软雅黑"/>
          <w:color w:val="000000" w:themeColor="text1"/>
          <w:kern w:val="0"/>
          <w:sz w:val="10"/>
          <w:szCs w:val="1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color w:val="000000" w:themeColor="text1"/>
          <w:kern w:val="0"/>
          <w:sz w:val="44"/>
          <w:szCs w:val="44"/>
        </w:rPr>
      </w:pPr>
      <w:r>
        <w:rPr>
          <w:rFonts w:cs="微软雅黑"/>
          <w:color w:val="000000" w:themeColor="text1"/>
          <w:kern w:val="0"/>
          <w:sz w:val="44"/>
          <w:szCs w:val="44"/>
        </w:rPr>
        <w:t>投</w:t>
      </w:r>
      <w:r>
        <w:rPr>
          <w:rFonts w:cs="微软雅黑"/>
          <w:color w:val="000000" w:themeColor="text1"/>
          <w:kern w:val="0"/>
          <w:sz w:val="44"/>
          <w:szCs w:val="44"/>
        </w:rPr>
        <w:tab/>
      </w:r>
      <w:r>
        <w:rPr>
          <w:rFonts w:cs="微软雅黑"/>
          <w:color w:val="000000" w:themeColor="text1"/>
          <w:kern w:val="0"/>
          <w:sz w:val="44"/>
          <w:szCs w:val="44"/>
        </w:rPr>
        <w:t>标</w:t>
      </w:r>
      <w:r>
        <w:rPr>
          <w:rFonts w:cs="微软雅黑"/>
          <w:color w:val="000000" w:themeColor="text1"/>
          <w:kern w:val="0"/>
          <w:sz w:val="44"/>
          <w:szCs w:val="44"/>
        </w:rPr>
        <w:tab/>
      </w:r>
      <w:r>
        <w:rPr>
          <w:rFonts w:cs="微软雅黑"/>
          <w:color w:val="000000" w:themeColor="text1"/>
          <w:kern w:val="0"/>
          <w:sz w:val="44"/>
          <w:szCs w:val="44"/>
        </w:rPr>
        <w:t>文</w:t>
      </w:r>
      <w:r>
        <w:rPr>
          <w:rFonts w:cs="微软雅黑"/>
          <w:color w:val="000000" w:themeColor="text1"/>
          <w:kern w:val="0"/>
          <w:sz w:val="44"/>
          <w:szCs w:val="44"/>
        </w:rPr>
        <w:tab/>
      </w:r>
      <w:r>
        <w:rPr>
          <w:rFonts w:cs="微软雅黑"/>
          <w:color w:val="000000" w:themeColor="text1"/>
          <w:w w:val="99"/>
          <w:kern w:val="0"/>
          <w:sz w:val="44"/>
          <w:szCs w:val="44"/>
        </w:rPr>
        <w:t>件</w:t>
      </w: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line="200" w:lineRule="exact"/>
        <w:jc w:val="left"/>
        <w:rPr>
          <w:rFonts w:cs="微软雅黑"/>
          <w:color w:val="000000" w:themeColor="text1"/>
          <w:kern w:val="0"/>
          <w:sz w:val="20"/>
          <w:szCs w:val="20"/>
        </w:rPr>
      </w:pPr>
    </w:p>
    <w:p>
      <w:pPr>
        <w:autoSpaceDE w:val="0"/>
        <w:autoSpaceDN w:val="0"/>
        <w:adjustRightInd w:val="0"/>
        <w:spacing w:before="16" w:line="360" w:lineRule="auto"/>
        <w:ind w:firstLine="480" w:firstLineChars="200"/>
        <w:jc w:val="left"/>
        <w:rPr>
          <w:rFonts w:cs="微软雅黑"/>
          <w:color w:val="000000" w:themeColor="text1"/>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投标人：</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(盖</w:t>
      </w:r>
      <w:r>
        <w:rPr>
          <w:rFonts w:ascii="宋体" w:hAnsi="宋体" w:cs="微软雅黑"/>
          <w:color w:val="000000" w:themeColor="text1"/>
          <w:spacing w:val="-3"/>
          <w:kern w:val="0"/>
          <w:sz w:val="24"/>
          <w:szCs w:val="28"/>
        </w:rPr>
        <w:t>单</w:t>
      </w:r>
      <w:r>
        <w:rPr>
          <w:rFonts w:ascii="宋体" w:hAnsi="宋体" w:cs="微软雅黑"/>
          <w:color w:val="000000" w:themeColor="text1"/>
          <w:kern w:val="0"/>
          <w:sz w:val="24"/>
          <w:szCs w:val="28"/>
        </w:rPr>
        <w:t>位</w:t>
      </w:r>
      <w:r>
        <w:rPr>
          <w:rFonts w:ascii="宋体" w:hAnsi="宋体" w:cs="微软雅黑"/>
          <w:color w:val="000000" w:themeColor="text1"/>
          <w:spacing w:val="-3"/>
          <w:kern w:val="0"/>
          <w:sz w:val="24"/>
          <w:szCs w:val="28"/>
        </w:rPr>
        <w:t>章</w:t>
      </w:r>
      <w:r>
        <w:rPr>
          <w:rFonts w:ascii="宋体" w:hAnsi="宋体" w:cs="微软雅黑"/>
          <w:color w:val="000000" w:themeColor="text1"/>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法定代</w:t>
      </w:r>
      <w:r>
        <w:rPr>
          <w:rFonts w:ascii="宋体" w:hAnsi="宋体" w:cs="微软雅黑"/>
          <w:color w:val="000000" w:themeColor="text1"/>
          <w:spacing w:val="-3"/>
          <w:kern w:val="0"/>
          <w:sz w:val="24"/>
          <w:szCs w:val="28"/>
        </w:rPr>
        <w:t>表</w:t>
      </w:r>
      <w:r>
        <w:rPr>
          <w:rFonts w:ascii="宋体" w:hAnsi="宋体" w:cs="微软雅黑"/>
          <w:color w:val="000000" w:themeColor="text1"/>
          <w:kern w:val="0"/>
          <w:sz w:val="24"/>
          <w:szCs w:val="28"/>
        </w:rPr>
        <w:t>人或其</w:t>
      </w:r>
      <w:r>
        <w:rPr>
          <w:rFonts w:ascii="宋体" w:hAnsi="宋体" w:cs="微软雅黑"/>
          <w:color w:val="000000" w:themeColor="text1"/>
          <w:spacing w:val="-3"/>
          <w:kern w:val="0"/>
          <w:sz w:val="24"/>
          <w:szCs w:val="28"/>
        </w:rPr>
        <w:t>委托</w:t>
      </w:r>
      <w:r>
        <w:rPr>
          <w:rFonts w:ascii="宋体" w:hAnsi="宋体" w:cs="微软雅黑"/>
          <w:color w:val="000000" w:themeColor="text1"/>
          <w:kern w:val="0"/>
          <w:sz w:val="24"/>
          <w:szCs w:val="28"/>
        </w:rPr>
        <w:t>代理人</w:t>
      </w:r>
      <w:r>
        <w:rPr>
          <w:rFonts w:ascii="宋体" w:hAnsi="宋体" w:cs="微软雅黑"/>
          <w:color w:val="000000" w:themeColor="text1"/>
          <w:spacing w:val="2"/>
          <w:kern w:val="0"/>
          <w:sz w:val="24"/>
          <w:szCs w:val="28"/>
        </w:rPr>
        <w:t>：</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w:t>
      </w:r>
      <w:r>
        <w:rPr>
          <w:rFonts w:ascii="宋体" w:hAnsi="宋体" w:cs="微软雅黑"/>
          <w:color w:val="000000" w:themeColor="text1"/>
          <w:spacing w:val="-3"/>
          <w:kern w:val="0"/>
          <w:sz w:val="24"/>
          <w:szCs w:val="28"/>
        </w:rPr>
        <w:t>签</w:t>
      </w:r>
      <w:r>
        <w:rPr>
          <w:rFonts w:ascii="宋体" w:hAnsi="宋体" w:cs="微软雅黑"/>
          <w:color w:val="000000" w:themeColor="text1"/>
          <w:kern w:val="0"/>
          <w:sz w:val="24"/>
          <w:szCs w:val="28"/>
        </w:rPr>
        <w:t>字</w:t>
      </w:r>
      <w:r>
        <w:rPr>
          <w:rFonts w:hint="eastAsia" w:ascii="宋体" w:hAnsi="宋体" w:cs="微软雅黑"/>
          <w:color w:val="000000" w:themeColor="text1"/>
          <w:kern w:val="0"/>
          <w:sz w:val="24"/>
          <w:szCs w:val="28"/>
        </w:rPr>
        <w:t>或盖章</w:t>
      </w:r>
      <w:r>
        <w:rPr>
          <w:rFonts w:ascii="宋体" w:hAnsi="宋体" w:cs="微软雅黑"/>
          <w:color w:val="000000" w:themeColor="text1"/>
          <w:kern w:val="0"/>
          <w:sz w:val="24"/>
          <w:szCs w:val="28"/>
        </w:rPr>
        <w:t>)</w:t>
      </w:r>
    </w:p>
    <w:p>
      <w:pPr>
        <w:autoSpaceDE w:val="0"/>
        <w:autoSpaceDN w:val="0"/>
        <w:adjustRightInd w:val="0"/>
        <w:spacing w:before="3" w:line="130" w:lineRule="exact"/>
        <w:jc w:val="left"/>
        <w:rPr>
          <w:rFonts w:cs="微软雅黑"/>
          <w:color w:val="000000" w:themeColor="text1"/>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color w:val="000000" w:themeColor="text1"/>
          <w:kern w:val="0"/>
          <w:sz w:val="24"/>
          <w:szCs w:val="28"/>
        </w:rPr>
      </w:pPr>
      <w:r>
        <w:rPr>
          <w:rFonts w:cs="微软雅黑"/>
          <w:color w:val="000000" w:themeColor="text1"/>
          <w:kern w:val="0"/>
          <w:sz w:val="24"/>
          <w:szCs w:val="28"/>
          <w:u w:val="single"/>
        </w:rPr>
        <w:tab/>
      </w:r>
      <w:r>
        <w:rPr>
          <w:rFonts w:cs="微软雅黑"/>
          <w:color w:val="000000" w:themeColor="text1"/>
          <w:spacing w:val="2"/>
          <w:kern w:val="0"/>
          <w:sz w:val="24"/>
          <w:szCs w:val="28"/>
        </w:rPr>
        <w:t>年</w:t>
      </w:r>
      <w:r>
        <w:rPr>
          <w:rFonts w:cs="微软雅黑"/>
          <w:color w:val="000000" w:themeColor="text1"/>
          <w:spacing w:val="57"/>
          <w:kern w:val="0"/>
          <w:sz w:val="24"/>
          <w:szCs w:val="28"/>
          <w:u w:val="single"/>
        </w:rPr>
        <w:t xml:space="preserve"> </w:t>
      </w:r>
      <w:r>
        <w:rPr>
          <w:rFonts w:cs="微软雅黑"/>
          <w:color w:val="000000" w:themeColor="text1"/>
          <w:kern w:val="0"/>
          <w:sz w:val="24"/>
          <w:szCs w:val="28"/>
          <w:u w:val="single"/>
        </w:rPr>
        <w:tab/>
      </w:r>
      <w:r>
        <w:rPr>
          <w:rFonts w:cs="微软雅黑"/>
          <w:color w:val="000000" w:themeColor="text1"/>
          <w:spacing w:val="2"/>
          <w:kern w:val="0"/>
          <w:sz w:val="24"/>
          <w:szCs w:val="28"/>
        </w:rPr>
        <w:t>月</w:t>
      </w:r>
      <w:r>
        <w:rPr>
          <w:rFonts w:cs="微软雅黑"/>
          <w:color w:val="000000" w:themeColor="text1"/>
          <w:kern w:val="0"/>
          <w:sz w:val="24"/>
          <w:szCs w:val="28"/>
          <w:u w:val="single"/>
        </w:rPr>
        <w:tab/>
      </w:r>
      <w:r>
        <w:rPr>
          <w:rFonts w:cs="微软雅黑"/>
          <w:color w:val="000000" w:themeColor="text1"/>
          <w:kern w:val="0"/>
          <w:sz w:val="24"/>
          <w:szCs w:val="28"/>
          <w:u w:val="single"/>
        </w:rPr>
        <w:t xml:space="preserve">     </w:t>
      </w:r>
      <w:r>
        <w:rPr>
          <w:rFonts w:cs="微软雅黑"/>
          <w:color w:val="000000" w:themeColor="text1"/>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color w:val="000000" w:themeColor="text1"/>
          <w:kern w:val="0"/>
          <w:sz w:val="24"/>
          <w:szCs w:val="28"/>
        </w:rPr>
        <w:sectPr>
          <w:headerReference r:id="rId10" w:type="default"/>
          <w:footerReference r:id="rId11"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t>目 录</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投标函；</w:t>
      </w:r>
    </w:p>
    <w:p>
      <w:pPr>
        <w:pStyle w:val="1602"/>
        <w:numPr>
          <w:ilvl w:val="0"/>
          <w:numId w:val="17"/>
        </w:numPr>
        <w:autoSpaceDE w:val="0"/>
        <w:autoSpaceDN w:val="0"/>
        <w:adjustRightInd w:val="0"/>
        <w:spacing w:line="360" w:lineRule="auto"/>
        <w:ind w:left="0" w:firstLine="0" w:firstLineChars="0"/>
        <w:rPr>
          <w:rFonts w:ascii="微软雅黑" w:hAnsi="Times New Roman" w:cs="微软雅黑"/>
          <w:color w:val="000000" w:themeColor="text1"/>
          <w:spacing w:val="-2"/>
          <w:kern w:val="0"/>
          <w:sz w:val="22"/>
        </w:rPr>
      </w:pPr>
      <w:r>
        <w:rPr>
          <w:rFonts w:hint="eastAsia" w:ascii="宋体" w:hAnsi="宋体" w:cs="宋体"/>
          <w:color w:val="000000" w:themeColor="text1"/>
          <w:kern w:val="0"/>
          <w:sz w:val="22"/>
        </w:rPr>
        <w:t>法定代表人身份证明、</w:t>
      </w:r>
      <w:r>
        <w:rPr>
          <w:rFonts w:ascii="宋体" w:hAnsi="宋体" w:cs="宋体"/>
          <w:color w:val="000000" w:themeColor="text1"/>
          <w:kern w:val="0"/>
          <w:sz w:val="22"/>
        </w:rPr>
        <w:t>法定代表人授权委托书(投标文件</w:t>
      </w:r>
      <w:r>
        <w:rPr>
          <w:rFonts w:hint="eastAsia" w:ascii="宋体" w:hAnsi="宋体" w:cs="宋体"/>
          <w:color w:val="000000" w:themeColor="text1"/>
          <w:kern w:val="0"/>
          <w:sz w:val="22"/>
        </w:rPr>
        <w:t>由</w:t>
      </w:r>
      <w:r>
        <w:rPr>
          <w:rFonts w:ascii="宋体" w:hAnsi="宋体" w:cs="宋体"/>
          <w:color w:val="000000" w:themeColor="text1"/>
          <w:kern w:val="0"/>
          <w:sz w:val="22"/>
        </w:rPr>
        <w:t>委托代理人签字</w:t>
      </w:r>
      <w:r>
        <w:rPr>
          <w:rFonts w:hint="eastAsia" w:ascii="宋体" w:hAnsi="宋体" w:cs="宋体"/>
          <w:color w:val="000000" w:themeColor="text1"/>
          <w:kern w:val="0"/>
          <w:sz w:val="22"/>
        </w:rPr>
        <w:t>时</w:t>
      </w:r>
      <w:r>
        <w:rPr>
          <w:rFonts w:ascii="宋体" w:hAnsi="宋体" w:cs="宋体"/>
          <w:color w:val="000000" w:themeColor="text1"/>
          <w:kern w:val="0"/>
          <w:sz w:val="22"/>
        </w:rPr>
        <w:t>提供</w:t>
      </w:r>
      <w:r>
        <w:rPr>
          <w:rFonts w:hint="eastAsia" w:ascii="宋体" w:hAnsi="宋体" w:cs="宋体"/>
          <w:color w:val="000000" w:themeColor="text1"/>
          <w:kern w:val="0"/>
          <w:sz w:val="22"/>
        </w:rPr>
        <w:t>)</w:t>
      </w:r>
      <w:r>
        <w:rPr>
          <w:rFonts w:ascii="微软雅黑" w:hAnsi="Times New Roman" w:cs="微软雅黑"/>
          <w:color w:val="000000" w:themeColor="text1"/>
          <w:spacing w:val="-2"/>
          <w:kern w:val="0"/>
          <w:sz w:val="22"/>
        </w:rPr>
        <w:t>；</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联合体协议书</w:t>
      </w:r>
      <w:r>
        <w:rPr>
          <w:rFonts w:hint="eastAsia" w:ascii="宋体" w:hAnsi="宋体" w:cs="宋体"/>
          <w:color w:val="000000" w:themeColor="text1"/>
          <w:kern w:val="0"/>
          <w:sz w:val="22"/>
        </w:rPr>
        <w:t>(接受联合体投标时提供)</w:t>
      </w:r>
      <w:r>
        <w:rPr>
          <w:rFonts w:ascii="微软雅黑" w:hAnsi="Times New Roman" w:cs="微软雅黑"/>
          <w:color w:val="000000" w:themeColor="text1"/>
          <w:spacing w:val="-2"/>
          <w:kern w:val="0"/>
          <w:sz w:val="22"/>
        </w:rPr>
        <w:t>；</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投标保证金；</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已标价工程量清单；</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施工组织设计；</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项目管理机构；</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拟分包项目情况表</w:t>
      </w:r>
      <w:r>
        <w:rPr>
          <w:rFonts w:hint="eastAsia" w:ascii="宋体" w:hAnsi="宋体" w:cs="宋体"/>
          <w:color w:val="000000" w:themeColor="text1"/>
          <w:kern w:val="0"/>
          <w:sz w:val="22"/>
        </w:rPr>
        <w:t>(接受分包时提供)</w:t>
      </w:r>
      <w:r>
        <w:rPr>
          <w:rFonts w:ascii="微软雅黑" w:hAnsi="Times New Roman" w:cs="微软雅黑"/>
          <w:color w:val="000000" w:themeColor="text1"/>
          <w:spacing w:val="-2"/>
          <w:kern w:val="0"/>
          <w:sz w:val="22"/>
        </w:rPr>
        <w:t>；</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资格审查资料；</w:t>
      </w:r>
    </w:p>
    <w:p>
      <w:pPr>
        <w:pStyle w:val="1602"/>
        <w:numPr>
          <w:ilvl w:val="0"/>
          <w:numId w:val="17"/>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投标人须知前附表规定的其他材料。</w:t>
      </w:r>
    </w:p>
    <w:p>
      <w:pPr>
        <w:autoSpaceDE w:val="0"/>
        <w:autoSpaceDN w:val="0"/>
        <w:adjustRightInd w:val="0"/>
        <w:snapToGrid w:val="0"/>
        <w:spacing w:line="360" w:lineRule="exact"/>
        <w:ind w:firstLine="723" w:firstLineChars="200"/>
        <w:rPr>
          <w:rFonts w:ascii="宋体" w:hAnsi="宋体" w:cs="微软雅黑"/>
          <w:b/>
          <w:color w:val="000000" w:themeColor="text1"/>
          <w:kern w:val="0"/>
          <w:sz w:val="36"/>
          <w:szCs w:val="36"/>
        </w:rPr>
      </w:pPr>
      <w:r>
        <w:rPr>
          <w:rFonts w:ascii="宋体" w:hAnsi="宋体" w:cs="微软雅黑"/>
          <w:b/>
          <w:color w:val="000000" w:themeColor="text1"/>
          <w:kern w:val="0"/>
          <w:sz w:val="36"/>
          <w:szCs w:val="36"/>
        </w:rPr>
        <w:br w:type="page"/>
      </w:r>
    </w:p>
    <w:p>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t>一、投标函</w:t>
      </w:r>
    </w:p>
    <w:p>
      <w:pPr>
        <w:snapToGrid w:val="0"/>
        <w:spacing w:line="360" w:lineRule="exact"/>
        <w:rPr>
          <w:rFonts w:cs="宋体"/>
          <w:b/>
          <w:color w:val="000000" w:themeColor="text1"/>
          <w:sz w:val="22"/>
        </w:rPr>
      </w:pPr>
      <w:r>
        <w:rPr>
          <w:rFonts w:cs="宋体"/>
          <w:b/>
          <w:color w:val="000000" w:themeColor="text1"/>
          <w:sz w:val="22"/>
          <w:u w:val="single"/>
        </w:rPr>
        <w:t xml:space="preserve">                    </w:t>
      </w:r>
      <w:r>
        <w:rPr>
          <w:rFonts w:cs="宋体"/>
          <w:b/>
          <w:color w:val="000000" w:themeColor="text1"/>
          <w:sz w:val="22"/>
        </w:rPr>
        <w:t>(招标人)：</w:t>
      </w:r>
    </w:p>
    <w:p>
      <w:pPr>
        <w:snapToGrid w:val="0"/>
        <w:spacing w:line="360" w:lineRule="exact"/>
        <w:ind w:firstLine="440" w:firstLineChars="200"/>
        <w:rPr>
          <w:rFonts w:cs="宋体"/>
          <w:b/>
          <w:color w:val="000000" w:themeColor="text1"/>
          <w:sz w:val="22"/>
        </w:rPr>
      </w:pPr>
      <w:r>
        <w:rPr>
          <w:rFonts w:cs="宋体"/>
          <w:color w:val="000000" w:themeColor="text1"/>
          <w:sz w:val="22"/>
        </w:rPr>
        <w:t>我方已全面阅读和研究了</w:t>
      </w:r>
      <w:r>
        <w:rPr>
          <w:rFonts w:cs="宋体"/>
          <w:b/>
          <w:bCs/>
          <w:color w:val="000000" w:themeColor="text1"/>
          <w:sz w:val="22"/>
          <w:u w:val="single"/>
        </w:rPr>
        <w:t xml:space="preserve">                           </w:t>
      </w:r>
      <w:r>
        <w:rPr>
          <w:rFonts w:cs="宋体"/>
          <w:b/>
          <w:bCs/>
          <w:color w:val="000000" w:themeColor="text1"/>
          <w:sz w:val="22"/>
        </w:rPr>
        <w:t>项目</w:t>
      </w:r>
      <w:r>
        <w:rPr>
          <w:rFonts w:cs="宋体"/>
          <w:color w:val="000000" w:themeColor="text1"/>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color w:val="000000" w:themeColor="text1"/>
          <w:sz w:val="22"/>
          <w:u w:val="single"/>
        </w:rPr>
        <w:t xml:space="preserve">       </w:t>
      </w:r>
      <w:r>
        <w:rPr>
          <w:rFonts w:hint="eastAsia" w:cs="宋体"/>
          <w:color w:val="000000" w:themeColor="text1"/>
          <w:sz w:val="22"/>
          <w:u w:val="single"/>
        </w:rPr>
        <w:t xml:space="preserve">           </w:t>
      </w:r>
      <w:r>
        <w:rPr>
          <w:rFonts w:cs="宋体"/>
          <w:color w:val="000000" w:themeColor="text1"/>
          <w:kern w:val="0"/>
          <w:sz w:val="22"/>
        </w:rPr>
        <w:t>(</w:t>
      </w:r>
      <w:r>
        <w:rPr>
          <w:rFonts w:cs="宋体"/>
          <w:color w:val="000000" w:themeColor="text1"/>
          <w:spacing w:val="-61"/>
          <w:kern w:val="0"/>
          <w:sz w:val="22"/>
        </w:rPr>
        <w:t>¥</w:t>
      </w:r>
      <w:r>
        <w:rPr>
          <w:rFonts w:cs="宋体"/>
          <w:color w:val="000000" w:themeColor="text1"/>
          <w:spacing w:val="43"/>
          <w:kern w:val="0"/>
          <w:sz w:val="22"/>
          <w:u w:val="single"/>
        </w:rPr>
        <w:t xml:space="preserve">    </w:t>
      </w:r>
      <w:r>
        <w:rPr>
          <w:rFonts w:hint="eastAsia" w:cs="宋体"/>
          <w:color w:val="000000" w:themeColor="text1"/>
          <w:spacing w:val="43"/>
          <w:kern w:val="0"/>
          <w:sz w:val="22"/>
          <w:u w:val="single"/>
        </w:rPr>
        <w:t xml:space="preserve">         </w:t>
      </w:r>
      <w:r>
        <w:rPr>
          <w:rFonts w:cs="宋体"/>
          <w:color w:val="000000" w:themeColor="text1"/>
          <w:spacing w:val="43"/>
          <w:kern w:val="0"/>
          <w:sz w:val="22"/>
          <w:u w:val="single"/>
        </w:rPr>
        <w:t xml:space="preserve">   </w:t>
      </w:r>
      <w:r>
        <w:rPr>
          <w:rFonts w:cs="宋体"/>
          <w:color w:val="000000" w:themeColor="text1"/>
          <w:kern w:val="0"/>
          <w:sz w:val="22"/>
          <w:u w:val="single"/>
        </w:rPr>
        <w:tab/>
      </w:r>
      <w:r>
        <w:rPr>
          <w:rFonts w:cs="宋体"/>
          <w:color w:val="000000" w:themeColor="text1"/>
          <w:kern w:val="0"/>
          <w:sz w:val="22"/>
          <w:u w:val="single"/>
        </w:rPr>
        <w:tab/>
      </w:r>
      <w:r>
        <w:rPr>
          <w:rFonts w:cs="宋体"/>
          <w:color w:val="000000" w:themeColor="text1"/>
          <w:spacing w:val="-12"/>
          <w:kern w:val="0"/>
          <w:sz w:val="22"/>
        </w:rPr>
        <w:t>)</w:t>
      </w:r>
      <w:r>
        <w:rPr>
          <w:rFonts w:cs="宋体"/>
          <w:color w:val="000000" w:themeColor="text1"/>
          <w:kern w:val="0"/>
          <w:sz w:val="22"/>
        </w:rPr>
        <w:t>；</w:t>
      </w:r>
      <w:r>
        <w:rPr>
          <w:rFonts w:cs="宋体"/>
          <w:color w:val="000000" w:themeColor="text1"/>
          <w:sz w:val="22"/>
        </w:rPr>
        <w:t>项目负责人为：</w:t>
      </w:r>
      <w:r>
        <w:rPr>
          <w:rFonts w:cs="宋体"/>
          <w:color w:val="000000" w:themeColor="text1"/>
          <w:sz w:val="22"/>
          <w:u w:val="single"/>
        </w:rPr>
        <w:t xml:space="preserve">    </w:t>
      </w:r>
      <w:r>
        <w:rPr>
          <w:rFonts w:hint="eastAsia" w:cs="宋体"/>
          <w:color w:val="000000" w:themeColor="text1"/>
          <w:sz w:val="22"/>
          <w:u w:val="single"/>
        </w:rPr>
        <w:t xml:space="preserve">      </w:t>
      </w:r>
      <w:r>
        <w:rPr>
          <w:rFonts w:cs="宋体"/>
          <w:color w:val="000000" w:themeColor="text1"/>
          <w:sz w:val="22"/>
          <w:u w:val="single"/>
        </w:rPr>
        <w:t xml:space="preserve">        </w:t>
      </w:r>
      <w:r>
        <w:rPr>
          <w:rFonts w:cs="宋体"/>
          <w:color w:val="000000" w:themeColor="text1"/>
          <w:sz w:val="22"/>
        </w:rPr>
        <w:t>(身份证号码：</w:t>
      </w:r>
      <w:r>
        <w:rPr>
          <w:rFonts w:cs="宋体"/>
          <w:color w:val="000000" w:themeColor="text1"/>
          <w:sz w:val="22"/>
          <w:u w:val="single"/>
        </w:rPr>
        <w:t xml:space="preserve">             </w:t>
      </w:r>
      <w:r>
        <w:rPr>
          <w:rFonts w:hint="eastAsia" w:cs="宋体"/>
          <w:color w:val="000000" w:themeColor="text1"/>
          <w:sz w:val="22"/>
        </w:rPr>
        <w:t>，电话号码：</w:t>
      </w:r>
      <w:r>
        <w:rPr>
          <w:rFonts w:hint="eastAsia" w:cs="宋体"/>
          <w:color w:val="000000" w:themeColor="text1"/>
          <w:sz w:val="22"/>
          <w:u w:val="single"/>
        </w:rPr>
        <w:t xml:space="preserve">                          </w:t>
      </w:r>
      <w:r>
        <w:rPr>
          <w:rFonts w:cs="宋体"/>
          <w:color w:val="000000" w:themeColor="text1"/>
          <w:sz w:val="22"/>
        </w:rPr>
        <w:t>)</w:t>
      </w:r>
      <w:r>
        <w:rPr>
          <w:rFonts w:hint="eastAsia" w:cs="宋体"/>
          <w:color w:val="000000" w:themeColor="text1"/>
          <w:sz w:val="22"/>
        </w:rPr>
        <w:t>；</w:t>
      </w:r>
      <w:r>
        <w:rPr>
          <w:rFonts w:cs="宋体"/>
          <w:color w:val="000000" w:themeColor="text1"/>
          <w:sz w:val="22"/>
        </w:rPr>
        <w:t>工期</w:t>
      </w:r>
      <w:r>
        <w:rPr>
          <w:rFonts w:cs="宋体"/>
          <w:color w:val="000000" w:themeColor="text1"/>
          <w:sz w:val="22"/>
          <w:u w:val="single"/>
        </w:rPr>
        <w:t xml:space="preserve">  </w:t>
      </w:r>
      <w:r>
        <w:rPr>
          <w:rFonts w:hint="eastAsia" w:cs="宋体"/>
          <w:b/>
          <w:color w:val="000000" w:themeColor="text1"/>
          <w:sz w:val="22"/>
          <w:u w:val="single"/>
        </w:rPr>
        <w:t xml:space="preserve">                                   </w:t>
      </w:r>
      <w:r>
        <w:rPr>
          <w:rFonts w:hint="eastAsia" w:ascii="宋体" w:hAnsi="宋体"/>
          <w:color w:val="000000" w:themeColor="text1"/>
          <w:sz w:val="22"/>
        </w:rPr>
        <w:t>日历天</w:t>
      </w:r>
      <w:r>
        <w:rPr>
          <w:rFonts w:hint="eastAsia" w:cs="宋体"/>
          <w:b/>
          <w:color w:val="000000" w:themeColor="text1"/>
          <w:sz w:val="22"/>
        </w:rPr>
        <w:t>；</w:t>
      </w:r>
      <w:r>
        <w:rPr>
          <w:rFonts w:hint="eastAsia" w:ascii="宋体" w:hAnsi="宋体" w:cs="宋体"/>
          <w:color w:val="000000" w:themeColor="text1"/>
          <w:sz w:val="22"/>
        </w:rPr>
        <w:t>工程质量达到一次验收合格</w:t>
      </w:r>
      <w:r>
        <w:rPr>
          <w:rFonts w:cs="宋体"/>
          <w:color w:val="000000" w:themeColor="text1"/>
          <w:sz w:val="22"/>
        </w:rPr>
        <w:t>。</w:t>
      </w:r>
    </w:p>
    <w:p>
      <w:pPr>
        <w:snapToGrid w:val="0"/>
        <w:spacing w:line="360" w:lineRule="exact"/>
        <w:ind w:firstLine="440" w:firstLineChars="200"/>
        <w:rPr>
          <w:rFonts w:cs="宋体"/>
          <w:b/>
          <w:color w:val="000000" w:themeColor="text1"/>
          <w:sz w:val="22"/>
        </w:rPr>
      </w:pPr>
      <w:r>
        <w:rPr>
          <w:rFonts w:ascii="宋体" w:hAnsi="宋体"/>
          <w:color w:val="000000" w:themeColor="text1"/>
          <w:sz w:val="22"/>
        </w:rPr>
        <w:t>1</w:t>
      </w:r>
      <w:r>
        <w:rPr>
          <w:rFonts w:hint="eastAsia" w:ascii="宋体" w:hAnsi="宋体"/>
          <w:color w:val="000000" w:themeColor="text1"/>
          <w:sz w:val="22"/>
        </w:rPr>
        <w:t>.根据招标人要求，做出如下承诺：</w:t>
      </w:r>
    </w:p>
    <w:p>
      <w:pPr>
        <w:snapToGrid w:val="0"/>
        <w:spacing w:line="360" w:lineRule="exact"/>
        <w:ind w:firstLine="440" w:firstLineChars="200"/>
        <w:rPr>
          <w:rFonts w:cs="宋体"/>
          <w:b/>
          <w:color w:val="000000" w:themeColor="text1"/>
          <w:sz w:val="22"/>
        </w:rPr>
      </w:pPr>
      <w:r>
        <w:rPr>
          <w:rFonts w:ascii="宋体" w:hAnsi="宋体"/>
          <w:color w:val="000000" w:themeColor="text1"/>
          <w:sz w:val="22"/>
        </w:rPr>
        <w:t>(</w:t>
      </w:r>
      <w:r>
        <w:rPr>
          <w:rFonts w:hint="eastAsia" w:ascii="宋体" w:hAnsi="宋体"/>
          <w:color w:val="000000" w:themeColor="text1"/>
          <w:sz w:val="22"/>
        </w:rPr>
        <w:t>1)</w:t>
      </w:r>
      <w:r>
        <w:rPr>
          <w:rFonts w:cs="宋体"/>
          <w:b/>
          <w:color w:val="000000" w:themeColor="text1"/>
          <w:sz w:val="22"/>
        </w:rPr>
        <w:t xml:space="preserve"> </w:t>
      </w:r>
      <w:r>
        <w:rPr>
          <w:rFonts w:hint="eastAsia" w:ascii="宋体" w:hAnsi="宋体"/>
          <w:color w:val="000000" w:themeColor="text1"/>
          <w:sz w:val="22"/>
        </w:rPr>
        <w:t>如我方中标，在收到中标通知书后，在中标通知书规定的期限内与你方签订合同；</w:t>
      </w:r>
    </w:p>
    <w:p>
      <w:pPr>
        <w:snapToGrid w:val="0"/>
        <w:spacing w:line="360" w:lineRule="exact"/>
        <w:ind w:firstLine="440" w:firstLineChars="200"/>
        <w:rPr>
          <w:rFonts w:cs="宋体"/>
          <w:b/>
          <w:color w:val="000000" w:themeColor="text1"/>
          <w:sz w:val="22"/>
        </w:rPr>
      </w:pPr>
      <w:r>
        <w:rPr>
          <w:rFonts w:ascii="宋体" w:hAnsi="宋体"/>
          <w:color w:val="000000" w:themeColor="text1"/>
          <w:sz w:val="22"/>
        </w:rPr>
        <w:t>(</w:t>
      </w:r>
      <w:r>
        <w:rPr>
          <w:rFonts w:hint="eastAsia" w:ascii="宋体" w:hAnsi="宋体"/>
          <w:color w:val="000000" w:themeColor="text1"/>
          <w:sz w:val="22"/>
        </w:rPr>
        <w:t>2)</w:t>
      </w:r>
      <w:r>
        <w:rPr>
          <w:rFonts w:cs="宋体"/>
          <w:b/>
          <w:color w:val="000000" w:themeColor="text1"/>
          <w:sz w:val="22"/>
        </w:rPr>
        <w:t xml:space="preserve"> </w:t>
      </w:r>
      <w:r>
        <w:rPr>
          <w:rFonts w:hint="eastAsia" w:ascii="宋体" w:hAnsi="宋体"/>
          <w:color w:val="000000" w:themeColor="text1"/>
          <w:sz w:val="22"/>
        </w:rPr>
        <w:t>如我方中标，按照招标文件规定向你方提交履约保证金；</w:t>
      </w:r>
    </w:p>
    <w:p>
      <w:pPr>
        <w:snapToGrid w:val="0"/>
        <w:spacing w:line="360" w:lineRule="exact"/>
        <w:ind w:firstLine="440" w:firstLineChars="200"/>
        <w:rPr>
          <w:rFonts w:cs="宋体"/>
          <w:b/>
          <w:color w:val="000000" w:themeColor="text1"/>
          <w:sz w:val="22"/>
        </w:rPr>
      </w:pPr>
      <w:r>
        <w:rPr>
          <w:rFonts w:ascii="宋体" w:hAnsi="宋体"/>
          <w:color w:val="000000" w:themeColor="text1"/>
          <w:sz w:val="22"/>
        </w:rPr>
        <w:t>(</w:t>
      </w:r>
      <w:r>
        <w:rPr>
          <w:rFonts w:hint="eastAsia" w:ascii="宋体" w:hAnsi="宋体"/>
          <w:color w:val="000000" w:themeColor="text1"/>
          <w:sz w:val="22"/>
        </w:rPr>
        <w:t>3)我方</w:t>
      </w:r>
      <w:bookmarkStart w:id="66" w:name="_Hlk47708015"/>
      <w:r>
        <w:rPr>
          <w:rFonts w:hint="eastAsia" w:ascii="宋体" w:hAnsi="宋体"/>
          <w:color w:val="000000" w:themeColor="text1"/>
          <w:sz w:val="22"/>
        </w:rPr>
        <w:t>未</w:t>
      </w:r>
      <w:r>
        <w:rPr>
          <w:rFonts w:ascii="宋体" w:hAnsi="宋体"/>
          <w:color w:val="000000" w:themeColor="text1"/>
          <w:sz w:val="22"/>
        </w:rPr>
        <w:t>被列入失信被执行人名单</w:t>
      </w:r>
      <w:bookmarkEnd w:id="66"/>
      <w:r>
        <w:rPr>
          <w:rFonts w:ascii="宋体" w:hAnsi="宋体"/>
          <w:color w:val="000000" w:themeColor="text1"/>
          <w:sz w:val="22"/>
        </w:rPr>
        <w:t>(以</w:t>
      </w:r>
      <w:r>
        <w:rPr>
          <w:rFonts w:ascii="宋体" w:hAnsi="宋体" w:cs="宋体"/>
          <w:color w:val="000000" w:themeColor="text1"/>
          <w:sz w:val="22"/>
        </w:rPr>
        <w:t>投标截止日</w:t>
      </w:r>
      <w:r>
        <w:rPr>
          <w:rFonts w:ascii="宋体" w:hAnsi="宋体"/>
          <w:color w:val="000000" w:themeColor="text1"/>
          <w:sz w:val="22"/>
        </w:rPr>
        <w:t>“信用中国”网站查询结果为准)</w:t>
      </w:r>
      <w:r>
        <w:rPr>
          <w:rFonts w:hint="eastAsia" w:ascii="宋体" w:hAnsi="宋体"/>
          <w:color w:val="000000" w:themeColor="text1"/>
          <w:sz w:val="22"/>
        </w:rPr>
        <w:t>；</w:t>
      </w:r>
    </w:p>
    <w:p>
      <w:pPr>
        <w:snapToGrid w:val="0"/>
        <w:spacing w:line="360" w:lineRule="exact"/>
        <w:ind w:firstLine="440" w:firstLineChars="200"/>
        <w:rPr>
          <w:rFonts w:cs="宋体"/>
          <w:b/>
          <w:color w:val="000000" w:themeColor="text1"/>
          <w:sz w:val="22"/>
        </w:rPr>
      </w:pPr>
      <w:r>
        <w:rPr>
          <w:rFonts w:hint="eastAsia" w:ascii="宋体" w:hAnsi="宋体"/>
          <w:color w:val="000000" w:themeColor="text1"/>
          <w:sz w:val="22"/>
        </w:rPr>
        <w:t>(4)</w:t>
      </w:r>
      <w:r>
        <w:rPr>
          <w:rFonts w:hint="eastAsia" w:ascii="宋体" w:hAnsi="宋体" w:cs="宋体"/>
          <w:color w:val="000000" w:themeColor="text1"/>
          <w:sz w:val="22"/>
        </w:rPr>
        <w:t>我方及</w:t>
      </w:r>
      <w:r>
        <w:rPr>
          <w:rFonts w:ascii="宋体" w:hAnsi="宋体" w:cs="宋体"/>
          <w:color w:val="000000" w:themeColor="text1"/>
          <w:sz w:val="22"/>
        </w:rPr>
        <w:t>拟</w:t>
      </w:r>
      <w:r>
        <w:rPr>
          <w:rFonts w:hint="eastAsia" w:ascii="宋体" w:hAnsi="宋体" w:cs="宋体"/>
          <w:color w:val="000000" w:themeColor="text1"/>
          <w:sz w:val="22"/>
        </w:rPr>
        <w:t>派项目负责人在招标公告规定期限内无</w:t>
      </w:r>
      <w:r>
        <w:rPr>
          <w:rFonts w:ascii="宋体" w:hAnsi="宋体" w:cs="宋体"/>
          <w:color w:val="000000" w:themeColor="text1"/>
          <w:sz w:val="22"/>
        </w:rPr>
        <w:t>行贿犯罪</w:t>
      </w:r>
      <w:r>
        <w:rPr>
          <w:rFonts w:hint="eastAsia" w:ascii="宋体" w:hAnsi="宋体" w:cs="宋体"/>
          <w:color w:val="000000" w:themeColor="text1"/>
          <w:sz w:val="22"/>
        </w:rPr>
        <w:t>记录</w:t>
      </w:r>
      <w:r>
        <w:rPr>
          <w:rFonts w:ascii="宋体" w:hAnsi="宋体" w:cs="宋体"/>
          <w:color w:val="000000" w:themeColor="text1"/>
          <w:sz w:val="22"/>
        </w:rPr>
        <w:t>(以中国裁判文书网查询结果为准)</w:t>
      </w:r>
      <w:r>
        <w:rPr>
          <w:rFonts w:hint="eastAsia" w:ascii="宋体" w:hAnsi="宋体" w:cs="宋体"/>
          <w:color w:val="000000" w:themeColor="text1"/>
          <w:sz w:val="22"/>
        </w:rPr>
        <w:t>；</w:t>
      </w:r>
    </w:p>
    <w:p>
      <w:pPr>
        <w:snapToGrid w:val="0"/>
        <w:spacing w:line="360" w:lineRule="exact"/>
        <w:ind w:firstLine="440" w:firstLineChars="200"/>
        <w:rPr>
          <w:color w:val="000000" w:themeColor="text1"/>
          <w:kern w:val="0"/>
          <w:sz w:val="22"/>
        </w:rPr>
      </w:pPr>
      <w:r>
        <w:rPr>
          <w:rFonts w:hint="eastAsia" w:ascii="宋体" w:hAnsi="宋体"/>
          <w:color w:val="000000" w:themeColor="text1"/>
          <w:sz w:val="22"/>
        </w:rPr>
        <w:t>(5)</w:t>
      </w:r>
      <w:r>
        <w:rPr>
          <w:color w:val="000000" w:themeColor="text1"/>
          <w:kern w:val="0"/>
          <w:sz w:val="22"/>
        </w:rPr>
        <w:t>在招投标过程中，廉洁自律并对所获悉的招标人的相关信息予以保密；如我方中标，承诺将招标文件所附的保密承诺书、廉洁自律承诺书作为合同附件</w:t>
      </w:r>
      <w:r>
        <w:rPr>
          <w:rFonts w:hint="eastAsia"/>
          <w:color w:val="000000" w:themeColor="text1"/>
          <w:kern w:val="0"/>
          <w:sz w:val="22"/>
        </w:rPr>
        <w:t>；</w:t>
      </w:r>
    </w:p>
    <w:p>
      <w:pPr>
        <w:snapToGrid w:val="0"/>
        <w:spacing w:line="360" w:lineRule="exact"/>
        <w:ind w:firstLine="440" w:firstLineChars="200"/>
        <w:rPr>
          <w:rFonts w:cs="宋体"/>
          <w:color w:val="000000" w:themeColor="text1"/>
          <w:kern w:val="0"/>
          <w:sz w:val="22"/>
        </w:rPr>
      </w:pPr>
      <w:r>
        <w:rPr>
          <w:rFonts w:hint="eastAsia" w:ascii="宋体" w:hAnsi="宋体"/>
          <w:color w:val="000000" w:themeColor="text1"/>
          <w:sz w:val="22"/>
        </w:rPr>
        <w:t>(6)</w:t>
      </w:r>
      <w:r>
        <w:rPr>
          <w:rFonts w:ascii="宋体" w:hAnsi="宋体"/>
          <w:color w:val="000000" w:themeColor="text1"/>
          <w:sz w:val="22"/>
        </w:rPr>
        <w:t>我方承诺不存在投标人须知</w:t>
      </w:r>
      <w:r>
        <w:rPr>
          <w:rFonts w:hint="eastAsia" w:ascii="宋体" w:hAnsi="宋体"/>
          <w:color w:val="000000" w:themeColor="text1"/>
          <w:sz w:val="22"/>
        </w:rPr>
        <w:t>1.4.3</w:t>
      </w:r>
      <w:r>
        <w:rPr>
          <w:rFonts w:cs="宋体"/>
          <w:color w:val="000000" w:themeColor="text1"/>
          <w:kern w:val="0"/>
          <w:sz w:val="22"/>
        </w:rPr>
        <w:t>情形之一</w:t>
      </w:r>
      <w:r>
        <w:rPr>
          <w:rFonts w:hint="eastAsia" w:cs="宋体"/>
          <w:color w:val="000000" w:themeColor="text1"/>
          <w:kern w:val="0"/>
          <w:sz w:val="22"/>
        </w:rPr>
        <w:t>；</w:t>
      </w:r>
      <w:r>
        <w:rPr>
          <w:rFonts w:hint="eastAsia" w:ascii="宋体" w:hAnsi="宋体"/>
          <w:color w:val="000000" w:themeColor="text1"/>
          <w:sz w:val="22"/>
        </w:rPr>
        <w:t>不存在</w:t>
      </w:r>
      <w:r>
        <w:rPr>
          <w:rFonts w:ascii="宋体" w:hAnsi="宋体" w:cs="宋体"/>
          <w:color w:val="000000" w:themeColor="text1"/>
          <w:sz w:val="22"/>
        </w:rPr>
        <w:t>《中华人民共和国招标投标法实施条例》第三十九～四十二条规定的情形之一</w:t>
      </w:r>
      <w:r>
        <w:rPr>
          <w:rFonts w:hint="eastAsia" w:ascii="宋体" w:hAnsi="宋体" w:cs="宋体"/>
          <w:color w:val="000000" w:themeColor="text1"/>
          <w:sz w:val="22"/>
        </w:rPr>
        <w:t>；</w:t>
      </w:r>
    </w:p>
    <w:p>
      <w:pPr>
        <w:snapToGrid w:val="0"/>
        <w:spacing w:line="360" w:lineRule="exact"/>
        <w:ind w:firstLine="440" w:firstLineChars="200"/>
        <w:rPr>
          <w:rFonts w:ascii="宋体" w:hAnsi="宋体" w:cs="宋体"/>
          <w:color w:val="000000" w:themeColor="text1"/>
          <w:sz w:val="22"/>
        </w:rPr>
      </w:pPr>
      <w:r>
        <w:rPr>
          <w:rFonts w:hint="eastAsia" w:ascii="宋体" w:hAnsi="宋体"/>
          <w:color w:val="000000" w:themeColor="text1"/>
          <w:sz w:val="22"/>
        </w:rPr>
        <w:t>(7)</w:t>
      </w:r>
      <w:r>
        <w:rPr>
          <w:rFonts w:ascii="宋体" w:hAnsi="宋体"/>
          <w:color w:val="000000" w:themeColor="text1"/>
          <w:sz w:val="22"/>
        </w:rPr>
        <w:t>我方承诺</w:t>
      </w:r>
      <w:r>
        <w:rPr>
          <w:rFonts w:hint="eastAsia" w:ascii="宋体" w:hAnsi="宋体"/>
          <w:color w:val="000000" w:themeColor="text1"/>
          <w:sz w:val="22"/>
        </w:rPr>
        <w:t>所递交的投标文件及有关资料内容完整、真实和准确。</w:t>
      </w:r>
    </w:p>
    <w:p>
      <w:pPr>
        <w:snapToGrid w:val="0"/>
        <w:spacing w:line="360" w:lineRule="exact"/>
        <w:ind w:firstLine="440"/>
        <w:rPr>
          <w:rFonts w:cs="宋体"/>
          <w:b/>
          <w:color w:val="000000" w:themeColor="text1"/>
          <w:sz w:val="22"/>
        </w:rPr>
      </w:pPr>
      <w:r>
        <w:rPr>
          <w:color w:val="000000" w:themeColor="text1"/>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color w:val="000000" w:themeColor="text1"/>
          <w:sz w:val="22"/>
        </w:rPr>
      </w:pPr>
      <w:r>
        <w:rPr>
          <w:rFonts w:hint="eastAsia" w:ascii="宋体" w:hAnsi="宋体"/>
          <w:color w:val="000000" w:themeColor="text1"/>
          <w:sz w:val="22"/>
        </w:rPr>
        <w:t>2.我方已详细审查招标文件包括澄清函和修改文件</w:t>
      </w:r>
      <w:r>
        <w:rPr>
          <w:rFonts w:ascii="宋体" w:hAnsi="宋体"/>
          <w:color w:val="000000" w:themeColor="text1"/>
          <w:sz w:val="22"/>
        </w:rPr>
        <w:t>(若有)、所有</w:t>
      </w:r>
      <w:r>
        <w:rPr>
          <w:rFonts w:hint="eastAsia" w:ascii="宋体" w:hAnsi="宋体"/>
          <w:color w:val="000000" w:themeColor="text1"/>
          <w:sz w:val="22"/>
        </w:rPr>
        <w:t>已</w:t>
      </w:r>
      <w:r>
        <w:rPr>
          <w:rFonts w:ascii="宋体" w:hAnsi="宋体"/>
          <w:color w:val="000000" w:themeColor="text1"/>
          <w:sz w:val="22"/>
        </w:rPr>
        <w:t>提供的资料以及有关附件，我</w:t>
      </w:r>
      <w:r>
        <w:rPr>
          <w:rFonts w:hint="eastAsia" w:ascii="宋体" w:hAnsi="宋体"/>
          <w:color w:val="000000" w:themeColor="text1"/>
          <w:sz w:val="22"/>
        </w:rPr>
        <w:t>方</w:t>
      </w:r>
      <w:r>
        <w:rPr>
          <w:rFonts w:ascii="宋体" w:hAnsi="宋体"/>
          <w:color w:val="000000" w:themeColor="text1"/>
          <w:sz w:val="22"/>
        </w:rPr>
        <w:t>已完全理解上述文件的全部内容</w:t>
      </w:r>
      <w:r>
        <w:rPr>
          <w:rFonts w:hint="eastAsia" w:ascii="宋体" w:hAnsi="宋体"/>
          <w:color w:val="000000" w:themeColor="text1"/>
          <w:sz w:val="22"/>
        </w:rPr>
        <w:t>且无异议</w:t>
      </w:r>
      <w:r>
        <w:rPr>
          <w:rFonts w:ascii="宋体" w:hAnsi="宋体"/>
          <w:color w:val="000000" w:themeColor="text1"/>
          <w:sz w:val="22"/>
        </w:rPr>
        <w:t>，并放弃提出任何误解或不明作为抗辩的权利。</w:t>
      </w:r>
    </w:p>
    <w:p>
      <w:pPr>
        <w:snapToGrid w:val="0"/>
        <w:spacing w:line="360" w:lineRule="exact"/>
        <w:ind w:firstLine="440" w:firstLineChars="200"/>
        <w:rPr>
          <w:rFonts w:cs="宋体"/>
          <w:color w:val="000000" w:themeColor="text1"/>
          <w:sz w:val="22"/>
        </w:rPr>
      </w:pPr>
      <w:r>
        <w:rPr>
          <w:rFonts w:hint="eastAsia" w:ascii="宋体" w:hAnsi="宋体"/>
          <w:color w:val="000000" w:themeColor="text1"/>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color w:val="000000" w:themeColor="text1"/>
          <w:sz w:val="22"/>
        </w:rPr>
      </w:pPr>
      <w:r>
        <w:rPr>
          <w:rFonts w:hint="eastAsia" w:ascii="宋体" w:hAnsi="宋体"/>
          <w:color w:val="000000" w:themeColor="text1"/>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color w:val="000000" w:themeColor="text1"/>
          <w:sz w:val="22"/>
        </w:rPr>
      </w:pPr>
      <w:r>
        <w:rPr>
          <w:rFonts w:hint="eastAsia" w:ascii="宋体" w:hAnsi="宋体"/>
          <w:color w:val="000000" w:themeColor="text1"/>
          <w:sz w:val="22"/>
        </w:rPr>
        <w:t>5.(其他补充说明)</w:t>
      </w:r>
      <w:r>
        <w:rPr>
          <w:rFonts w:ascii="宋体" w:hAnsi="宋体"/>
          <w:color w:val="000000" w:themeColor="text1"/>
          <w:sz w:val="22"/>
          <w:u w:val="single"/>
        </w:rPr>
        <w:t xml:space="preserve">                                              </w:t>
      </w:r>
      <w:r>
        <w:rPr>
          <w:rFonts w:hint="eastAsia" w:ascii="宋体" w:hAnsi="宋体"/>
          <w:color w:val="000000" w:themeColor="text1"/>
          <w:sz w:val="22"/>
        </w:rPr>
        <w:t>。</w:t>
      </w:r>
    </w:p>
    <w:p>
      <w:pPr>
        <w:snapToGrid w:val="0"/>
        <w:spacing w:line="360" w:lineRule="exact"/>
        <w:ind w:firstLine="3968" w:firstLineChars="1804"/>
        <w:jc w:val="left"/>
        <w:rPr>
          <w:rFonts w:cs="宋体"/>
          <w:color w:val="000000" w:themeColor="text1"/>
          <w:sz w:val="22"/>
        </w:rPr>
      </w:pPr>
    </w:p>
    <w:p>
      <w:pPr>
        <w:snapToGrid w:val="0"/>
        <w:spacing w:line="360" w:lineRule="exact"/>
        <w:ind w:firstLine="3968" w:firstLineChars="1804"/>
        <w:jc w:val="left"/>
        <w:rPr>
          <w:rFonts w:cs="宋体"/>
          <w:color w:val="000000" w:themeColor="text1"/>
          <w:sz w:val="22"/>
        </w:rPr>
      </w:pPr>
    </w:p>
    <w:p>
      <w:pPr>
        <w:snapToGrid w:val="0"/>
        <w:spacing w:line="360" w:lineRule="exact"/>
        <w:ind w:firstLine="3968" w:firstLineChars="1804"/>
        <w:jc w:val="left"/>
        <w:rPr>
          <w:rFonts w:cs="宋体"/>
          <w:color w:val="000000" w:themeColor="text1"/>
          <w:sz w:val="22"/>
        </w:rPr>
      </w:pPr>
      <w:r>
        <w:rPr>
          <w:rFonts w:cs="宋体"/>
          <w:color w:val="000000" w:themeColor="text1"/>
          <w:sz w:val="22"/>
        </w:rPr>
        <w:t>投标人：</w:t>
      </w:r>
      <w:r>
        <w:rPr>
          <w:rFonts w:cs="宋体"/>
          <w:color w:val="000000" w:themeColor="text1"/>
          <w:sz w:val="22"/>
          <w:u w:val="single"/>
        </w:rPr>
        <w:t xml:space="preserve">                </w:t>
      </w:r>
      <w:r>
        <w:rPr>
          <w:rFonts w:cs="宋体"/>
          <w:color w:val="000000" w:themeColor="text1"/>
          <w:sz w:val="22"/>
        </w:rPr>
        <w:t>(盖章)</w:t>
      </w:r>
    </w:p>
    <w:p>
      <w:pPr>
        <w:snapToGrid w:val="0"/>
        <w:spacing w:line="360" w:lineRule="exact"/>
        <w:ind w:firstLine="3968" w:firstLineChars="1804"/>
        <w:jc w:val="left"/>
        <w:rPr>
          <w:rFonts w:cs="宋体"/>
          <w:color w:val="000000" w:themeColor="text1"/>
          <w:sz w:val="22"/>
          <w:u w:val="single"/>
        </w:rPr>
      </w:pPr>
      <w:r>
        <w:rPr>
          <w:rFonts w:cs="宋体"/>
          <w:color w:val="000000" w:themeColor="text1"/>
          <w:sz w:val="22"/>
        </w:rPr>
        <w:t>法定代表或委托代理人：</w:t>
      </w:r>
      <w:r>
        <w:rPr>
          <w:rFonts w:cs="宋体"/>
          <w:color w:val="000000" w:themeColor="text1"/>
          <w:sz w:val="22"/>
          <w:u w:val="single"/>
        </w:rPr>
        <w:t xml:space="preserve">         </w:t>
      </w:r>
      <w:r>
        <w:rPr>
          <w:rFonts w:cs="宋体"/>
          <w:color w:val="000000" w:themeColor="text1"/>
          <w:sz w:val="22"/>
        </w:rPr>
        <w:t>(签字或盖章)</w:t>
      </w:r>
    </w:p>
    <w:p>
      <w:pPr>
        <w:snapToGrid w:val="0"/>
        <w:spacing w:line="360" w:lineRule="exact"/>
        <w:ind w:firstLine="3968" w:firstLineChars="1804"/>
        <w:jc w:val="left"/>
        <w:rPr>
          <w:rFonts w:cs="宋体"/>
          <w:color w:val="000000" w:themeColor="text1"/>
          <w:sz w:val="22"/>
          <w:u w:val="single"/>
        </w:rPr>
      </w:pPr>
      <w:r>
        <w:rPr>
          <w:rFonts w:cs="宋体"/>
          <w:color w:val="000000" w:themeColor="text1"/>
          <w:sz w:val="22"/>
        </w:rPr>
        <w:t>联系人：</w:t>
      </w:r>
      <w:r>
        <w:rPr>
          <w:rFonts w:cs="宋体"/>
          <w:color w:val="000000" w:themeColor="text1"/>
          <w:sz w:val="22"/>
          <w:u w:val="single"/>
        </w:rPr>
        <w:t xml:space="preserve">                    </w:t>
      </w:r>
    </w:p>
    <w:p>
      <w:pPr>
        <w:snapToGrid w:val="0"/>
        <w:spacing w:line="360" w:lineRule="exact"/>
        <w:ind w:firstLine="3968" w:firstLineChars="1804"/>
        <w:jc w:val="left"/>
        <w:rPr>
          <w:rFonts w:cs="宋体"/>
          <w:color w:val="000000" w:themeColor="text1"/>
          <w:sz w:val="22"/>
          <w:u w:val="single"/>
        </w:rPr>
      </w:pPr>
      <w:r>
        <w:rPr>
          <w:rFonts w:cs="宋体"/>
          <w:color w:val="000000" w:themeColor="text1"/>
          <w:sz w:val="22"/>
        </w:rPr>
        <w:t>联系地址：</w:t>
      </w:r>
      <w:r>
        <w:rPr>
          <w:rFonts w:cs="宋体"/>
          <w:color w:val="000000" w:themeColor="text1"/>
          <w:sz w:val="22"/>
          <w:u w:val="single"/>
        </w:rPr>
        <w:t xml:space="preserve">                    </w:t>
      </w:r>
    </w:p>
    <w:p>
      <w:pPr>
        <w:snapToGrid w:val="0"/>
        <w:spacing w:line="360" w:lineRule="exact"/>
        <w:ind w:firstLine="3968" w:firstLineChars="1804"/>
        <w:jc w:val="left"/>
        <w:rPr>
          <w:rFonts w:cs="宋体"/>
          <w:color w:val="000000" w:themeColor="text1"/>
          <w:sz w:val="22"/>
          <w:u w:val="single"/>
        </w:rPr>
      </w:pPr>
      <w:r>
        <w:rPr>
          <w:rFonts w:cs="宋体"/>
          <w:color w:val="000000" w:themeColor="text1"/>
          <w:sz w:val="22"/>
        </w:rPr>
        <w:t>电话：</w:t>
      </w:r>
      <w:r>
        <w:rPr>
          <w:rFonts w:cs="宋体"/>
          <w:color w:val="000000" w:themeColor="text1"/>
          <w:sz w:val="22"/>
          <w:u w:val="single"/>
        </w:rPr>
        <w:t xml:space="preserve">                    </w:t>
      </w:r>
    </w:p>
    <w:p>
      <w:pPr>
        <w:snapToGrid w:val="0"/>
        <w:spacing w:line="360" w:lineRule="exact"/>
        <w:ind w:firstLine="3968" w:firstLineChars="1804"/>
        <w:jc w:val="left"/>
        <w:rPr>
          <w:rFonts w:cs="宋体"/>
          <w:color w:val="000000" w:themeColor="text1"/>
          <w:sz w:val="22"/>
          <w:u w:val="single"/>
        </w:rPr>
      </w:pPr>
      <w:r>
        <w:rPr>
          <w:rFonts w:cs="宋体"/>
          <w:color w:val="000000" w:themeColor="text1"/>
          <w:sz w:val="22"/>
        </w:rPr>
        <w:t>邮编：</w:t>
      </w:r>
      <w:r>
        <w:rPr>
          <w:rFonts w:cs="宋体"/>
          <w:color w:val="000000" w:themeColor="text1"/>
          <w:sz w:val="22"/>
          <w:u w:val="single"/>
        </w:rPr>
        <w:t xml:space="preserve">                    </w:t>
      </w:r>
    </w:p>
    <w:p>
      <w:pPr>
        <w:snapToGrid w:val="0"/>
        <w:spacing w:line="360" w:lineRule="exact"/>
        <w:ind w:firstLine="3968" w:firstLineChars="1804"/>
        <w:jc w:val="left"/>
        <w:rPr>
          <w:rFonts w:cs="宋体"/>
          <w:color w:val="000000" w:themeColor="text1"/>
          <w:sz w:val="22"/>
        </w:rPr>
      </w:pPr>
      <w:r>
        <w:rPr>
          <w:rFonts w:cs="宋体"/>
          <w:color w:val="000000" w:themeColor="text1"/>
          <w:sz w:val="22"/>
          <w:u w:val="single"/>
        </w:rPr>
        <w:t xml:space="preserve">       </w:t>
      </w:r>
      <w:r>
        <w:rPr>
          <w:rFonts w:cs="宋体"/>
          <w:color w:val="000000" w:themeColor="text1"/>
          <w:sz w:val="22"/>
        </w:rPr>
        <w:t xml:space="preserve">年 </w:t>
      </w:r>
      <w:r>
        <w:rPr>
          <w:rFonts w:cs="宋体"/>
          <w:color w:val="000000" w:themeColor="text1"/>
          <w:sz w:val="22"/>
          <w:u w:val="single"/>
        </w:rPr>
        <w:t xml:space="preserve">       </w:t>
      </w:r>
      <w:r>
        <w:rPr>
          <w:rFonts w:cs="宋体"/>
          <w:color w:val="000000" w:themeColor="text1"/>
          <w:sz w:val="22"/>
        </w:rPr>
        <w:t xml:space="preserve"> 月</w:t>
      </w:r>
      <w:r>
        <w:rPr>
          <w:rFonts w:cs="宋体"/>
          <w:color w:val="000000" w:themeColor="text1"/>
          <w:sz w:val="22"/>
          <w:u w:val="single"/>
        </w:rPr>
        <w:t xml:space="preserve">      </w:t>
      </w:r>
      <w:r>
        <w:rPr>
          <w:rFonts w:cs="宋体"/>
          <w:color w:val="000000" w:themeColor="text1"/>
          <w:sz w:val="22"/>
        </w:rPr>
        <w:t>日</w:t>
      </w:r>
    </w:p>
    <w:p>
      <w:pPr>
        <w:widowControl/>
        <w:jc w:val="left"/>
        <w:rPr>
          <w:rFonts w:cs="微软雅黑"/>
          <w:b/>
          <w:color w:val="000000" w:themeColor="text1"/>
          <w:kern w:val="0"/>
          <w:sz w:val="36"/>
          <w:szCs w:val="36"/>
        </w:rPr>
      </w:pPr>
      <w:r>
        <w:rPr>
          <w:rFonts w:cs="微软雅黑"/>
          <w:b/>
          <w:color w:val="000000" w:themeColor="text1"/>
          <w:kern w:val="0"/>
          <w:sz w:val="36"/>
          <w:szCs w:val="36"/>
        </w:rPr>
        <w:br w:type="page"/>
      </w:r>
    </w:p>
    <w:p>
      <w:pPr>
        <w:autoSpaceDE w:val="0"/>
        <w:autoSpaceDN w:val="0"/>
        <w:adjustRightInd w:val="0"/>
        <w:spacing w:line="360" w:lineRule="auto"/>
        <w:jc w:val="center"/>
        <w:rPr>
          <w:rFonts w:cs="微软雅黑"/>
          <w:b/>
          <w:color w:val="000000" w:themeColor="text1"/>
          <w:kern w:val="0"/>
          <w:sz w:val="36"/>
          <w:szCs w:val="36"/>
        </w:rPr>
      </w:pPr>
      <w:r>
        <w:rPr>
          <w:rFonts w:ascii="宋体" w:hAnsi="宋体" w:cs="微软雅黑"/>
          <w:b/>
          <w:color w:val="000000" w:themeColor="text1"/>
          <w:kern w:val="0"/>
          <w:sz w:val="36"/>
          <w:szCs w:val="36"/>
        </w:rPr>
        <w:t>二</w:t>
      </w:r>
      <w:r>
        <w:rPr>
          <w:rFonts w:hint="eastAsia" w:ascii="宋体" w:hAnsi="宋体" w:cs="微软雅黑"/>
          <w:b/>
          <w:color w:val="000000" w:themeColor="text1"/>
          <w:kern w:val="0"/>
          <w:sz w:val="36"/>
          <w:szCs w:val="36"/>
        </w:rPr>
        <w:t>-1</w:t>
      </w:r>
      <w:r>
        <w:rPr>
          <w:rFonts w:cs="微软雅黑"/>
          <w:b/>
          <w:color w:val="000000" w:themeColor="text1"/>
          <w:kern w:val="0"/>
          <w:sz w:val="36"/>
          <w:szCs w:val="36"/>
        </w:rPr>
        <w:t>、法定代表人身份证明</w:t>
      </w:r>
    </w:p>
    <w:p>
      <w:pPr>
        <w:autoSpaceDE w:val="0"/>
        <w:autoSpaceDN w:val="0"/>
        <w:adjustRightInd w:val="0"/>
        <w:spacing w:line="200" w:lineRule="exact"/>
        <w:jc w:val="left"/>
        <w:rPr>
          <w:rFonts w:cs="微软雅黑"/>
          <w:color w:val="000000" w:themeColor="text1"/>
          <w:kern w:val="0"/>
          <w:sz w:val="20"/>
          <w:szCs w:val="20"/>
        </w:rPr>
      </w:pPr>
    </w:p>
    <w:p>
      <w:pPr>
        <w:spacing w:afterLines="50" w:line="440" w:lineRule="exact"/>
        <w:rPr>
          <w:rFonts w:cs="Calibri"/>
          <w:color w:val="000000" w:themeColor="text1"/>
          <w:szCs w:val="21"/>
          <w:u w:val="single"/>
        </w:rPr>
      </w:pPr>
      <w:r>
        <w:rPr>
          <w:rFonts w:cs="Calibri"/>
          <w:color w:val="000000" w:themeColor="text1"/>
          <w:szCs w:val="21"/>
        </w:rPr>
        <w:t>投标人名称：</w:t>
      </w:r>
      <w:r>
        <w:rPr>
          <w:rFonts w:cs="Calibri"/>
          <w:color w:val="000000" w:themeColor="text1"/>
          <w:szCs w:val="21"/>
          <w:u w:val="single"/>
        </w:rPr>
        <w:t xml:space="preserve">                                  </w:t>
      </w:r>
    </w:p>
    <w:p>
      <w:pPr>
        <w:spacing w:afterLines="50" w:line="440" w:lineRule="exact"/>
        <w:rPr>
          <w:rFonts w:cs="Calibri"/>
          <w:color w:val="000000" w:themeColor="text1"/>
          <w:szCs w:val="21"/>
          <w:u w:val="single"/>
        </w:rPr>
      </w:pPr>
      <w:r>
        <w:rPr>
          <w:rFonts w:cs="Calibri"/>
          <w:color w:val="000000" w:themeColor="text1"/>
          <w:szCs w:val="21"/>
        </w:rPr>
        <w:t>单位性质：</w:t>
      </w:r>
      <w:r>
        <w:rPr>
          <w:rFonts w:cs="Calibri"/>
          <w:color w:val="000000" w:themeColor="text1"/>
          <w:szCs w:val="21"/>
          <w:u w:val="single"/>
        </w:rPr>
        <w:t xml:space="preserve">                                    </w:t>
      </w:r>
    </w:p>
    <w:p>
      <w:pPr>
        <w:spacing w:afterLines="50" w:line="440" w:lineRule="exact"/>
        <w:rPr>
          <w:rFonts w:cs="Calibri"/>
          <w:color w:val="000000" w:themeColor="text1"/>
          <w:szCs w:val="21"/>
          <w:u w:val="single"/>
        </w:rPr>
      </w:pPr>
      <w:r>
        <w:rPr>
          <w:rFonts w:cs="Calibri"/>
          <w:color w:val="000000" w:themeColor="text1"/>
          <w:szCs w:val="21"/>
        </w:rPr>
        <w:t>地址：</w:t>
      </w:r>
      <w:r>
        <w:rPr>
          <w:rFonts w:cs="Calibri"/>
          <w:color w:val="000000" w:themeColor="text1"/>
          <w:szCs w:val="21"/>
          <w:u w:val="single"/>
        </w:rPr>
        <w:t xml:space="preserve">                                        </w:t>
      </w:r>
    </w:p>
    <w:p>
      <w:pPr>
        <w:spacing w:afterLines="50" w:line="440" w:lineRule="exact"/>
        <w:rPr>
          <w:rFonts w:cs="Calibri"/>
          <w:color w:val="000000" w:themeColor="text1"/>
          <w:szCs w:val="21"/>
          <w:u w:val="single"/>
        </w:rPr>
      </w:pPr>
      <w:r>
        <w:rPr>
          <w:rFonts w:cs="Calibri"/>
          <w:color w:val="000000" w:themeColor="text1"/>
          <w:szCs w:val="21"/>
        </w:rPr>
        <w:t>成立时间：</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pPr>
        <w:spacing w:afterLines="50" w:line="440" w:lineRule="exact"/>
        <w:rPr>
          <w:rFonts w:cs="Calibri"/>
          <w:color w:val="000000" w:themeColor="text1"/>
          <w:szCs w:val="21"/>
          <w:u w:val="single"/>
        </w:rPr>
      </w:pPr>
      <w:r>
        <w:rPr>
          <w:rFonts w:cs="Calibri"/>
          <w:color w:val="000000" w:themeColor="text1"/>
          <w:szCs w:val="21"/>
        </w:rPr>
        <w:t>经营期限：</w:t>
      </w:r>
      <w:r>
        <w:rPr>
          <w:rFonts w:cs="Calibri"/>
          <w:color w:val="000000" w:themeColor="text1"/>
          <w:szCs w:val="21"/>
          <w:u w:val="single"/>
        </w:rPr>
        <w:t xml:space="preserve">                                     </w:t>
      </w:r>
    </w:p>
    <w:p>
      <w:pPr>
        <w:spacing w:afterLines="50" w:line="440" w:lineRule="exact"/>
        <w:rPr>
          <w:rFonts w:cs="Calibri"/>
          <w:color w:val="000000" w:themeColor="text1"/>
          <w:szCs w:val="21"/>
          <w:u w:val="single"/>
        </w:rPr>
      </w:pPr>
      <w:r>
        <w:rPr>
          <w:rFonts w:cs="Calibri"/>
          <w:color w:val="000000" w:themeColor="text1"/>
          <w:szCs w:val="21"/>
        </w:rPr>
        <w:t>姓名：</w:t>
      </w:r>
      <w:r>
        <w:rPr>
          <w:rFonts w:cs="Calibri"/>
          <w:color w:val="000000" w:themeColor="text1"/>
          <w:szCs w:val="21"/>
          <w:u w:val="single"/>
        </w:rPr>
        <w:t xml:space="preserve">         </w:t>
      </w:r>
      <w:r>
        <w:rPr>
          <w:rFonts w:cs="Calibri"/>
          <w:color w:val="000000" w:themeColor="text1"/>
          <w:szCs w:val="21"/>
        </w:rPr>
        <w:t xml:space="preserve">  性别：</w:t>
      </w:r>
      <w:r>
        <w:rPr>
          <w:rFonts w:cs="Calibri"/>
          <w:color w:val="000000" w:themeColor="text1"/>
          <w:szCs w:val="21"/>
          <w:u w:val="single"/>
        </w:rPr>
        <w:t xml:space="preserve">         </w:t>
      </w:r>
      <w:r>
        <w:rPr>
          <w:rFonts w:cs="Calibri"/>
          <w:color w:val="000000" w:themeColor="text1"/>
          <w:szCs w:val="21"/>
        </w:rPr>
        <w:t xml:space="preserve">  年龄：</w:t>
      </w:r>
      <w:r>
        <w:rPr>
          <w:rFonts w:cs="Calibri"/>
          <w:color w:val="000000" w:themeColor="text1"/>
          <w:szCs w:val="21"/>
          <w:u w:val="single"/>
        </w:rPr>
        <w:t xml:space="preserve">         </w:t>
      </w:r>
      <w:r>
        <w:rPr>
          <w:rFonts w:cs="Calibri"/>
          <w:color w:val="000000" w:themeColor="text1"/>
          <w:szCs w:val="21"/>
        </w:rPr>
        <w:t xml:space="preserve">  职务：</w:t>
      </w:r>
      <w:r>
        <w:rPr>
          <w:rFonts w:cs="Calibri"/>
          <w:color w:val="000000" w:themeColor="text1"/>
          <w:szCs w:val="21"/>
          <w:u w:val="single"/>
        </w:rPr>
        <w:t xml:space="preserve">         </w:t>
      </w:r>
      <w:r>
        <w:rPr>
          <w:rFonts w:cs="Calibri"/>
          <w:color w:val="000000" w:themeColor="text1"/>
          <w:szCs w:val="21"/>
        </w:rPr>
        <w:t xml:space="preserve">  </w:t>
      </w:r>
    </w:p>
    <w:p>
      <w:pPr>
        <w:spacing w:afterLines="50" w:line="440" w:lineRule="exact"/>
        <w:rPr>
          <w:rFonts w:cs="Calibri"/>
          <w:color w:val="000000" w:themeColor="text1"/>
          <w:szCs w:val="21"/>
          <w:u w:val="single"/>
        </w:rPr>
      </w:pPr>
      <w:r>
        <w:rPr>
          <w:rFonts w:cs="Calibri"/>
          <w:color w:val="000000" w:themeColor="text1"/>
          <w:szCs w:val="21"/>
        </w:rPr>
        <w:t>身份证号码：</w:t>
      </w:r>
      <w:r>
        <w:rPr>
          <w:rFonts w:cs="Calibri"/>
          <w:color w:val="000000" w:themeColor="text1"/>
          <w:szCs w:val="21"/>
          <w:u w:val="single"/>
        </w:rPr>
        <w:t xml:space="preserve">                           </w:t>
      </w:r>
    </w:p>
    <w:p>
      <w:pPr>
        <w:spacing w:line="440" w:lineRule="exact"/>
        <w:ind w:firstLine="560"/>
        <w:rPr>
          <w:rFonts w:cs="Calibri"/>
          <w:color w:val="000000" w:themeColor="text1"/>
          <w:szCs w:val="21"/>
        </w:rPr>
      </w:pPr>
    </w:p>
    <w:p>
      <w:pPr>
        <w:spacing w:line="440" w:lineRule="exact"/>
        <w:rPr>
          <w:rFonts w:cs="Calibri"/>
          <w:color w:val="000000" w:themeColor="text1"/>
          <w:szCs w:val="21"/>
        </w:rPr>
      </w:pPr>
      <w:r>
        <w:rPr>
          <w:rFonts w:cs="Calibri"/>
          <w:color w:val="000000" w:themeColor="text1"/>
          <w:szCs w:val="21"/>
        </w:rPr>
        <w:t xml:space="preserve">    系</w:t>
      </w:r>
      <w:r>
        <w:rPr>
          <w:rFonts w:cs="Calibri"/>
          <w:color w:val="000000" w:themeColor="text1"/>
          <w:szCs w:val="21"/>
          <w:u w:val="single"/>
        </w:rPr>
        <w:t xml:space="preserve">                          </w:t>
      </w:r>
      <w:r>
        <w:rPr>
          <w:rFonts w:cs="Calibri"/>
          <w:color w:val="000000" w:themeColor="text1"/>
          <w:szCs w:val="21"/>
        </w:rPr>
        <w:t>(投标人名称)的法定代表人。</w:t>
      </w:r>
    </w:p>
    <w:p>
      <w:pPr>
        <w:spacing w:line="440" w:lineRule="exact"/>
        <w:ind w:firstLine="560"/>
        <w:rPr>
          <w:rFonts w:cs="Calibri"/>
          <w:color w:val="000000" w:themeColor="text1"/>
          <w:szCs w:val="21"/>
        </w:rPr>
      </w:pPr>
    </w:p>
    <w:p>
      <w:pPr>
        <w:spacing w:line="440" w:lineRule="exact"/>
        <w:rPr>
          <w:rFonts w:cs="Calibri"/>
          <w:color w:val="000000" w:themeColor="text1"/>
          <w:szCs w:val="21"/>
        </w:rPr>
      </w:pPr>
      <w:r>
        <w:rPr>
          <w:rFonts w:cs="Calibri"/>
          <w:color w:val="000000" w:themeColor="text1"/>
          <w:szCs w:val="21"/>
        </w:rPr>
        <w:t>特此证明。</w:t>
      </w:r>
    </w:p>
    <w:p>
      <w:pPr>
        <w:spacing w:line="440" w:lineRule="exact"/>
        <w:rPr>
          <w:rFonts w:cs="Calibri"/>
          <w:color w:val="000000" w:themeColor="text1"/>
          <w:szCs w:val="21"/>
        </w:rPr>
      </w:pPr>
      <w:r>
        <w:rPr>
          <w:rFonts w:cs="Calibri"/>
          <w:color w:val="000000" w:themeColor="text1"/>
          <w:szCs w:val="21"/>
        </w:rPr>
        <w:t xml:space="preserve">投标人：(盖单位章) </w:t>
      </w:r>
    </w:p>
    <w:p>
      <w:pPr>
        <w:spacing w:line="440" w:lineRule="exact"/>
        <w:ind w:firstLine="6240" w:firstLineChars="2960"/>
        <w:rPr>
          <w:rFonts w:cs="Calibri"/>
          <w:b/>
          <w:color w:val="000000" w:themeColor="text1"/>
          <w:szCs w:val="21"/>
        </w:rPr>
      </w:pPr>
      <w:r>
        <w:rPr>
          <w:rFonts w:cs="Calibri"/>
          <w:b/>
          <w:color w:val="000000" w:themeColor="text1"/>
          <w:szCs w:val="21"/>
        </w:rPr>
        <w:pict>
          <v:shape id="文本框 3" o:spid="_x0000_s1030"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w:r>
      <w:r>
        <w:rPr>
          <w:rFonts w:cs="Calibri"/>
          <w:color w:val="000000" w:themeColor="text1"/>
          <w:szCs w:val="21"/>
        </w:rPr>
        <w:t>日期：   年    月    日</w:t>
      </w:r>
    </w:p>
    <w:p>
      <w:pPr>
        <w:autoSpaceDE w:val="0"/>
        <w:autoSpaceDN w:val="0"/>
        <w:adjustRightInd w:val="0"/>
        <w:spacing w:line="360" w:lineRule="auto"/>
        <w:jc w:val="center"/>
        <w:rPr>
          <w:rFonts w:cs="微软雅黑"/>
          <w:b/>
          <w:color w:val="000000" w:themeColor="text1"/>
          <w:kern w:val="0"/>
          <w:sz w:val="36"/>
          <w:szCs w:val="36"/>
        </w:rPr>
      </w:pPr>
      <w:r>
        <w:rPr>
          <w:rFonts w:cs="Calibri"/>
          <w:color w:val="000000" w:themeColor="text1"/>
          <w:szCs w:val="21"/>
        </w:rPr>
        <w:br w:type="page"/>
      </w:r>
      <w:r>
        <w:rPr>
          <w:rFonts w:hint="eastAsia" w:ascii="宋体" w:hAnsi="宋体" w:cs="微软雅黑"/>
          <w:b/>
          <w:color w:val="000000" w:themeColor="text1"/>
          <w:kern w:val="0"/>
          <w:sz w:val="36"/>
          <w:szCs w:val="36"/>
        </w:rPr>
        <w:t>二-2</w:t>
      </w:r>
      <w:r>
        <w:rPr>
          <w:rFonts w:cs="微软雅黑"/>
          <w:b/>
          <w:color w:val="000000" w:themeColor="text1"/>
          <w:kern w:val="0"/>
          <w:sz w:val="36"/>
          <w:szCs w:val="36"/>
        </w:rPr>
        <w:t>、法定代表人授权委托书</w:t>
      </w:r>
    </w:p>
    <w:p>
      <w:pPr>
        <w:autoSpaceDE w:val="0"/>
        <w:autoSpaceDN w:val="0"/>
        <w:adjustRightInd w:val="0"/>
        <w:spacing w:line="360" w:lineRule="auto"/>
        <w:ind w:firstLine="480" w:firstLineChars="200"/>
        <w:jc w:val="left"/>
        <w:rPr>
          <w:rFonts w:cs="微软雅黑"/>
          <w:color w:val="000000" w:themeColor="text1"/>
          <w:kern w:val="0"/>
          <w:sz w:val="24"/>
          <w:szCs w:val="24"/>
        </w:rPr>
      </w:pPr>
    </w:p>
    <w:p>
      <w:pPr>
        <w:spacing w:line="440" w:lineRule="exact"/>
        <w:ind w:firstLine="420" w:firstLineChars="200"/>
        <w:rPr>
          <w:rFonts w:cs="Calibri"/>
          <w:color w:val="000000" w:themeColor="text1"/>
          <w:szCs w:val="21"/>
        </w:rPr>
      </w:pPr>
      <w:r>
        <w:rPr>
          <w:rFonts w:cs="Calibri"/>
          <w:color w:val="000000" w:themeColor="text1"/>
          <w:szCs w:val="21"/>
        </w:rPr>
        <w:t>本人</w:t>
      </w:r>
      <w:r>
        <w:rPr>
          <w:rFonts w:cs="Calibri"/>
          <w:color w:val="000000" w:themeColor="text1"/>
          <w:szCs w:val="21"/>
          <w:u w:val="single"/>
        </w:rPr>
        <w:t xml:space="preserve">        </w:t>
      </w:r>
      <w:r>
        <w:rPr>
          <w:rFonts w:cs="Calibri"/>
          <w:color w:val="000000" w:themeColor="text1"/>
          <w:szCs w:val="21"/>
        </w:rPr>
        <w:t>(姓名)系</w:t>
      </w:r>
      <w:r>
        <w:rPr>
          <w:rFonts w:cs="Calibri"/>
          <w:color w:val="000000" w:themeColor="text1"/>
          <w:szCs w:val="21"/>
          <w:u w:val="single"/>
        </w:rPr>
        <w:t xml:space="preserve">                </w:t>
      </w:r>
      <w:r>
        <w:rPr>
          <w:rFonts w:cs="Calibri"/>
          <w:color w:val="000000" w:themeColor="text1"/>
          <w:szCs w:val="21"/>
        </w:rPr>
        <w:t>(投标人名称)的法定代表人，现委托</w:t>
      </w:r>
      <w:r>
        <w:rPr>
          <w:rFonts w:cs="Calibri"/>
          <w:color w:val="000000" w:themeColor="text1"/>
          <w:szCs w:val="21"/>
          <w:u w:val="single"/>
        </w:rPr>
        <w:t xml:space="preserve">      </w:t>
      </w:r>
      <w:r>
        <w:rPr>
          <w:rFonts w:cs="Calibri"/>
          <w:color w:val="000000" w:themeColor="text1"/>
          <w:szCs w:val="21"/>
        </w:rPr>
        <w:t>(姓名)为我方代理人。代理人根据授权，以我方名义签署、澄清、说明、补正、递交、撤回、修改</w:t>
      </w:r>
      <w:r>
        <w:rPr>
          <w:rFonts w:cs="Calibri"/>
          <w:color w:val="000000" w:themeColor="text1"/>
          <w:szCs w:val="21"/>
          <w:u w:val="single"/>
        </w:rPr>
        <w:t xml:space="preserve">              </w:t>
      </w:r>
      <w:r>
        <w:rPr>
          <w:rFonts w:cs="Calibri"/>
          <w:color w:val="000000" w:themeColor="text1"/>
          <w:szCs w:val="21"/>
        </w:rPr>
        <w:t>(项目名称)投标文件、签订合同和处理有关事宜，其法律后果由我方承担。</w:t>
      </w:r>
    </w:p>
    <w:p>
      <w:pPr>
        <w:spacing w:line="440" w:lineRule="exact"/>
        <w:ind w:firstLine="420" w:firstLineChars="200"/>
        <w:rPr>
          <w:rFonts w:cs="Calibri"/>
          <w:color w:val="000000" w:themeColor="text1"/>
          <w:szCs w:val="21"/>
        </w:rPr>
      </w:pPr>
      <w:r>
        <w:rPr>
          <w:rFonts w:cs="Calibri"/>
          <w:color w:val="000000" w:themeColor="text1"/>
          <w:szCs w:val="21"/>
        </w:rPr>
        <w:t>代理人无转委托权。</w:t>
      </w:r>
    </w:p>
    <w:p>
      <w:pPr>
        <w:spacing w:line="440" w:lineRule="exact"/>
        <w:ind w:firstLine="420" w:firstLineChars="200"/>
        <w:rPr>
          <w:rFonts w:cs="Calibri"/>
          <w:color w:val="000000" w:themeColor="text1"/>
          <w:szCs w:val="21"/>
        </w:rPr>
      </w:pPr>
      <w:r>
        <w:rPr>
          <w:rFonts w:cs="Calibri"/>
          <w:color w:val="000000" w:themeColor="text1"/>
          <w:szCs w:val="21"/>
        </w:rPr>
        <w:t>附：委托代理人身份证复制件。</w:t>
      </w:r>
    </w:p>
    <w:p>
      <w:pPr>
        <w:spacing w:line="440" w:lineRule="exact"/>
        <w:rPr>
          <w:rFonts w:cs="Calibri"/>
          <w:color w:val="000000" w:themeColor="text1"/>
          <w:szCs w:val="21"/>
        </w:rPr>
      </w:pPr>
    </w:p>
    <w:p>
      <w:pPr>
        <w:spacing w:line="440" w:lineRule="exact"/>
        <w:rPr>
          <w:rFonts w:cs="Calibri"/>
          <w:color w:val="000000" w:themeColor="text1"/>
          <w:szCs w:val="21"/>
        </w:rPr>
      </w:pPr>
      <w:r>
        <w:rPr>
          <w:rFonts w:cs="Calibri"/>
          <w:color w:val="000000" w:themeColor="text1"/>
          <w:szCs w:val="21"/>
        </w:rPr>
        <w:t>投标人：(盖单位章)</w:t>
      </w:r>
    </w:p>
    <w:p>
      <w:pPr>
        <w:spacing w:line="440" w:lineRule="exact"/>
        <w:rPr>
          <w:rFonts w:cs="Calibri"/>
          <w:color w:val="000000" w:themeColor="text1"/>
          <w:szCs w:val="21"/>
        </w:rPr>
      </w:pPr>
      <w:r>
        <w:rPr>
          <w:rFonts w:cs="Calibri"/>
          <w:color w:val="000000" w:themeColor="text1"/>
          <w:szCs w:val="21"/>
        </w:rPr>
        <w:t>法定代表人：(签字或盖章)</w:t>
      </w:r>
    </w:p>
    <w:p>
      <w:pPr>
        <w:spacing w:line="440" w:lineRule="exact"/>
        <w:rPr>
          <w:rFonts w:cs="Calibri"/>
          <w:color w:val="000000" w:themeColor="text1"/>
          <w:szCs w:val="21"/>
        </w:rPr>
      </w:pPr>
      <w:r>
        <w:rPr>
          <w:rFonts w:cs="Calibri"/>
          <w:color w:val="000000" w:themeColor="text1"/>
          <w:szCs w:val="21"/>
        </w:rPr>
        <w:t>身份证号码：</w:t>
      </w:r>
    </w:p>
    <w:p>
      <w:pPr>
        <w:spacing w:line="440" w:lineRule="exact"/>
        <w:rPr>
          <w:rFonts w:cs="Calibri"/>
          <w:color w:val="000000" w:themeColor="text1"/>
          <w:szCs w:val="21"/>
        </w:rPr>
      </w:pPr>
    </w:p>
    <w:p>
      <w:pPr>
        <w:tabs>
          <w:tab w:val="left" w:pos="6818"/>
        </w:tabs>
        <w:spacing w:line="440" w:lineRule="exact"/>
        <w:rPr>
          <w:rFonts w:cs="Calibri"/>
          <w:color w:val="000000" w:themeColor="text1"/>
          <w:szCs w:val="21"/>
        </w:rPr>
      </w:pPr>
      <w:r>
        <w:rPr>
          <w:rFonts w:cs="Calibri"/>
          <w:color w:val="000000" w:themeColor="text1"/>
          <w:szCs w:val="21"/>
        </w:rPr>
        <w:t>委托的代理人：(签字或盖章)</w:t>
      </w:r>
      <w:r>
        <w:rPr>
          <w:rFonts w:cs="Calibri"/>
          <w:color w:val="000000" w:themeColor="text1"/>
          <w:szCs w:val="21"/>
        </w:rPr>
        <w:tab/>
      </w:r>
    </w:p>
    <w:p>
      <w:pPr>
        <w:spacing w:line="440" w:lineRule="exact"/>
        <w:rPr>
          <w:rFonts w:cs="Calibri"/>
          <w:color w:val="000000" w:themeColor="text1"/>
          <w:szCs w:val="21"/>
        </w:rPr>
      </w:pPr>
      <w:r>
        <w:rPr>
          <w:rFonts w:cs="Calibri"/>
          <w:color w:val="000000" w:themeColor="text1"/>
          <w:szCs w:val="21"/>
        </w:rPr>
        <w:t>身份证号码：</w:t>
      </w:r>
    </w:p>
    <w:p>
      <w:pPr>
        <w:spacing w:line="440" w:lineRule="exact"/>
        <w:rPr>
          <w:rFonts w:cs="Calibri"/>
          <w:color w:val="000000" w:themeColor="text1"/>
          <w:szCs w:val="21"/>
        </w:rPr>
      </w:pPr>
      <w:r>
        <w:rPr>
          <w:rFonts w:hint="eastAsia" w:cs="Calibri"/>
          <w:color w:val="000000" w:themeColor="text1"/>
          <w:szCs w:val="21"/>
        </w:rPr>
        <w:t>手机号码：</w:t>
      </w:r>
    </w:p>
    <w:p>
      <w:pPr>
        <w:spacing w:line="440" w:lineRule="exact"/>
        <w:rPr>
          <w:rFonts w:cs="Calibri"/>
          <w:color w:val="000000" w:themeColor="text1"/>
          <w:szCs w:val="21"/>
        </w:rPr>
      </w:pPr>
      <w:r>
        <w:rPr>
          <w:rFonts w:hint="eastAsia" w:cs="Calibri"/>
          <w:color w:val="000000" w:themeColor="text1"/>
          <w:szCs w:val="21"/>
        </w:rPr>
        <w:t>电子邮箱：</w:t>
      </w:r>
    </w:p>
    <w:p>
      <w:pPr>
        <w:spacing w:line="440" w:lineRule="exact"/>
        <w:ind w:firstLine="4515" w:firstLineChars="2150"/>
        <w:rPr>
          <w:rFonts w:cs="Calibri"/>
          <w:color w:val="000000" w:themeColor="text1"/>
          <w:szCs w:val="21"/>
        </w:rPr>
      </w:pPr>
      <w:r>
        <w:rPr>
          <w:rFonts w:cs="Calibri"/>
          <w:color w:val="000000" w:themeColor="text1"/>
          <w:szCs w:val="21"/>
        </w:rPr>
        <w:t>日期：</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pPr>
        <w:snapToGrid w:val="0"/>
        <w:spacing w:line="440" w:lineRule="exact"/>
        <w:rPr>
          <w:rFonts w:cs="Calibri"/>
          <w:color w:val="000000" w:themeColor="text1"/>
          <w:szCs w:val="21"/>
        </w:rPr>
      </w:pPr>
      <w:r>
        <w:rPr>
          <w:rFonts w:cs="Calibri"/>
          <w:b/>
          <w:color w:val="000000" w:themeColor="text1"/>
          <w:szCs w:val="21"/>
        </w:rPr>
        <w:pict>
          <v:shape id="文本框 5" o:spid="_x0000_s1031"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yIc7LLgIAAEE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tabs>
          <w:tab w:val="left" w:pos="2420"/>
          <w:tab w:val="left" w:pos="5580"/>
        </w:tabs>
        <w:autoSpaceDE w:val="0"/>
        <w:autoSpaceDN w:val="0"/>
        <w:adjustRightInd w:val="0"/>
        <w:spacing w:line="360" w:lineRule="auto"/>
        <w:ind w:right="-20" w:firstLine="420" w:firstLineChars="200"/>
        <w:jc w:val="left"/>
        <w:rPr>
          <w:rFonts w:cs="微软雅黑"/>
          <w:color w:val="000000" w:themeColor="text1"/>
          <w:kern w:val="0"/>
          <w:sz w:val="24"/>
          <w:szCs w:val="24"/>
        </w:rPr>
      </w:pPr>
      <w:r>
        <w:rPr>
          <w:rFonts w:cs="Calibri"/>
          <w:color w:val="000000" w:themeColor="text1"/>
          <w:szCs w:val="21"/>
        </w:rPr>
        <w:t>注：如投标文件由委托代理人签字或盖章的，投标文件必须附此授权委托书。</w:t>
      </w:r>
      <w:r>
        <w:rPr>
          <w:rFonts w:cs="Calibri"/>
          <w:b/>
          <w:bCs/>
          <w:color w:val="000000" w:themeColor="text1"/>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color w:val="000000" w:themeColor="text1"/>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rPr>
      </w:pPr>
      <w:r>
        <w:rPr>
          <w:rFonts w:hint="eastAsia" w:ascii="微软雅黑" w:hAnsi="Times New Roman" w:cs="微软雅黑"/>
          <w:b/>
          <w:color w:val="000000" w:themeColor="text1"/>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u w:val="single"/>
        </w:rPr>
        <w:t>(所有成员单位名称)自愿组成</w:t>
      </w:r>
      <w:r>
        <w:rPr>
          <w:rFonts w:ascii="宋体" w:hAnsi="宋体"/>
          <w:color w:val="000000" w:themeColor="text1"/>
          <w:kern w:val="0"/>
          <w:sz w:val="22"/>
        </w:rPr>
        <w:t>(联合体名称)联合体，共同参加</w:t>
      </w:r>
      <w:r>
        <w:rPr>
          <w:rFonts w:ascii="宋体" w:hAnsi="宋体"/>
          <w:color w:val="000000" w:themeColor="text1"/>
          <w:kern w:val="0"/>
          <w:sz w:val="22"/>
          <w:u w:val="single"/>
        </w:rPr>
        <w:t>(项目名称)</w:t>
      </w:r>
      <w:r>
        <w:rPr>
          <w:rFonts w:ascii="宋体" w:hAnsi="宋体"/>
          <w:color w:val="000000" w:themeColor="text1"/>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rPr>
        <w:t>1、</w:t>
      </w:r>
      <w:r>
        <w:rPr>
          <w:rFonts w:ascii="宋体" w:hAnsi="宋体"/>
          <w:color w:val="000000" w:themeColor="text1"/>
          <w:kern w:val="0"/>
          <w:sz w:val="22"/>
          <w:u w:val="single"/>
        </w:rPr>
        <w:t>(某成员单位名称)</w:t>
      </w:r>
      <w:r>
        <w:rPr>
          <w:rFonts w:ascii="宋体" w:hAnsi="宋体"/>
          <w:color w:val="000000" w:themeColor="text1"/>
          <w:kern w:val="0"/>
          <w:sz w:val="22"/>
        </w:rPr>
        <w:t>为</w:t>
      </w:r>
      <w:r>
        <w:rPr>
          <w:rFonts w:ascii="宋体" w:hAnsi="宋体"/>
          <w:color w:val="000000" w:themeColor="text1"/>
          <w:kern w:val="0"/>
          <w:sz w:val="22"/>
          <w:u w:val="single"/>
        </w:rPr>
        <w:t>(联合体名称)</w:t>
      </w:r>
      <w:r>
        <w:rPr>
          <w:rFonts w:ascii="宋体" w:hAnsi="宋体"/>
          <w:color w:val="000000" w:themeColor="text1"/>
          <w:kern w:val="0"/>
          <w:sz w:val="22"/>
        </w:rPr>
        <w:t>牵头人。</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rPr>
        <w:t>6、本协议书一式</w:t>
      </w:r>
      <w:r>
        <w:rPr>
          <w:rFonts w:hint="eastAsia" w:ascii="宋体" w:hAnsi="宋体"/>
          <w:color w:val="000000" w:themeColor="text1"/>
          <w:kern w:val="0"/>
          <w:sz w:val="22"/>
          <w:u w:val="single"/>
        </w:rPr>
        <w:t xml:space="preserve">   </w:t>
      </w:r>
      <w:r>
        <w:rPr>
          <w:rFonts w:ascii="宋体" w:hAnsi="宋体"/>
          <w:color w:val="000000" w:themeColor="text1"/>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color w:val="000000" w:themeColor="text1"/>
          <w:kern w:val="0"/>
          <w:sz w:val="22"/>
        </w:rPr>
      </w:pPr>
      <w:r>
        <w:rPr>
          <w:rFonts w:ascii="宋体" w:hAnsi="宋体"/>
          <w:color w:val="000000" w:themeColor="text1"/>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color w:val="000000" w:themeColor="text1"/>
          <w:kern w:val="0"/>
          <w:sz w:val="22"/>
        </w:rPr>
      </w:pPr>
    </w:p>
    <w:p>
      <w:pPr>
        <w:autoSpaceDE w:val="0"/>
        <w:autoSpaceDN w:val="0"/>
        <w:adjustRightInd w:val="0"/>
        <w:snapToGrid w:val="0"/>
        <w:spacing w:line="360" w:lineRule="auto"/>
        <w:ind w:firstLine="440" w:firstLineChars="200"/>
        <w:jc w:val="left"/>
        <w:rPr>
          <w:rFonts w:hAnsi="宋体"/>
          <w:color w:val="000000" w:themeColor="text1"/>
          <w:kern w:val="0"/>
          <w:sz w:val="22"/>
        </w:rPr>
      </w:pPr>
    </w:p>
    <w:p>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牵头人名称：(盖章)</w:t>
      </w:r>
      <w:r>
        <w:rPr>
          <w:rFonts w:hint="eastAsia" w:ascii="宋体" w:hAnsi="宋体"/>
          <w:color w:val="000000" w:themeColor="text1"/>
          <w:kern w:val="0"/>
          <w:sz w:val="22"/>
        </w:rPr>
        <w:t xml:space="preserve">           </w:t>
      </w:r>
      <w:r>
        <w:rPr>
          <w:rFonts w:ascii="宋体" w:hAnsi="宋体"/>
          <w:color w:val="000000" w:themeColor="text1"/>
          <w:kern w:val="0"/>
          <w:sz w:val="22"/>
        </w:rPr>
        <w:t>法定代表人或其委托代理人：(签字</w:t>
      </w:r>
      <w:r>
        <w:rPr>
          <w:rFonts w:hint="eastAsia" w:ascii="宋体" w:hAnsi="宋体"/>
          <w:color w:val="000000" w:themeColor="text1"/>
          <w:kern w:val="0"/>
          <w:sz w:val="22"/>
        </w:rPr>
        <w:t>或盖章</w:t>
      </w:r>
      <w:r>
        <w:rPr>
          <w:rFonts w:ascii="宋体" w:hAnsi="宋体"/>
          <w:color w:val="000000" w:themeColor="text1"/>
          <w:kern w:val="0"/>
          <w:sz w:val="22"/>
        </w:rPr>
        <w:t>)</w:t>
      </w:r>
    </w:p>
    <w:p>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成员</w:t>
      </w:r>
      <w:r>
        <w:rPr>
          <w:rFonts w:hint="eastAsia" w:ascii="宋体" w:hAnsi="宋体"/>
          <w:color w:val="000000" w:themeColor="text1"/>
          <w:kern w:val="0"/>
          <w:sz w:val="22"/>
        </w:rPr>
        <w:t>单位</w:t>
      </w:r>
      <w:r>
        <w:rPr>
          <w:rFonts w:ascii="宋体" w:hAnsi="宋体"/>
          <w:color w:val="000000" w:themeColor="text1"/>
          <w:kern w:val="0"/>
          <w:sz w:val="22"/>
        </w:rPr>
        <w:t>名称：(盖章)</w:t>
      </w:r>
      <w:r>
        <w:rPr>
          <w:rFonts w:hint="eastAsia" w:ascii="宋体" w:hAnsi="宋体"/>
          <w:color w:val="000000" w:themeColor="text1"/>
          <w:kern w:val="0"/>
          <w:sz w:val="22"/>
        </w:rPr>
        <w:t xml:space="preserve">         </w:t>
      </w:r>
      <w:r>
        <w:rPr>
          <w:rFonts w:ascii="宋体" w:hAnsi="宋体"/>
          <w:color w:val="000000" w:themeColor="text1"/>
          <w:kern w:val="0"/>
          <w:sz w:val="22"/>
        </w:rPr>
        <w:t>法定代表人或其委托代理人：(签字</w:t>
      </w:r>
      <w:r>
        <w:rPr>
          <w:rFonts w:hint="eastAsia" w:ascii="宋体" w:hAnsi="宋体"/>
          <w:color w:val="000000" w:themeColor="text1"/>
          <w:kern w:val="0"/>
          <w:sz w:val="22"/>
        </w:rPr>
        <w:t>或盖章</w:t>
      </w:r>
      <w:r>
        <w:rPr>
          <w:rFonts w:ascii="宋体" w:hAnsi="宋体"/>
          <w:color w:val="000000" w:themeColor="text1"/>
          <w:kern w:val="0"/>
          <w:sz w:val="22"/>
        </w:rPr>
        <w:t>)</w:t>
      </w:r>
    </w:p>
    <w:p>
      <w:pPr>
        <w:autoSpaceDE w:val="0"/>
        <w:autoSpaceDN w:val="0"/>
        <w:adjustRightInd w:val="0"/>
        <w:snapToGrid w:val="0"/>
        <w:spacing w:line="360" w:lineRule="auto"/>
        <w:jc w:val="left"/>
        <w:rPr>
          <w:rFonts w:ascii="宋体" w:hAnsi="宋体"/>
          <w:color w:val="000000" w:themeColor="text1"/>
          <w:kern w:val="0"/>
          <w:sz w:val="22"/>
          <w:u w:val="single"/>
        </w:rPr>
      </w:pPr>
    </w:p>
    <w:p>
      <w:pPr>
        <w:autoSpaceDE w:val="0"/>
        <w:autoSpaceDN w:val="0"/>
        <w:adjustRightInd w:val="0"/>
        <w:snapToGrid w:val="0"/>
        <w:spacing w:line="360" w:lineRule="auto"/>
        <w:jc w:val="left"/>
        <w:rPr>
          <w:rFonts w:ascii="宋体" w:hAnsi="宋体"/>
          <w:color w:val="000000" w:themeColor="text1"/>
          <w:kern w:val="0"/>
          <w:sz w:val="22"/>
          <w:u w:val="single"/>
        </w:rPr>
      </w:pPr>
    </w:p>
    <w:p>
      <w:pPr>
        <w:autoSpaceDE w:val="0"/>
        <w:autoSpaceDN w:val="0"/>
        <w:adjustRightInd w:val="0"/>
        <w:snapToGrid w:val="0"/>
        <w:spacing w:line="360" w:lineRule="auto"/>
        <w:jc w:val="left"/>
        <w:rPr>
          <w:rFonts w:ascii="宋体" w:hAnsi="宋体"/>
          <w:color w:val="000000" w:themeColor="text1"/>
          <w:kern w:val="0"/>
          <w:sz w:val="22"/>
          <w:u w:val="single"/>
        </w:rPr>
      </w:pPr>
    </w:p>
    <w:p>
      <w:pPr>
        <w:autoSpaceDE w:val="0"/>
        <w:autoSpaceDN w:val="0"/>
        <w:adjustRightInd w:val="0"/>
        <w:snapToGrid w:val="0"/>
        <w:spacing w:line="360" w:lineRule="auto"/>
        <w:ind w:firstLine="6710" w:firstLineChars="3050"/>
        <w:jc w:val="left"/>
        <w:rPr>
          <w:rFonts w:ascii="宋体" w:hAnsi="宋体"/>
          <w:color w:val="000000" w:themeColor="text1"/>
          <w:kern w:val="0"/>
          <w:sz w:val="22"/>
        </w:rPr>
      </w:pPr>
      <w:r>
        <w:rPr>
          <w:rFonts w:ascii="宋体" w:hAnsi="宋体"/>
          <w:color w:val="000000" w:themeColor="text1"/>
          <w:kern w:val="0"/>
          <w:sz w:val="22"/>
        </w:rPr>
        <w:t xml:space="preserve">年 </w:t>
      </w:r>
      <w:r>
        <w:rPr>
          <w:rFonts w:hint="eastAsia" w:ascii="宋体" w:hAnsi="宋体"/>
          <w:color w:val="000000" w:themeColor="text1"/>
          <w:kern w:val="0"/>
          <w:sz w:val="22"/>
        </w:rPr>
        <w:t xml:space="preserve"> </w:t>
      </w:r>
      <w:r>
        <w:rPr>
          <w:rFonts w:ascii="宋体" w:hAnsi="宋体"/>
          <w:color w:val="000000" w:themeColor="text1"/>
          <w:kern w:val="0"/>
          <w:sz w:val="22"/>
        </w:rPr>
        <w:t xml:space="preserve">月 </w:t>
      </w:r>
      <w:r>
        <w:rPr>
          <w:rFonts w:hint="eastAsia" w:ascii="宋体" w:hAnsi="宋体"/>
          <w:color w:val="000000" w:themeColor="text1"/>
          <w:kern w:val="0"/>
          <w:sz w:val="22"/>
        </w:rPr>
        <w:t xml:space="preserve"> </w:t>
      </w:r>
      <w:r>
        <w:rPr>
          <w:rFonts w:ascii="宋体" w:hAnsi="宋体"/>
          <w:color w:val="000000" w:themeColor="text1"/>
          <w:kern w:val="0"/>
          <w:sz w:val="22"/>
        </w:rPr>
        <w:t>日</w:t>
      </w:r>
    </w:p>
    <w:p>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hint="eastAsia" w:cs="微软雅黑"/>
          <w:b/>
          <w:color w:val="000000" w:themeColor="text1"/>
          <w:kern w:val="0"/>
          <w:sz w:val="36"/>
          <w:szCs w:val="36"/>
        </w:rPr>
        <w:t>四</w:t>
      </w:r>
      <w:r>
        <w:rPr>
          <w:rFonts w:cs="微软雅黑"/>
          <w:b/>
          <w:color w:val="000000" w:themeColor="text1"/>
          <w:kern w:val="0"/>
          <w:sz w:val="36"/>
          <w:szCs w:val="36"/>
        </w:rPr>
        <w:t>、投标保证金</w:t>
      </w:r>
    </w:p>
    <w:p>
      <w:pPr>
        <w:numPr>
          <w:ilvl w:val="0"/>
          <w:numId w:val="18"/>
        </w:numPr>
        <w:autoSpaceDE w:val="0"/>
        <w:autoSpaceDN w:val="0"/>
        <w:adjustRightInd w:val="0"/>
        <w:spacing w:line="360" w:lineRule="auto"/>
        <w:ind w:left="0" w:firstLine="480" w:firstLineChars="200"/>
        <w:jc w:val="left"/>
        <w:rPr>
          <w:rFonts w:ascii="宋体" w:hAnsi="宋体" w:cs="微软雅黑"/>
          <w:color w:val="000000" w:themeColor="text1"/>
          <w:kern w:val="0"/>
          <w:sz w:val="24"/>
          <w:szCs w:val="21"/>
        </w:rPr>
      </w:pPr>
      <w:r>
        <w:rPr>
          <w:rFonts w:hint="eastAsia" w:ascii="宋体" w:hAnsi="宋体" w:cs="微软雅黑"/>
          <w:color w:val="000000" w:themeColor="text1"/>
          <w:kern w:val="0"/>
          <w:sz w:val="24"/>
          <w:szCs w:val="21"/>
        </w:rPr>
        <w:t>以银行转账形式缴纳的，</w:t>
      </w:r>
      <w:r>
        <w:rPr>
          <w:rFonts w:ascii="宋体" w:hAnsi="宋体" w:cs="微软雅黑"/>
          <w:color w:val="000000" w:themeColor="text1"/>
          <w:kern w:val="0"/>
          <w:sz w:val="24"/>
          <w:szCs w:val="21"/>
        </w:rPr>
        <w:t>投标人应在此提供银行回单的复制件。</w:t>
      </w:r>
    </w:p>
    <w:p>
      <w:pPr>
        <w:numPr>
          <w:ilvl w:val="0"/>
          <w:numId w:val="18"/>
        </w:numPr>
        <w:autoSpaceDE w:val="0"/>
        <w:autoSpaceDN w:val="0"/>
        <w:adjustRightInd w:val="0"/>
        <w:spacing w:line="360" w:lineRule="auto"/>
        <w:ind w:left="0" w:firstLine="480" w:firstLineChars="20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以</w:t>
      </w:r>
      <w:r>
        <w:rPr>
          <w:rFonts w:hint="eastAsia" w:ascii="宋体" w:hAnsi="宋体" w:cs="微软雅黑"/>
          <w:color w:val="000000" w:themeColor="text1"/>
          <w:kern w:val="0"/>
          <w:sz w:val="24"/>
          <w:szCs w:val="21"/>
        </w:rPr>
        <w:t>银行转账或金融机构保函形式</w:t>
      </w:r>
      <w:r>
        <w:rPr>
          <w:rFonts w:ascii="宋体" w:hAnsi="宋体" w:cs="微软雅黑"/>
          <w:color w:val="000000" w:themeColor="text1"/>
          <w:kern w:val="0"/>
          <w:sz w:val="24"/>
          <w:szCs w:val="21"/>
        </w:rPr>
        <w:t>缴纳</w:t>
      </w:r>
      <w:r>
        <w:rPr>
          <w:rFonts w:hint="eastAsia" w:ascii="宋体" w:hAnsi="宋体" w:cs="微软雅黑"/>
          <w:color w:val="000000" w:themeColor="text1"/>
          <w:kern w:val="0"/>
          <w:sz w:val="24"/>
          <w:szCs w:val="21"/>
        </w:rPr>
        <w:t>，</w:t>
      </w:r>
      <w:r>
        <w:rPr>
          <w:rFonts w:ascii="宋体" w:hAnsi="宋体" w:cs="微软雅黑"/>
          <w:color w:val="000000" w:themeColor="text1"/>
          <w:kern w:val="0"/>
          <w:sz w:val="24"/>
          <w:szCs w:val="21"/>
        </w:rPr>
        <w:t>投标人应在此提供</w:t>
      </w:r>
      <w:r>
        <w:rPr>
          <w:rFonts w:hint="eastAsia" w:ascii="宋体" w:hAnsi="宋体" w:cs="微软雅黑"/>
          <w:color w:val="000000" w:themeColor="text1"/>
          <w:kern w:val="0"/>
          <w:sz w:val="24"/>
          <w:szCs w:val="21"/>
        </w:rPr>
        <w:t>保函</w:t>
      </w:r>
      <w:r>
        <w:rPr>
          <w:rFonts w:ascii="宋体" w:hAnsi="宋体" w:cs="微软雅黑"/>
          <w:color w:val="000000" w:themeColor="text1"/>
          <w:kern w:val="0"/>
          <w:sz w:val="24"/>
          <w:szCs w:val="21"/>
        </w:rPr>
        <w:t>的复制件。</w:t>
      </w:r>
    </w:p>
    <w:p>
      <w:pPr>
        <w:numPr>
          <w:ilvl w:val="0"/>
          <w:numId w:val="18"/>
        </w:numPr>
        <w:autoSpaceDE w:val="0"/>
        <w:autoSpaceDN w:val="0"/>
        <w:adjustRightInd w:val="0"/>
        <w:spacing w:line="360" w:lineRule="auto"/>
        <w:ind w:left="0" w:firstLine="480" w:firstLineChars="20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招标人最迟将在与中标人签订合同后 5 日内，向未中标的投标人和中标人退还投标保证金。投标人</w:t>
      </w:r>
      <w:r>
        <w:rPr>
          <w:rFonts w:hint="eastAsia" w:ascii="宋体" w:hAnsi="宋体" w:cs="微软雅黑"/>
          <w:color w:val="000000" w:themeColor="text1"/>
          <w:kern w:val="0"/>
          <w:sz w:val="24"/>
          <w:szCs w:val="21"/>
        </w:rPr>
        <w:t>投标时提供以下</w:t>
      </w:r>
      <w:r>
        <w:rPr>
          <w:rFonts w:ascii="宋体" w:hAnsi="宋体" w:cs="微软雅黑"/>
          <w:color w:val="000000" w:themeColor="text1"/>
          <w:kern w:val="0"/>
          <w:sz w:val="24"/>
          <w:szCs w:val="21"/>
        </w:rPr>
        <w:t>退款账户详细信息</w:t>
      </w:r>
      <w:r>
        <w:rPr>
          <w:rFonts w:hint="eastAsia" w:ascii="宋体" w:hAnsi="宋体" w:cs="微软雅黑"/>
          <w:color w:val="000000" w:themeColor="text1"/>
          <w:kern w:val="0"/>
          <w:sz w:val="24"/>
          <w:szCs w:val="21"/>
        </w:rPr>
        <w:t>以便招标代理机构办理退款手续。</w:t>
      </w:r>
    </w:p>
    <w:tbl>
      <w:tblPr>
        <w:tblStyle w:val="7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退款单位名称</w:t>
            </w:r>
          </w:p>
        </w:tc>
        <w:tc>
          <w:tcPr>
            <w:tcW w:w="7496" w:type="dxa"/>
            <w:gridSpan w:val="3"/>
            <w:vAlign w:val="center"/>
          </w:tcPr>
          <w:p>
            <w:pPr>
              <w:widowControl/>
              <w:jc w:val="center"/>
              <w:rPr>
                <w:rFonts w:ascii="宋体" w:hAns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退款账号</w:t>
            </w:r>
          </w:p>
        </w:tc>
        <w:tc>
          <w:tcPr>
            <w:tcW w:w="7496" w:type="dxa"/>
            <w:gridSpan w:val="3"/>
            <w:vAlign w:val="center"/>
          </w:tcPr>
          <w:p>
            <w:pPr>
              <w:widowControl/>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开户银行</w:t>
            </w:r>
          </w:p>
        </w:tc>
        <w:tc>
          <w:tcPr>
            <w:tcW w:w="7496" w:type="dxa"/>
            <w:gridSpan w:val="3"/>
            <w:vAlign w:val="center"/>
          </w:tcPr>
          <w:p>
            <w:pPr>
              <w:widowControl/>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联系人</w:t>
            </w:r>
          </w:p>
        </w:tc>
        <w:tc>
          <w:tcPr>
            <w:tcW w:w="2677" w:type="dxa"/>
            <w:vAlign w:val="center"/>
          </w:tcPr>
          <w:p>
            <w:pPr>
              <w:widowControl/>
              <w:snapToGrid w:val="0"/>
              <w:jc w:val="center"/>
              <w:rPr>
                <w:rFonts w:ascii="宋体" w:hAnsi="宋体" w:cs="宋体"/>
                <w:color w:val="000000" w:themeColor="text1"/>
                <w:kern w:val="0"/>
                <w:sz w:val="24"/>
              </w:rPr>
            </w:pPr>
          </w:p>
        </w:tc>
        <w:tc>
          <w:tcPr>
            <w:tcW w:w="1719" w:type="dxa"/>
            <w:vAlign w:val="center"/>
          </w:tcPr>
          <w:p>
            <w:pPr>
              <w:widowControl/>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联系电话</w:t>
            </w:r>
          </w:p>
        </w:tc>
        <w:tc>
          <w:tcPr>
            <w:tcW w:w="3100" w:type="dxa"/>
            <w:vAlign w:val="center"/>
          </w:tcPr>
          <w:p>
            <w:pPr>
              <w:widowControl/>
              <w:snapToGrid w:val="0"/>
              <w:jc w:val="center"/>
              <w:rPr>
                <w:rFonts w:ascii="宋体" w:hAnsi="宋体" w:cs="宋体"/>
                <w:color w:val="000000" w:themeColor="text1"/>
                <w:kern w:val="0"/>
                <w:sz w:val="24"/>
              </w:rPr>
            </w:pPr>
          </w:p>
        </w:tc>
      </w:tr>
    </w:tbl>
    <w:p>
      <w:pPr>
        <w:spacing w:line="360" w:lineRule="auto"/>
        <w:jc w:val="center"/>
        <w:rPr>
          <w:rFonts w:cs="微软雅黑"/>
          <w:b/>
          <w:color w:val="000000" w:themeColor="text1"/>
          <w:kern w:val="0"/>
          <w:sz w:val="36"/>
          <w:szCs w:val="36"/>
        </w:rPr>
      </w:pPr>
    </w:p>
    <w:p>
      <w:pPr>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hint="eastAsia" w:cs="微软雅黑"/>
          <w:b/>
          <w:color w:val="000000" w:themeColor="text1"/>
          <w:kern w:val="0"/>
          <w:sz w:val="36"/>
          <w:szCs w:val="36"/>
        </w:rPr>
        <w:t>五、投标报价</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包含如下格式：</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w:t>
      </w:r>
      <w:r>
        <w:rPr>
          <w:rFonts w:hint="eastAsia" w:ascii="宋体" w:hAnsi="宋体" w:cs="Arial"/>
          <w:color w:val="000000" w:themeColor="text1"/>
          <w:kern w:val="0"/>
          <w:szCs w:val="21"/>
        </w:rPr>
        <w:t>)投标总价封面</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2</w:t>
      </w:r>
      <w:r>
        <w:rPr>
          <w:rFonts w:hint="eastAsia" w:ascii="宋体" w:hAnsi="宋体" w:cs="Arial"/>
          <w:color w:val="000000" w:themeColor="text1"/>
          <w:kern w:val="0"/>
          <w:szCs w:val="21"/>
        </w:rPr>
        <w:t>)工程总说明</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3</w:t>
      </w:r>
      <w:r>
        <w:rPr>
          <w:rFonts w:hint="eastAsia" w:ascii="宋体" w:hAnsi="宋体" w:cs="Arial"/>
          <w:color w:val="000000" w:themeColor="text1"/>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4</w:t>
      </w:r>
      <w:r>
        <w:rPr>
          <w:rFonts w:hint="eastAsia" w:ascii="宋体" w:hAnsi="宋体" w:cs="Arial"/>
          <w:color w:val="000000" w:themeColor="text1"/>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5</w:t>
      </w:r>
      <w:r>
        <w:rPr>
          <w:rFonts w:hint="eastAsia" w:ascii="宋体" w:hAnsi="宋体" w:cs="Arial"/>
          <w:color w:val="000000" w:themeColor="text1"/>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6</w:t>
      </w:r>
      <w:r>
        <w:rPr>
          <w:rFonts w:hint="eastAsia" w:ascii="宋体" w:hAnsi="宋体" w:cs="Arial"/>
          <w:color w:val="000000" w:themeColor="text1"/>
          <w:kern w:val="0"/>
          <w:szCs w:val="21"/>
        </w:rPr>
        <w:t>)工程量清单综合单价计算表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7</w:t>
      </w:r>
      <w:r>
        <w:rPr>
          <w:rFonts w:hint="eastAsia" w:ascii="宋体" w:hAnsi="宋体" w:cs="Arial"/>
          <w:color w:val="000000" w:themeColor="text1"/>
          <w:kern w:val="0"/>
          <w:szCs w:val="21"/>
        </w:rPr>
        <w:t>)工程量清单综合单价工料机分析表(投标时仅需提供电子版本，投标人中标后，另提供三份书面文档)</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8</w:t>
      </w:r>
      <w:r>
        <w:rPr>
          <w:rFonts w:hint="eastAsia" w:ascii="宋体" w:hAnsi="宋体" w:cs="Arial"/>
          <w:color w:val="000000" w:themeColor="text1"/>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9</w:t>
      </w:r>
      <w:r>
        <w:rPr>
          <w:rFonts w:hint="eastAsia" w:ascii="宋体" w:hAnsi="宋体" w:cs="Arial"/>
          <w:color w:val="000000" w:themeColor="text1"/>
          <w:kern w:val="0"/>
          <w:szCs w:val="21"/>
        </w:rPr>
        <w:t>)措施项目清单综合单价计算表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10</w:t>
      </w:r>
      <w:r>
        <w:rPr>
          <w:rFonts w:hint="eastAsia" w:ascii="宋体" w:hAnsi="宋体" w:cs="Arial"/>
          <w:color w:val="000000" w:themeColor="text1"/>
          <w:kern w:val="0"/>
          <w:szCs w:val="21"/>
        </w:rPr>
        <w:t>)措施项目清单综合单价工料机分析表(投标时仅需提供电子版本，投标人中标后，另提供三份书面文档)</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11</w:t>
      </w:r>
      <w:r>
        <w:rPr>
          <w:rFonts w:hint="eastAsia" w:ascii="宋体" w:hAnsi="宋体" w:cs="Arial"/>
          <w:color w:val="000000" w:themeColor="text1"/>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12</w:t>
      </w:r>
      <w:r>
        <w:rPr>
          <w:rFonts w:hint="eastAsia" w:ascii="宋体" w:hAnsi="宋体" w:cs="Arial"/>
          <w:color w:val="000000" w:themeColor="text1"/>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13</w:t>
      </w:r>
      <w:r>
        <w:rPr>
          <w:rFonts w:hint="eastAsia" w:ascii="宋体" w:hAnsi="宋体" w:cs="Arial"/>
          <w:color w:val="000000" w:themeColor="text1"/>
          <w:kern w:val="0"/>
          <w:szCs w:val="21"/>
        </w:rPr>
        <w:t>)计日工报价表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14</w:t>
      </w:r>
      <w:r>
        <w:rPr>
          <w:rFonts w:hint="eastAsia" w:ascii="宋体" w:hAnsi="宋体" w:cs="Arial"/>
          <w:color w:val="000000" w:themeColor="text1"/>
          <w:kern w:val="0"/>
          <w:szCs w:val="21"/>
        </w:rPr>
        <w:t>)总承包服务费报价表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15</w:t>
      </w:r>
      <w:r>
        <w:rPr>
          <w:rFonts w:hint="eastAsia" w:ascii="宋体" w:hAnsi="宋体" w:cs="Arial"/>
          <w:color w:val="000000" w:themeColor="text1"/>
          <w:kern w:val="0"/>
          <w:szCs w:val="21"/>
        </w:rPr>
        <w:t>)主要工日价格表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16</w:t>
      </w:r>
      <w:r>
        <w:rPr>
          <w:rFonts w:hint="eastAsia" w:ascii="宋体" w:hAnsi="宋体" w:cs="Arial"/>
          <w:color w:val="000000" w:themeColor="text1"/>
          <w:kern w:val="0"/>
          <w:szCs w:val="21"/>
        </w:rPr>
        <w:t>)主要材料价格表</w:t>
      </w:r>
    </w:p>
    <w:p>
      <w:pPr>
        <w:autoSpaceDE w:val="0"/>
        <w:autoSpaceDN w:val="0"/>
        <w:adjustRightInd w:val="0"/>
        <w:snapToGrid w:val="0"/>
        <w:spacing w:line="360" w:lineRule="auto"/>
        <w:ind w:firstLine="420" w:firstLineChars="200"/>
        <w:rPr>
          <w:rFonts w:ascii="宋体" w:hAnsi="宋体" w:cs="Arial"/>
          <w:color w:val="000000" w:themeColor="text1"/>
          <w:kern w:val="0"/>
          <w:szCs w:val="21"/>
        </w:rPr>
      </w:pPr>
      <w:r>
        <w:rPr>
          <w:rFonts w:hint="eastAsia" w:ascii="宋体" w:hAnsi="宋体" w:cs="Arial"/>
          <w:color w:val="000000" w:themeColor="text1"/>
          <w:kern w:val="0"/>
          <w:szCs w:val="21"/>
        </w:rPr>
        <w:t>(</w:t>
      </w:r>
      <w:r>
        <w:rPr>
          <w:rFonts w:ascii="宋体" w:hAnsi="宋体" w:cs="Arial"/>
          <w:color w:val="000000" w:themeColor="text1"/>
          <w:kern w:val="0"/>
          <w:szCs w:val="21"/>
        </w:rPr>
        <w:t>17</w:t>
      </w:r>
      <w:r>
        <w:rPr>
          <w:rFonts w:hint="eastAsia" w:ascii="宋体" w:hAnsi="宋体" w:cs="Arial"/>
          <w:color w:val="000000" w:themeColor="text1"/>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color w:val="000000" w:themeColor="text1"/>
          <w:kern w:val="0"/>
          <w:szCs w:val="21"/>
        </w:rPr>
      </w:pPr>
      <w:r>
        <w:rPr>
          <w:rFonts w:hint="eastAsia" w:ascii="宋体" w:hAnsi="宋体" w:cs="Arial"/>
          <w:b/>
          <w:bCs/>
          <w:color w:val="000000" w:themeColor="text1"/>
          <w:kern w:val="0"/>
          <w:szCs w:val="21"/>
        </w:rPr>
        <w:t>(</w:t>
      </w:r>
      <w:r>
        <w:rPr>
          <w:rFonts w:ascii="宋体" w:hAnsi="宋体" w:cs="Arial"/>
          <w:b/>
          <w:bCs/>
          <w:color w:val="000000" w:themeColor="text1"/>
          <w:kern w:val="0"/>
          <w:szCs w:val="21"/>
        </w:rPr>
        <w:t>18</w:t>
      </w:r>
      <w:r>
        <w:rPr>
          <w:rFonts w:hint="eastAsia" w:ascii="宋体" w:hAnsi="宋体" w:cs="Arial"/>
          <w:b/>
          <w:bCs/>
          <w:color w:val="000000" w:themeColor="text1"/>
          <w:kern w:val="0"/>
          <w:szCs w:val="21"/>
        </w:rPr>
        <w:t>)主要设备材料选用品牌一览表</w:t>
      </w:r>
    </w:p>
    <w:p>
      <w:pPr>
        <w:pStyle w:val="21"/>
        <w:ind w:firstLine="0" w:firstLineChars="0"/>
        <w:jc w:val="center"/>
        <w:rPr>
          <w:rFonts w:ascii="宋体" w:hAnsi="宋体" w:cs="宋体"/>
          <w:b/>
          <w:color w:val="000000" w:themeColor="text1"/>
          <w:kern w:val="0"/>
          <w:sz w:val="32"/>
          <w:szCs w:val="32"/>
          <w:lang w:val="zh-CN"/>
        </w:rPr>
      </w:pPr>
      <w:r>
        <w:rPr>
          <w:rFonts w:ascii="宋体" w:hAnsi="宋体" w:cs="Arial"/>
          <w:b/>
          <w:bCs/>
          <w:color w:val="000000" w:themeColor="text1"/>
          <w:kern w:val="0"/>
          <w:szCs w:val="21"/>
        </w:rPr>
        <w:br w:type="page"/>
      </w:r>
      <w:r>
        <w:rPr>
          <w:rFonts w:hint="eastAsia" w:ascii="宋体" w:hAnsi="宋体" w:cs="宋体"/>
          <w:b/>
          <w:color w:val="000000" w:themeColor="text1"/>
          <w:kern w:val="0"/>
          <w:sz w:val="32"/>
          <w:szCs w:val="32"/>
          <w:lang w:val="zh-CN"/>
        </w:rPr>
        <w:t>主要设备材料选用品牌一览表</w:t>
      </w:r>
    </w:p>
    <w:tbl>
      <w:tblPr>
        <w:tblStyle w:val="7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08"/>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692" w:type="dxa"/>
            <w:vAlign w:val="center"/>
          </w:tcPr>
          <w:p>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序号</w:t>
            </w:r>
          </w:p>
        </w:tc>
        <w:tc>
          <w:tcPr>
            <w:tcW w:w="2408" w:type="dxa"/>
            <w:vAlign w:val="center"/>
          </w:tcPr>
          <w:p>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材料设备名称</w:t>
            </w:r>
          </w:p>
        </w:tc>
        <w:tc>
          <w:tcPr>
            <w:tcW w:w="4961" w:type="dxa"/>
            <w:vAlign w:val="center"/>
          </w:tcPr>
          <w:p>
            <w:pPr>
              <w:widowControl/>
              <w:snapToGrid w:val="0"/>
              <w:jc w:val="center"/>
              <w:rPr>
                <w:rFonts w:ascii="宋体" w:hAnsi="宋体" w:cs="宋体"/>
                <w:bCs/>
                <w:color w:val="000000" w:themeColor="text1"/>
                <w:kern w:val="0"/>
                <w:sz w:val="22"/>
              </w:rPr>
            </w:pPr>
            <w:r>
              <w:rPr>
                <w:rFonts w:hint="eastAsia" w:ascii="宋体" w:hAnsi="宋体" w:cs="宋体"/>
                <w:bCs/>
                <w:color w:val="000000" w:themeColor="text1"/>
                <w:kern w:val="0"/>
                <w:sz w:val="22"/>
              </w:rPr>
              <w:t>规格、型号、级别</w:t>
            </w:r>
          </w:p>
        </w:tc>
        <w:tc>
          <w:tcPr>
            <w:tcW w:w="1426" w:type="dxa"/>
            <w:vAlign w:val="center"/>
          </w:tcPr>
          <w:p>
            <w:pPr>
              <w:widowControl/>
              <w:snapToGrid w:val="0"/>
              <w:jc w:val="center"/>
              <w:rPr>
                <w:rFonts w:ascii="宋体" w:hAnsi="宋体" w:cs="宋体"/>
                <w:bCs/>
                <w:color w:val="000000" w:themeColor="text1"/>
                <w:kern w:val="0"/>
                <w:sz w:val="22"/>
              </w:rPr>
            </w:pPr>
            <w:r>
              <w:rPr>
                <w:rFonts w:hint="eastAsia" w:ascii="宋体" w:hAnsi="宋体" w:cs="宋体"/>
                <w:bCs/>
                <w:color w:val="000000" w:themeColor="text1"/>
                <w:kern w:val="0"/>
                <w:sz w:val="22"/>
              </w:rPr>
              <w:t>选用</w:t>
            </w:r>
            <w:r>
              <w:rPr>
                <w:rFonts w:ascii="宋体" w:hAnsi="宋体" w:cs="宋体"/>
                <w:bCs/>
                <w:color w:val="000000" w:themeColor="text1"/>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color w:val="000000" w:themeColor="text1"/>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color w:val="000000" w:themeColor="text1"/>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color w:val="000000" w:themeColor="text1"/>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color w:val="000000" w:themeColor="text1"/>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color w:val="000000" w:themeColor="text1"/>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snapToGrid w:val="0"/>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Courier New"/>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color w:val="000000" w:themeColor="text1"/>
                <w:kern w:val="0"/>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spacing w:line="360" w:lineRule="auto"/>
              <w:jc w:val="center"/>
              <w:rPr>
                <w:rFonts w:ascii="宋体" w:hAnsi="宋体"/>
                <w:bCs/>
                <w:color w:val="000000" w:themeColor="text1"/>
                <w:kern w:val="0"/>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spacing w:line="400" w:lineRule="exact"/>
              <w:jc w:val="center"/>
              <w:rPr>
                <w:rFonts w:ascii="宋体" w:hAnsi="宋体" w:cs="Courier New"/>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color w:val="000000" w:themeColor="text1"/>
                <w:sz w:val="22"/>
              </w:rPr>
            </w:pPr>
          </w:p>
        </w:tc>
        <w:tc>
          <w:tcPr>
            <w:tcW w:w="2408" w:type="dxa"/>
            <w:vAlign w:val="center"/>
          </w:tcPr>
          <w:p>
            <w:pPr>
              <w:widowControl/>
              <w:snapToGrid w:val="0"/>
              <w:jc w:val="center"/>
              <w:rPr>
                <w:rFonts w:ascii="宋体" w:hAnsi="宋体" w:cs="宋体"/>
                <w:bCs/>
                <w:color w:val="000000" w:themeColor="text1"/>
                <w:sz w:val="22"/>
              </w:rPr>
            </w:pPr>
          </w:p>
        </w:tc>
        <w:tc>
          <w:tcPr>
            <w:tcW w:w="4961" w:type="dxa"/>
            <w:vAlign w:val="center"/>
          </w:tcPr>
          <w:p>
            <w:pPr>
              <w:widowControl/>
              <w:jc w:val="center"/>
              <w:rPr>
                <w:rFonts w:ascii="宋体" w:hAnsi="宋体" w:cs="宋体"/>
                <w:bCs/>
                <w:color w:val="000000" w:themeColor="text1"/>
                <w:sz w:val="22"/>
              </w:rPr>
            </w:pPr>
          </w:p>
        </w:tc>
        <w:tc>
          <w:tcPr>
            <w:tcW w:w="1426" w:type="dxa"/>
            <w:vAlign w:val="center"/>
          </w:tcPr>
          <w:p>
            <w:pPr>
              <w:widowControl/>
              <w:snapToGrid w:val="0"/>
              <w:jc w:val="center"/>
              <w:rPr>
                <w:rFonts w:ascii="宋体" w:hAnsi="宋体" w:cs="Courier New"/>
                <w:bCs/>
                <w:color w:val="000000" w:themeColor="text1"/>
                <w:sz w:val="22"/>
              </w:rPr>
            </w:pPr>
          </w:p>
        </w:tc>
      </w:tr>
    </w:tbl>
    <w:p>
      <w:pPr>
        <w:widowControl/>
        <w:jc w:val="left"/>
        <w:rPr>
          <w:rFonts w:ascii="宋体" w:hAnsi="宋体" w:cs="宋体"/>
          <w:b/>
          <w:color w:val="000000" w:themeColor="text1"/>
          <w:szCs w:val="21"/>
        </w:rPr>
      </w:pPr>
      <w:r>
        <w:rPr>
          <w:rFonts w:hint="eastAsia" w:ascii="宋体" w:hAnsi="宋体" w:cs="宋体"/>
          <w:b/>
          <w:color w:val="000000" w:themeColor="text1"/>
          <w:szCs w:val="21"/>
        </w:rPr>
        <w:t>注：根据招标文件第七章要求填写，如在“推荐品牌”之外选择的，请说明选择理由。如未填写品牌的，由</w:t>
      </w:r>
      <w:r>
        <w:rPr>
          <w:rFonts w:ascii="宋体" w:hAnsi="宋体" w:cs="宋体"/>
          <w:b/>
          <w:color w:val="000000" w:themeColor="text1"/>
          <w:szCs w:val="21"/>
        </w:rPr>
        <w:t>招标人在招标人推荐的</w:t>
      </w:r>
      <w:r>
        <w:rPr>
          <w:rFonts w:hint="eastAsia" w:ascii="宋体" w:hAnsi="宋体" w:cs="宋体"/>
          <w:b/>
          <w:color w:val="000000" w:themeColor="text1"/>
          <w:szCs w:val="21"/>
        </w:rPr>
        <w:t>品牌</w:t>
      </w:r>
      <w:r>
        <w:rPr>
          <w:rFonts w:ascii="宋体" w:hAnsi="宋体" w:cs="宋体"/>
          <w:b/>
          <w:color w:val="000000" w:themeColor="text1"/>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color w:val="000000" w:themeColor="text1"/>
          <w:kern w:val="0"/>
          <w:szCs w:val="21"/>
        </w:rPr>
      </w:pPr>
    </w:p>
    <w:p>
      <w:pPr>
        <w:autoSpaceDE w:val="0"/>
        <w:autoSpaceDN w:val="0"/>
        <w:adjustRightInd w:val="0"/>
        <w:spacing w:line="360" w:lineRule="auto"/>
        <w:jc w:val="center"/>
        <w:rPr>
          <w:rFonts w:cs="宋体"/>
          <w:color w:val="000000" w:themeColor="text1"/>
          <w:sz w:val="22"/>
        </w:rPr>
      </w:pPr>
    </w:p>
    <w:p>
      <w:pPr>
        <w:widowControl/>
        <w:jc w:val="left"/>
        <w:rPr>
          <w:rFonts w:cs="宋体"/>
          <w:color w:val="000000" w:themeColor="text1"/>
          <w:sz w:val="22"/>
        </w:rPr>
      </w:pPr>
      <w:r>
        <w:rPr>
          <w:rFonts w:cs="宋体"/>
          <w:color w:val="000000" w:themeColor="text1"/>
          <w:sz w:val="22"/>
        </w:rPr>
        <w:br w:type="page"/>
      </w:r>
    </w:p>
    <w:p>
      <w:pPr>
        <w:spacing w:line="360" w:lineRule="auto"/>
        <w:jc w:val="center"/>
        <w:rPr>
          <w:rFonts w:cs="微软雅黑"/>
          <w:b/>
          <w:color w:val="000000" w:themeColor="text1"/>
          <w:kern w:val="0"/>
          <w:sz w:val="36"/>
          <w:szCs w:val="36"/>
        </w:rPr>
      </w:pPr>
      <w:r>
        <w:rPr>
          <w:rFonts w:hint="eastAsia" w:cs="微软雅黑"/>
          <w:b/>
          <w:color w:val="000000" w:themeColor="text1"/>
          <w:kern w:val="0"/>
          <w:sz w:val="36"/>
          <w:szCs w:val="36"/>
        </w:rPr>
        <w:t>六</w:t>
      </w:r>
      <w:r>
        <w:rPr>
          <w:rFonts w:cs="微软雅黑"/>
          <w:b/>
          <w:color w:val="000000" w:themeColor="text1"/>
          <w:kern w:val="0"/>
          <w:sz w:val="36"/>
          <w:szCs w:val="36"/>
        </w:rPr>
        <w:t>、</w:t>
      </w:r>
      <w:r>
        <w:rPr>
          <w:rFonts w:hint="eastAsia" w:cs="微软雅黑"/>
          <w:b/>
          <w:color w:val="000000" w:themeColor="text1"/>
          <w:kern w:val="0"/>
          <w:sz w:val="36"/>
          <w:szCs w:val="36"/>
        </w:rPr>
        <w:t>施工组织设计</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2．施工组织设计除采用文字表述外可附下列图表，图表及格式要求附后。</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附表一  拟投入本标段的主要施工设备表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附表二  拟配备本标段的试验和检测仪器设备表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附表三  劳动力计划表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附表四  计划开、竣工日期和施工进度网络图</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附表五  临时用地表</w:t>
      </w:r>
    </w:p>
    <w:p>
      <w:pPr>
        <w:autoSpaceDE w:val="0"/>
        <w:autoSpaceDN w:val="0"/>
        <w:adjustRightInd w:val="0"/>
        <w:spacing w:line="360" w:lineRule="auto"/>
        <w:jc w:val="center"/>
        <w:rPr>
          <w:rFonts w:cs="微软雅黑"/>
          <w:b/>
          <w:color w:val="000000" w:themeColor="text1"/>
          <w:kern w:val="0"/>
          <w:sz w:val="36"/>
          <w:szCs w:val="36"/>
        </w:rPr>
      </w:pPr>
    </w:p>
    <w:p>
      <w:pPr>
        <w:autoSpaceDE w:val="0"/>
        <w:autoSpaceDN w:val="0"/>
        <w:adjustRightInd w:val="0"/>
        <w:spacing w:line="360" w:lineRule="auto"/>
        <w:jc w:val="center"/>
        <w:rPr>
          <w:rFonts w:cs="微软雅黑"/>
          <w:b/>
          <w:color w:val="000000" w:themeColor="text1"/>
          <w:kern w:val="0"/>
          <w:sz w:val="36"/>
          <w:szCs w:val="36"/>
        </w:rPr>
      </w:pPr>
    </w:p>
    <w:p>
      <w:pPr>
        <w:widowControl/>
        <w:jc w:val="left"/>
        <w:rPr>
          <w:rFonts w:cs="微软雅黑"/>
          <w:b/>
          <w:color w:val="000000" w:themeColor="text1"/>
          <w:kern w:val="0"/>
          <w:sz w:val="36"/>
          <w:szCs w:val="36"/>
        </w:rPr>
      </w:pPr>
    </w:p>
    <w:p>
      <w:pPr>
        <w:spacing w:line="360" w:lineRule="auto"/>
        <w:rPr>
          <w:rFonts w:ascii="黑体" w:eastAsia="黑体" w:cs="黑体"/>
          <w:color w:val="000000" w:themeColor="text1"/>
          <w:kern w:val="0"/>
          <w:sz w:val="23"/>
          <w:szCs w:val="23"/>
        </w:rPr>
      </w:pPr>
      <w:r>
        <w:rPr>
          <w:rFonts w:ascii="黑体" w:eastAsia="黑体" w:cs="黑体"/>
          <w:color w:val="000000" w:themeColor="text1"/>
          <w:kern w:val="0"/>
          <w:sz w:val="23"/>
          <w:szCs w:val="23"/>
        </w:rPr>
        <w:br w:type="page"/>
      </w:r>
      <w:r>
        <w:rPr>
          <w:rFonts w:hint="eastAsia" w:ascii="黑体" w:eastAsia="黑体" w:cs="黑体"/>
          <w:color w:val="000000" w:themeColor="text1"/>
          <w:kern w:val="0"/>
          <w:sz w:val="23"/>
          <w:szCs w:val="23"/>
        </w:rPr>
        <w:t>附表一：拟投入本工程的主要施工设备表</w:t>
      </w:r>
    </w:p>
    <w:tbl>
      <w:tblPr>
        <w:tblStyle w:val="79"/>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62"/>
        <w:gridCol w:w="1137"/>
        <w:gridCol w:w="1073"/>
        <w:gridCol w:w="1153"/>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序号</w:t>
            </w:r>
          </w:p>
        </w:tc>
        <w:tc>
          <w:tcPr>
            <w:tcW w:w="882"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设备名称</w:t>
            </w:r>
          </w:p>
        </w:tc>
        <w:tc>
          <w:tcPr>
            <w:tcW w:w="883"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型号规格</w:t>
            </w:r>
          </w:p>
        </w:tc>
        <w:tc>
          <w:tcPr>
            <w:tcW w:w="883"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数量</w:t>
            </w:r>
          </w:p>
        </w:tc>
        <w:tc>
          <w:tcPr>
            <w:tcW w:w="884"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国别产地</w:t>
            </w:r>
          </w:p>
        </w:tc>
        <w:tc>
          <w:tcPr>
            <w:tcW w:w="862"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制造年份</w:t>
            </w:r>
          </w:p>
        </w:tc>
        <w:tc>
          <w:tcPr>
            <w:tcW w:w="1137"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额定功率(</w:t>
            </w:r>
            <w:r>
              <w:rPr>
                <w:rFonts w:ascii="宋体" w:hAnsi="宋体" w:cs="TimesNewRomanPSMT"/>
                <w:color w:val="000000" w:themeColor="text1"/>
                <w:kern w:val="0"/>
                <w:sz w:val="20"/>
              </w:rPr>
              <w:t>KW</w:t>
            </w:r>
            <w:r>
              <w:rPr>
                <w:rFonts w:hint="eastAsia" w:ascii="宋体" w:hAnsi="宋体" w:cs="宋体"/>
                <w:color w:val="000000" w:themeColor="text1"/>
                <w:kern w:val="0"/>
                <w:sz w:val="20"/>
              </w:rPr>
              <w:t>)</w:t>
            </w:r>
          </w:p>
        </w:tc>
        <w:tc>
          <w:tcPr>
            <w:tcW w:w="1073"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生产能力</w:t>
            </w:r>
          </w:p>
        </w:tc>
        <w:tc>
          <w:tcPr>
            <w:tcW w:w="1153"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用于施工部位</w:t>
            </w:r>
          </w:p>
        </w:tc>
        <w:tc>
          <w:tcPr>
            <w:tcW w:w="868"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62" w:type="dxa"/>
            <w:vAlign w:val="center"/>
          </w:tcPr>
          <w:p>
            <w:pPr>
              <w:jc w:val="center"/>
              <w:rPr>
                <w:rFonts w:ascii="宋体" w:hAnsi="宋体"/>
                <w:color w:val="000000" w:themeColor="text1"/>
                <w:szCs w:val="21"/>
              </w:rPr>
            </w:pPr>
          </w:p>
        </w:tc>
        <w:tc>
          <w:tcPr>
            <w:tcW w:w="1137" w:type="dxa"/>
            <w:vAlign w:val="center"/>
          </w:tcPr>
          <w:p>
            <w:pPr>
              <w:jc w:val="center"/>
              <w:rPr>
                <w:rFonts w:ascii="宋体" w:hAnsi="宋体"/>
                <w:color w:val="000000" w:themeColor="text1"/>
                <w:szCs w:val="21"/>
              </w:rPr>
            </w:pPr>
          </w:p>
        </w:tc>
        <w:tc>
          <w:tcPr>
            <w:tcW w:w="1073" w:type="dxa"/>
            <w:vAlign w:val="center"/>
          </w:tcPr>
          <w:p>
            <w:pPr>
              <w:jc w:val="center"/>
              <w:rPr>
                <w:rFonts w:ascii="宋体" w:hAnsi="宋体"/>
                <w:color w:val="000000" w:themeColor="text1"/>
                <w:szCs w:val="21"/>
              </w:rPr>
            </w:pPr>
          </w:p>
        </w:tc>
        <w:tc>
          <w:tcPr>
            <w:tcW w:w="1153" w:type="dxa"/>
            <w:vAlign w:val="center"/>
          </w:tcPr>
          <w:p>
            <w:pPr>
              <w:jc w:val="center"/>
              <w:rPr>
                <w:rFonts w:ascii="宋体" w:hAnsi="宋体"/>
                <w:color w:val="000000" w:themeColor="text1"/>
                <w:szCs w:val="21"/>
              </w:rPr>
            </w:pPr>
          </w:p>
        </w:tc>
        <w:tc>
          <w:tcPr>
            <w:tcW w:w="868" w:type="dxa"/>
            <w:vAlign w:val="center"/>
          </w:tcPr>
          <w:p>
            <w:pPr>
              <w:jc w:val="center"/>
              <w:rPr>
                <w:rFonts w:ascii="宋体" w:hAnsi="宋体"/>
                <w:color w:val="000000" w:themeColor="text1"/>
                <w:szCs w:val="21"/>
              </w:rPr>
            </w:pPr>
          </w:p>
        </w:tc>
      </w:tr>
    </w:tbl>
    <w:p>
      <w:pPr>
        <w:spacing w:line="360" w:lineRule="auto"/>
        <w:rPr>
          <w:rFonts w:hAnsi="宋体"/>
          <w:color w:val="000000" w:themeColor="text1"/>
          <w:szCs w:val="21"/>
        </w:rPr>
        <w:sectPr>
          <w:footerReference r:id="rId12" w:type="default"/>
          <w:footerReference r:id="rId13" w:type="even"/>
          <w:pgSz w:w="11907" w:h="16840"/>
          <w:pgMar w:top="1134" w:right="1134" w:bottom="1134" w:left="1134" w:header="720" w:footer="720" w:gutter="0"/>
          <w:cols w:space="720" w:num="1"/>
        </w:sectPr>
      </w:pPr>
    </w:p>
    <w:p>
      <w:pPr>
        <w:spacing w:line="360" w:lineRule="auto"/>
        <w:rPr>
          <w:rFonts w:ascii="黑体" w:eastAsia="黑体" w:cs="黑体"/>
          <w:color w:val="000000" w:themeColor="text1"/>
          <w:kern w:val="0"/>
          <w:sz w:val="23"/>
          <w:szCs w:val="23"/>
        </w:rPr>
      </w:pPr>
      <w:r>
        <w:rPr>
          <w:rFonts w:hint="eastAsia" w:ascii="黑体" w:eastAsia="黑体" w:cs="黑体"/>
          <w:color w:val="000000" w:themeColor="text1"/>
          <w:kern w:val="0"/>
          <w:sz w:val="23"/>
          <w:szCs w:val="23"/>
        </w:rPr>
        <w:t>附表二：拟配备本工程的试验和检测仪器设备表</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序号</w:t>
            </w:r>
          </w:p>
        </w:tc>
        <w:tc>
          <w:tcPr>
            <w:tcW w:w="882"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设备名称</w:t>
            </w:r>
          </w:p>
        </w:tc>
        <w:tc>
          <w:tcPr>
            <w:tcW w:w="883"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型号规格</w:t>
            </w:r>
          </w:p>
        </w:tc>
        <w:tc>
          <w:tcPr>
            <w:tcW w:w="883"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数量</w:t>
            </w:r>
          </w:p>
        </w:tc>
        <w:tc>
          <w:tcPr>
            <w:tcW w:w="884"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国别产地</w:t>
            </w:r>
          </w:p>
        </w:tc>
        <w:tc>
          <w:tcPr>
            <w:tcW w:w="884"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制造年份</w:t>
            </w:r>
          </w:p>
        </w:tc>
        <w:tc>
          <w:tcPr>
            <w:tcW w:w="950"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已使用台时数</w:t>
            </w:r>
          </w:p>
        </w:tc>
        <w:tc>
          <w:tcPr>
            <w:tcW w:w="1781"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用途</w:t>
            </w:r>
          </w:p>
        </w:tc>
        <w:tc>
          <w:tcPr>
            <w:tcW w:w="920" w:type="dxa"/>
            <w:vAlign w:val="center"/>
          </w:tcPr>
          <w:p>
            <w:pPr>
              <w:autoSpaceDE w:val="0"/>
              <w:autoSpaceDN w:val="0"/>
              <w:adjustRightInd w:val="0"/>
              <w:jc w:val="center"/>
              <w:rPr>
                <w:rFonts w:ascii="宋体" w:hAnsi="宋体" w:cs="宋体"/>
                <w:color w:val="000000" w:themeColor="text1"/>
                <w:kern w:val="0"/>
                <w:sz w:val="20"/>
              </w:rPr>
            </w:pPr>
            <w:r>
              <w:rPr>
                <w:rFonts w:hint="eastAsia" w:ascii="宋体" w:hAnsi="宋体" w:cs="宋体"/>
                <w:color w:val="000000" w:themeColor="text1"/>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color w:val="000000" w:themeColor="text1"/>
                <w:szCs w:val="21"/>
              </w:rPr>
            </w:pPr>
          </w:p>
        </w:tc>
        <w:tc>
          <w:tcPr>
            <w:tcW w:w="882"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3"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884" w:type="dxa"/>
            <w:vAlign w:val="center"/>
          </w:tcPr>
          <w:p>
            <w:pPr>
              <w:jc w:val="center"/>
              <w:rPr>
                <w:rFonts w:ascii="宋体" w:hAnsi="宋体"/>
                <w:color w:val="000000" w:themeColor="text1"/>
                <w:szCs w:val="21"/>
              </w:rPr>
            </w:pPr>
          </w:p>
        </w:tc>
        <w:tc>
          <w:tcPr>
            <w:tcW w:w="950" w:type="dxa"/>
            <w:vAlign w:val="center"/>
          </w:tcPr>
          <w:p>
            <w:pPr>
              <w:jc w:val="center"/>
              <w:rPr>
                <w:rFonts w:ascii="宋体" w:hAnsi="宋体"/>
                <w:color w:val="000000" w:themeColor="text1"/>
                <w:szCs w:val="21"/>
              </w:rPr>
            </w:pPr>
          </w:p>
        </w:tc>
        <w:tc>
          <w:tcPr>
            <w:tcW w:w="1781" w:type="dxa"/>
            <w:vAlign w:val="center"/>
          </w:tcPr>
          <w:p>
            <w:pPr>
              <w:jc w:val="center"/>
              <w:rPr>
                <w:rFonts w:ascii="宋体" w:hAnsi="宋体"/>
                <w:color w:val="000000" w:themeColor="text1"/>
                <w:szCs w:val="21"/>
              </w:rPr>
            </w:pPr>
          </w:p>
        </w:tc>
        <w:tc>
          <w:tcPr>
            <w:tcW w:w="920" w:type="dxa"/>
            <w:vAlign w:val="center"/>
          </w:tcPr>
          <w:p>
            <w:pPr>
              <w:jc w:val="center"/>
              <w:rPr>
                <w:rFonts w:ascii="宋体" w:hAnsi="宋体"/>
                <w:color w:val="000000" w:themeColor="text1"/>
                <w:szCs w:val="21"/>
              </w:rPr>
            </w:pPr>
          </w:p>
        </w:tc>
      </w:tr>
    </w:tbl>
    <w:p>
      <w:pPr>
        <w:spacing w:line="360" w:lineRule="auto"/>
        <w:rPr>
          <w:rFonts w:hAnsi="宋体"/>
          <w:color w:val="000000" w:themeColor="text1"/>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color w:val="000000" w:themeColor="text1"/>
          <w:kern w:val="0"/>
          <w:sz w:val="23"/>
          <w:szCs w:val="23"/>
        </w:rPr>
      </w:pPr>
      <w:r>
        <w:rPr>
          <w:rFonts w:hint="eastAsia" w:ascii="黑体" w:eastAsia="黑体" w:cs="黑体"/>
          <w:color w:val="000000" w:themeColor="text1"/>
          <w:kern w:val="0"/>
          <w:sz w:val="23"/>
          <w:szCs w:val="23"/>
        </w:rPr>
        <w:t>附表三：劳动力计划表</w:t>
      </w:r>
    </w:p>
    <w:p>
      <w:pPr>
        <w:spacing w:line="360" w:lineRule="auto"/>
        <w:ind w:right="400"/>
        <w:jc w:val="center"/>
        <w:rPr>
          <w:rFonts w:ascii="黑体" w:eastAsia="黑体" w:cs="黑体"/>
          <w:color w:val="000000" w:themeColor="text1"/>
          <w:kern w:val="0"/>
          <w:sz w:val="20"/>
        </w:rPr>
      </w:pPr>
      <w:r>
        <w:rPr>
          <w:rFonts w:hint="eastAsia" w:ascii="黑体" w:eastAsia="黑体" w:cs="黑体"/>
          <w:color w:val="000000" w:themeColor="text1"/>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color w:val="000000" w:themeColor="text1"/>
                <w:kern w:val="0"/>
                <w:sz w:val="20"/>
              </w:rPr>
            </w:pPr>
            <w:r>
              <w:rPr>
                <w:rFonts w:hint="eastAsia" w:ascii="宋体" w:cs="宋体"/>
                <w:color w:val="000000" w:themeColor="text1"/>
                <w:kern w:val="0"/>
                <w:sz w:val="20"/>
              </w:rPr>
              <w:t>工种</w:t>
            </w:r>
          </w:p>
        </w:tc>
        <w:tc>
          <w:tcPr>
            <w:tcW w:w="8067" w:type="dxa"/>
            <w:gridSpan w:val="9"/>
            <w:vAlign w:val="center"/>
          </w:tcPr>
          <w:p>
            <w:pPr>
              <w:autoSpaceDE w:val="0"/>
              <w:autoSpaceDN w:val="0"/>
              <w:adjustRightInd w:val="0"/>
              <w:jc w:val="center"/>
              <w:rPr>
                <w:rFonts w:ascii="宋体" w:cs="宋体"/>
                <w:color w:val="000000" w:themeColor="text1"/>
                <w:kern w:val="0"/>
                <w:sz w:val="20"/>
              </w:rPr>
            </w:pPr>
            <w:r>
              <w:rPr>
                <w:rFonts w:hint="eastAsia" w:ascii="宋体" w:cs="宋体"/>
                <w:color w:val="000000" w:themeColor="text1"/>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color w:val="000000" w:themeColor="text1"/>
                <w:szCs w:val="21"/>
              </w:rPr>
            </w:pPr>
          </w:p>
        </w:tc>
        <w:tc>
          <w:tcPr>
            <w:tcW w:w="882"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3"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884" w:type="dxa"/>
            <w:vAlign w:val="center"/>
          </w:tcPr>
          <w:p>
            <w:pPr>
              <w:jc w:val="center"/>
              <w:rPr>
                <w:rFonts w:hAnsi="宋体"/>
                <w:color w:val="000000" w:themeColor="text1"/>
                <w:szCs w:val="21"/>
              </w:rPr>
            </w:pPr>
          </w:p>
        </w:tc>
        <w:tc>
          <w:tcPr>
            <w:tcW w:w="950"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c>
          <w:tcPr>
            <w:tcW w:w="941" w:type="dxa"/>
            <w:vAlign w:val="center"/>
          </w:tcPr>
          <w:p>
            <w:pPr>
              <w:jc w:val="center"/>
              <w:rPr>
                <w:rFonts w:hAnsi="宋体"/>
                <w:color w:val="000000" w:themeColor="text1"/>
                <w:szCs w:val="21"/>
              </w:rPr>
            </w:pPr>
          </w:p>
        </w:tc>
        <w:tc>
          <w:tcPr>
            <w:tcW w:w="880" w:type="dxa"/>
            <w:vAlign w:val="center"/>
          </w:tcPr>
          <w:p>
            <w:pPr>
              <w:jc w:val="center"/>
              <w:rPr>
                <w:rFonts w:hAnsi="宋体"/>
                <w:color w:val="000000" w:themeColor="text1"/>
                <w:szCs w:val="21"/>
              </w:rPr>
            </w:pPr>
          </w:p>
        </w:tc>
      </w:tr>
    </w:tbl>
    <w:p>
      <w:pPr>
        <w:spacing w:line="360" w:lineRule="auto"/>
        <w:rPr>
          <w:rFonts w:hAnsi="宋体"/>
          <w:color w:val="000000" w:themeColor="text1"/>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color w:val="000000" w:themeColor="text1"/>
          <w:kern w:val="0"/>
          <w:sz w:val="23"/>
          <w:szCs w:val="23"/>
        </w:rPr>
      </w:pPr>
      <w:r>
        <w:rPr>
          <w:rFonts w:hint="eastAsia" w:ascii="黑体" w:eastAsia="黑体" w:cs="黑体"/>
          <w:color w:val="000000" w:themeColor="text1"/>
          <w:kern w:val="0"/>
          <w:sz w:val="23"/>
          <w:szCs w:val="23"/>
        </w:rPr>
        <w:t>附表四：计划开、竣工日期和施工进度网络图</w:t>
      </w:r>
    </w:p>
    <w:p>
      <w:pPr>
        <w:autoSpaceDE w:val="0"/>
        <w:autoSpaceDN w:val="0"/>
        <w:adjustRightInd w:val="0"/>
        <w:jc w:val="left"/>
        <w:rPr>
          <w:rFonts w:ascii="黑体" w:eastAsia="黑体" w:cs="黑体"/>
          <w:color w:val="000000" w:themeColor="text1"/>
          <w:kern w:val="0"/>
          <w:sz w:val="23"/>
          <w:szCs w:val="23"/>
        </w:rPr>
      </w:pPr>
    </w:p>
    <w:p>
      <w:pPr>
        <w:autoSpaceDE w:val="0"/>
        <w:autoSpaceDN w:val="0"/>
        <w:adjustRightInd w:val="0"/>
        <w:jc w:val="left"/>
        <w:rPr>
          <w:rFonts w:ascii="黑体" w:eastAsia="黑体" w:cs="黑体"/>
          <w:color w:val="000000" w:themeColor="text1"/>
          <w:kern w:val="0"/>
          <w:sz w:val="23"/>
          <w:szCs w:val="23"/>
        </w:rPr>
      </w:pPr>
    </w:p>
    <w:p>
      <w:pPr>
        <w:autoSpaceDE w:val="0"/>
        <w:autoSpaceDN w:val="0"/>
        <w:adjustRightInd w:val="0"/>
        <w:spacing w:beforeLines="50" w:afterLines="50" w:line="360" w:lineRule="auto"/>
        <w:ind w:firstLine="420" w:firstLineChars="200"/>
        <w:jc w:val="left"/>
        <w:rPr>
          <w:rFonts w:ascii="宋体" w:cs="宋体"/>
          <w:color w:val="000000" w:themeColor="text1"/>
          <w:kern w:val="0"/>
          <w:szCs w:val="21"/>
        </w:rPr>
      </w:pPr>
      <w:r>
        <w:rPr>
          <w:rFonts w:ascii="TimesNewRomanPSMT" w:hAnsi="TimesNewRomanPSMT" w:eastAsia="黑体" w:cs="TimesNewRomanPSMT"/>
          <w:color w:val="000000" w:themeColor="text1"/>
          <w:kern w:val="0"/>
          <w:szCs w:val="21"/>
        </w:rPr>
        <w:t xml:space="preserve">1. </w:t>
      </w:r>
      <w:r>
        <w:rPr>
          <w:rFonts w:hint="eastAsia" w:ascii="宋体" w:cs="宋体"/>
          <w:color w:val="000000" w:themeColor="text1"/>
          <w:kern w:val="0"/>
          <w:szCs w:val="21"/>
        </w:rPr>
        <w:t>投标人应递交施工进度网络图或施工进度表，说明按招标文件要求的计划工期进行施工的各个关键日期。</w:t>
      </w:r>
    </w:p>
    <w:p>
      <w:pPr>
        <w:spacing w:beforeLines="50" w:afterLines="50" w:line="360" w:lineRule="auto"/>
        <w:ind w:firstLine="420" w:firstLineChars="200"/>
        <w:rPr>
          <w:rFonts w:ascii="宋体" w:cs="宋体"/>
          <w:color w:val="000000" w:themeColor="text1"/>
          <w:kern w:val="0"/>
          <w:szCs w:val="21"/>
        </w:rPr>
        <w:sectPr>
          <w:pgSz w:w="11907" w:h="16840"/>
          <w:pgMar w:top="1134" w:right="1134" w:bottom="1134" w:left="1134" w:header="720" w:footer="720" w:gutter="0"/>
          <w:cols w:space="720" w:num="1"/>
        </w:sectPr>
      </w:pPr>
      <w:r>
        <w:rPr>
          <w:rFonts w:ascii="TimesNewRomanPSMT" w:hAnsi="TimesNewRomanPSMT" w:eastAsia="黑体" w:cs="TimesNewRomanPSMT"/>
          <w:color w:val="000000" w:themeColor="text1"/>
          <w:kern w:val="0"/>
          <w:szCs w:val="21"/>
        </w:rPr>
        <w:t xml:space="preserve">2. </w:t>
      </w:r>
      <w:r>
        <w:rPr>
          <w:rFonts w:hint="eastAsia" w:ascii="宋体" w:cs="宋体"/>
          <w:color w:val="000000" w:themeColor="text1"/>
          <w:kern w:val="0"/>
          <w:szCs w:val="21"/>
        </w:rPr>
        <w:t>施工进度表可采用网络图(或横道图)表示。</w:t>
      </w:r>
    </w:p>
    <w:p>
      <w:pPr>
        <w:autoSpaceDE w:val="0"/>
        <w:autoSpaceDN w:val="0"/>
        <w:adjustRightInd w:val="0"/>
        <w:jc w:val="left"/>
        <w:rPr>
          <w:rFonts w:ascii="黑体" w:eastAsia="黑体" w:cs="黑体"/>
          <w:color w:val="000000" w:themeColor="text1"/>
          <w:kern w:val="0"/>
          <w:sz w:val="23"/>
          <w:szCs w:val="23"/>
        </w:rPr>
      </w:pPr>
      <w:r>
        <w:rPr>
          <w:rFonts w:hint="eastAsia" w:ascii="黑体" w:eastAsia="黑体" w:cs="黑体"/>
          <w:color w:val="000000" w:themeColor="text1"/>
          <w:kern w:val="0"/>
          <w:sz w:val="23"/>
          <w:szCs w:val="23"/>
        </w:rPr>
        <w:t>附表五：临时用地表</w:t>
      </w:r>
    </w:p>
    <w:p>
      <w:pPr>
        <w:autoSpaceDE w:val="0"/>
        <w:autoSpaceDN w:val="0"/>
        <w:adjustRightInd w:val="0"/>
        <w:jc w:val="left"/>
        <w:rPr>
          <w:rFonts w:ascii="黑体" w:eastAsia="黑体" w:cs="黑体"/>
          <w:color w:val="000000" w:themeColor="text1"/>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color w:val="000000" w:themeColor="text1"/>
                <w:kern w:val="0"/>
                <w:sz w:val="20"/>
              </w:rPr>
            </w:pPr>
            <w:r>
              <w:rPr>
                <w:rFonts w:hint="eastAsia" w:ascii="宋体" w:cs="宋体"/>
                <w:color w:val="000000" w:themeColor="text1"/>
                <w:kern w:val="0"/>
                <w:sz w:val="20"/>
              </w:rPr>
              <w:t>用途</w:t>
            </w:r>
          </w:p>
        </w:tc>
        <w:tc>
          <w:tcPr>
            <w:tcW w:w="2268" w:type="dxa"/>
            <w:vAlign w:val="center"/>
          </w:tcPr>
          <w:p>
            <w:pPr>
              <w:jc w:val="center"/>
              <w:rPr>
                <w:rFonts w:ascii="宋体" w:cs="宋体"/>
                <w:color w:val="000000" w:themeColor="text1"/>
                <w:kern w:val="0"/>
                <w:sz w:val="20"/>
              </w:rPr>
            </w:pPr>
            <w:r>
              <w:rPr>
                <w:rFonts w:hint="eastAsia" w:ascii="宋体" w:cs="宋体"/>
                <w:color w:val="000000" w:themeColor="text1"/>
                <w:kern w:val="0"/>
                <w:sz w:val="20"/>
              </w:rPr>
              <w:t>面积(平方米)</w:t>
            </w:r>
          </w:p>
        </w:tc>
        <w:tc>
          <w:tcPr>
            <w:tcW w:w="2268" w:type="dxa"/>
            <w:vAlign w:val="center"/>
          </w:tcPr>
          <w:p>
            <w:pPr>
              <w:jc w:val="center"/>
              <w:rPr>
                <w:rFonts w:ascii="宋体" w:cs="宋体"/>
                <w:color w:val="000000" w:themeColor="text1"/>
                <w:kern w:val="0"/>
                <w:sz w:val="20"/>
              </w:rPr>
            </w:pPr>
            <w:r>
              <w:rPr>
                <w:rFonts w:hint="eastAsia" w:ascii="宋体" w:cs="宋体"/>
                <w:color w:val="000000" w:themeColor="text1"/>
                <w:kern w:val="0"/>
                <w:sz w:val="20"/>
              </w:rPr>
              <w:t>位置</w:t>
            </w:r>
          </w:p>
        </w:tc>
        <w:tc>
          <w:tcPr>
            <w:tcW w:w="2268" w:type="dxa"/>
            <w:vAlign w:val="center"/>
          </w:tcPr>
          <w:p>
            <w:pPr>
              <w:jc w:val="center"/>
              <w:rPr>
                <w:color w:val="000000" w:themeColor="text1"/>
              </w:rPr>
            </w:pPr>
            <w:r>
              <w:rPr>
                <w:rFonts w:hint="eastAsia" w:ascii="宋体" w:cs="宋体"/>
                <w:color w:val="000000" w:themeColor="text1"/>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c>
          <w:tcPr>
            <w:tcW w:w="2268" w:type="dxa"/>
            <w:vAlign w:val="center"/>
          </w:tcPr>
          <w:p>
            <w:pPr>
              <w:jc w:val="center"/>
              <w:rPr>
                <w:rFonts w:hAnsi="宋体"/>
                <w:color w:val="000000" w:themeColor="text1"/>
                <w:szCs w:val="21"/>
              </w:rPr>
            </w:pPr>
          </w:p>
        </w:tc>
      </w:tr>
    </w:tbl>
    <w:p>
      <w:pPr>
        <w:widowControl/>
        <w:jc w:val="left"/>
        <w:rPr>
          <w:rFonts w:ascii="黑体" w:hAnsi="Times New Roman" w:eastAsia="黑体" w:cs="黑体"/>
          <w:color w:val="000000" w:themeColor="text1"/>
          <w:kern w:val="0"/>
          <w:sz w:val="27"/>
          <w:szCs w:val="27"/>
        </w:rPr>
      </w:pPr>
    </w:p>
    <w:p>
      <w:pPr>
        <w:autoSpaceDE w:val="0"/>
        <w:autoSpaceDN w:val="0"/>
        <w:adjustRightInd w:val="0"/>
        <w:spacing w:line="360" w:lineRule="auto"/>
        <w:jc w:val="center"/>
        <w:rPr>
          <w:rFonts w:cs="微软雅黑"/>
          <w:b/>
          <w:color w:val="000000" w:themeColor="text1"/>
          <w:kern w:val="0"/>
          <w:sz w:val="36"/>
          <w:szCs w:val="36"/>
        </w:rPr>
      </w:pPr>
      <w:r>
        <w:rPr>
          <w:rFonts w:ascii="黑体" w:hAnsi="Times New Roman" w:eastAsia="黑体" w:cs="黑体"/>
          <w:color w:val="000000" w:themeColor="text1"/>
          <w:kern w:val="0"/>
          <w:sz w:val="27"/>
          <w:szCs w:val="27"/>
        </w:rPr>
        <w:br w:type="page"/>
      </w:r>
      <w:r>
        <w:rPr>
          <w:rFonts w:hint="eastAsia" w:cs="微软雅黑"/>
          <w:b/>
          <w:color w:val="000000" w:themeColor="text1"/>
          <w:kern w:val="0"/>
          <w:sz w:val="36"/>
          <w:szCs w:val="36"/>
        </w:rPr>
        <w:t>七、项目管理机构</w:t>
      </w:r>
    </w:p>
    <w:p>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r>
        <w:rPr>
          <w:rFonts w:hint="eastAsia" w:ascii="宋体" w:hAnsi="宋体" w:cs="宋体"/>
          <w:b/>
          <w:color w:val="000000" w:themeColor="text1"/>
          <w:sz w:val="30"/>
          <w:szCs w:val="30"/>
        </w:rPr>
        <w:t>一</w:t>
      </w:r>
      <w:r>
        <w:rPr>
          <w:rFonts w:ascii="宋体" w:hAnsi="宋体" w:cs="宋体"/>
          <w:b/>
          <w:color w:val="000000" w:themeColor="text1"/>
          <w:sz w:val="30"/>
          <w:szCs w:val="30"/>
        </w:rPr>
        <w:t>)拟派项目负责人简历表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姓名</w:t>
            </w:r>
          </w:p>
        </w:tc>
        <w:tc>
          <w:tcPr>
            <w:tcW w:w="1570" w:type="dxa"/>
            <w:vAlign w:val="center"/>
          </w:tcPr>
          <w:p>
            <w:pPr>
              <w:rPr>
                <w:rFonts w:cs="Arial"/>
                <w:color w:val="000000" w:themeColor="text1"/>
                <w:szCs w:val="21"/>
              </w:rPr>
            </w:pPr>
          </w:p>
        </w:tc>
        <w:tc>
          <w:tcPr>
            <w:tcW w:w="1570" w:type="dxa"/>
            <w:gridSpan w:val="2"/>
            <w:vAlign w:val="center"/>
          </w:tcPr>
          <w:p>
            <w:pPr>
              <w:rPr>
                <w:rFonts w:cs="Arial"/>
                <w:color w:val="000000" w:themeColor="text1"/>
                <w:szCs w:val="21"/>
              </w:rPr>
            </w:pPr>
            <w:r>
              <w:rPr>
                <w:rFonts w:cs="Arial"/>
                <w:color w:val="000000" w:themeColor="text1"/>
                <w:szCs w:val="21"/>
              </w:rPr>
              <w:t>性别</w:t>
            </w:r>
          </w:p>
        </w:tc>
        <w:tc>
          <w:tcPr>
            <w:tcW w:w="1570" w:type="dxa"/>
            <w:vAlign w:val="center"/>
          </w:tcPr>
          <w:p>
            <w:pPr>
              <w:rPr>
                <w:rFonts w:cs="Arial"/>
                <w:color w:val="000000" w:themeColor="text1"/>
                <w:szCs w:val="21"/>
              </w:rPr>
            </w:pPr>
          </w:p>
        </w:tc>
        <w:tc>
          <w:tcPr>
            <w:tcW w:w="1570" w:type="dxa"/>
            <w:gridSpan w:val="3"/>
            <w:vAlign w:val="center"/>
          </w:tcPr>
          <w:p>
            <w:pPr>
              <w:rPr>
                <w:rFonts w:cs="Arial"/>
                <w:color w:val="000000" w:themeColor="text1"/>
                <w:szCs w:val="21"/>
              </w:rPr>
            </w:pPr>
            <w:r>
              <w:rPr>
                <w:rFonts w:cs="Arial"/>
                <w:color w:val="000000" w:themeColor="text1"/>
                <w:szCs w:val="21"/>
              </w:rPr>
              <w:t>年龄</w:t>
            </w:r>
          </w:p>
        </w:tc>
        <w:tc>
          <w:tcPr>
            <w:tcW w:w="1570" w:type="dxa"/>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职务</w:t>
            </w:r>
          </w:p>
        </w:tc>
        <w:tc>
          <w:tcPr>
            <w:tcW w:w="1570" w:type="dxa"/>
            <w:vAlign w:val="center"/>
          </w:tcPr>
          <w:p>
            <w:pPr>
              <w:rPr>
                <w:rFonts w:cs="Arial"/>
                <w:color w:val="000000" w:themeColor="text1"/>
                <w:szCs w:val="21"/>
              </w:rPr>
            </w:pPr>
          </w:p>
        </w:tc>
        <w:tc>
          <w:tcPr>
            <w:tcW w:w="1570" w:type="dxa"/>
            <w:gridSpan w:val="2"/>
            <w:vAlign w:val="center"/>
          </w:tcPr>
          <w:p>
            <w:pPr>
              <w:rPr>
                <w:rFonts w:cs="Arial"/>
                <w:color w:val="000000" w:themeColor="text1"/>
                <w:szCs w:val="21"/>
              </w:rPr>
            </w:pPr>
            <w:r>
              <w:rPr>
                <w:rFonts w:cs="Arial"/>
                <w:color w:val="000000" w:themeColor="text1"/>
                <w:szCs w:val="21"/>
              </w:rPr>
              <w:t>职称</w:t>
            </w:r>
          </w:p>
        </w:tc>
        <w:tc>
          <w:tcPr>
            <w:tcW w:w="1570" w:type="dxa"/>
            <w:vAlign w:val="center"/>
          </w:tcPr>
          <w:p>
            <w:pPr>
              <w:rPr>
                <w:rFonts w:cs="Arial"/>
                <w:color w:val="000000" w:themeColor="text1"/>
                <w:szCs w:val="21"/>
              </w:rPr>
            </w:pPr>
          </w:p>
        </w:tc>
        <w:tc>
          <w:tcPr>
            <w:tcW w:w="1570" w:type="dxa"/>
            <w:gridSpan w:val="3"/>
            <w:vAlign w:val="center"/>
          </w:tcPr>
          <w:p>
            <w:pPr>
              <w:rPr>
                <w:rFonts w:cs="Arial"/>
                <w:color w:val="000000" w:themeColor="text1"/>
                <w:szCs w:val="21"/>
              </w:rPr>
            </w:pPr>
            <w:r>
              <w:rPr>
                <w:rFonts w:cs="Arial"/>
                <w:color w:val="000000" w:themeColor="text1"/>
                <w:szCs w:val="21"/>
              </w:rPr>
              <w:t>学历</w:t>
            </w:r>
          </w:p>
        </w:tc>
        <w:tc>
          <w:tcPr>
            <w:tcW w:w="1570" w:type="dxa"/>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参加工作时间</w:t>
            </w:r>
          </w:p>
        </w:tc>
        <w:tc>
          <w:tcPr>
            <w:tcW w:w="2071" w:type="dxa"/>
            <w:gridSpan w:val="2"/>
            <w:vAlign w:val="center"/>
          </w:tcPr>
          <w:p>
            <w:pPr>
              <w:rPr>
                <w:rFonts w:cs="Arial"/>
                <w:color w:val="000000" w:themeColor="text1"/>
                <w:szCs w:val="21"/>
              </w:rPr>
            </w:pPr>
          </w:p>
        </w:tc>
        <w:tc>
          <w:tcPr>
            <w:tcW w:w="3885" w:type="dxa"/>
            <w:gridSpan w:val="4"/>
            <w:vAlign w:val="center"/>
          </w:tcPr>
          <w:p>
            <w:pPr>
              <w:rPr>
                <w:rFonts w:cs="Arial"/>
                <w:color w:val="000000" w:themeColor="text1"/>
                <w:szCs w:val="21"/>
              </w:rPr>
            </w:pPr>
            <w:r>
              <w:rPr>
                <w:rFonts w:cs="Arial"/>
                <w:color w:val="000000" w:themeColor="text1"/>
                <w:szCs w:val="21"/>
              </w:rPr>
              <w:t>从事项目负责人年限及资质等级</w:t>
            </w:r>
          </w:p>
        </w:tc>
        <w:tc>
          <w:tcPr>
            <w:tcW w:w="1894" w:type="dxa"/>
            <w:gridSpan w:val="2"/>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起止时间</w:t>
            </w:r>
          </w:p>
        </w:tc>
        <w:tc>
          <w:tcPr>
            <w:tcW w:w="7850" w:type="dxa"/>
            <w:gridSpan w:val="8"/>
            <w:vAlign w:val="center"/>
          </w:tcPr>
          <w:p>
            <w:pPr>
              <w:rPr>
                <w:rFonts w:cs="Arial"/>
                <w:color w:val="000000" w:themeColor="text1"/>
                <w:szCs w:val="21"/>
              </w:rPr>
            </w:pPr>
            <w:r>
              <w:rPr>
                <w:rFonts w:cs="Arial"/>
                <w:color w:val="000000" w:themeColor="text1"/>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color w:val="000000" w:themeColor="text1"/>
                <w:szCs w:val="21"/>
              </w:rPr>
            </w:pPr>
          </w:p>
        </w:tc>
        <w:tc>
          <w:tcPr>
            <w:tcW w:w="7850" w:type="dxa"/>
            <w:gridSpan w:val="8"/>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color w:val="000000" w:themeColor="text1"/>
                <w:szCs w:val="21"/>
              </w:rPr>
            </w:pPr>
          </w:p>
        </w:tc>
        <w:tc>
          <w:tcPr>
            <w:tcW w:w="7850" w:type="dxa"/>
            <w:gridSpan w:val="8"/>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color w:val="000000" w:themeColor="text1"/>
                <w:szCs w:val="21"/>
              </w:rPr>
            </w:pPr>
            <w:r>
              <w:rPr>
                <w:rFonts w:cs="Arial"/>
                <w:color w:val="000000" w:themeColor="text1"/>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color w:val="000000" w:themeColor="text1"/>
                <w:szCs w:val="21"/>
              </w:rPr>
            </w:pPr>
            <w:r>
              <w:rPr>
                <w:rFonts w:cs="Arial"/>
                <w:color w:val="000000" w:themeColor="text1"/>
                <w:szCs w:val="21"/>
              </w:rPr>
              <w:t>建设单位</w:t>
            </w:r>
          </w:p>
        </w:tc>
        <w:tc>
          <w:tcPr>
            <w:tcW w:w="1570" w:type="dxa"/>
            <w:vAlign w:val="center"/>
          </w:tcPr>
          <w:p>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pPr>
              <w:jc w:val="center"/>
              <w:rPr>
                <w:rFonts w:cs="Arial"/>
                <w:color w:val="000000" w:themeColor="text1"/>
                <w:szCs w:val="21"/>
              </w:rPr>
            </w:pPr>
            <w:r>
              <w:rPr>
                <w:rFonts w:cs="Arial"/>
                <w:color w:val="000000" w:themeColor="text1"/>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color w:val="000000" w:themeColor="text1"/>
                <w:szCs w:val="21"/>
              </w:rPr>
            </w:pPr>
          </w:p>
        </w:tc>
        <w:tc>
          <w:tcPr>
            <w:tcW w:w="1570" w:type="dxa"/>
          </w:tcPr>
          <w:p>
            <w:pPr>
              <w:rPr>
                <w:rFonts w:cs="Arial"/>
                <w:color w:val="000000" w:themeColor="text1"/>
                <w:szCs w:val="21"/>
              </w:rPr>
            </w:pPr>
          </w:p>
        </w:tc>
        <w:tc>
          <w:tcPr>
            <w:tcW w:w="1570" w:type="dxa"/>
            <w:gridSpan w:val="2"/>
          </w:tcPr>
          <w:p>
            <w:pPr>
              <w:rPr>
                <w:rFonts w:cs="Arial"/>
                <w:color w:val="000000" w:themeColor="text1"/>
                <w:szCs w:val="21"/>
              </w:rPr>
            </w:pPr>
          </w:p>
        </w:tc>
        <w:tc>
          <w:tcPr>
            <w:tcW w:w="1656" w:type="dxa"/>
            <w:gridSpan w:val="2"/>
          </w:tcPr>
          <w:p>
            <w:pPr>
              <w:rPr>
                <w:rFonts w:cs="Arial"/>
                <w:color w:val="000000" w:themeColor="text1"/>
                <w:szCs w:val="21"/>
              </w:rPr>
            </w:pPr>
          </w:p>
        </w:tc>
        <w:tc>
          <w:tcPr>
            <w:tcW w:w="3054" w:type="dxa"/>
            <w:gridSpan w:val="3"/>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color w:val="000000" w:themeColor="text1"/>
                <w:szCs w:val="21"/>
              </w:rPr>
            </w:pPr>
          </w:p>
        </w:tc>
        <w:tc>
          <w:tcPr>
            <w:tcW w:w="1570" w:type="dxa"/>
          </w:tcPr>
          <w:p>
            <w:pPr>
              <w:rPr>
                <w:rFonts w:cs="Arial"/>
                <w:color w:val="000000" w:themeColor="text1"/>
                <w:szCs w:val="21"/>
              </w:rPr>
            </w:pPr>
          </w:p>
        </w:tc>
        <w:tc>
          <w:tcPr>
            <w:tcW w:w="1570" w:type="dxa"/>
            <w:gridSpan w:val="2"/>
          </w:tcPr>
          <w:p>
            <w:pPr>
              <w:rPr>
                <w:rFonts w:cs="Arial"/>
                <w:color w:val="000000" w:themeColor="text1"/>
                <w:szCs w:val="21"/>
              </w:rPr>
            </w:pPr>
          </w:p>
        </w:tc>
        <w:tc>
          <w:tcPr>
            <w:tcW w:w="1656" w:type="dxa"/>
            <w:gridSpan w:val="2"/>
          </w:tcPr>
          <w:p>
            <w:pPr>
              <w:rPr>
                <w:rFonts w:cs="Arial"/>
                <w:color w:val="000000" w:themeColor="text1"/>
                <w:szCs w:val="21"/>
              </w:rPr>
            </w:pPr>
          </w:p>
        </w:tc>
        <w:tc>
          <w:tcPr>
            <w:tcW w:w="3054" w:type="dxa"/>
            <w:gridSpan w:val="3"/>
          </w:tcPr>
          <w:p>
            <w:pPr>
              <w:rPr>
                <w:rFonts w:cs="Arial"/>
                <w:color w:val="000000" w:themeColor="text1"/>
                <w:szCs w:val="21"/>
              </w:rPr>
            </w:pPr>
          </w:p>
        </w:tc>
      </w:tr>
    </w:tbl>
    <w:p>
      <w:pPr>
        <w:rPr>
          <w:rFonts w:cs="Arial"/>
          <w:b/>
          <w:color w:val="000000" w:themeColor="text1"/>
          <w:szCs w:val="21"/>
          <w:u w:val="single"/>
        </w:rPr>
      </w:pPr>
      <w:r>
        <w:rPr>
          <w:rFonts w:cs="Arial"/>
          <w:b/>
          <w:color w:val="000000" w:themeColor="text1"/>
          <w:szCs w:val="21"/>
          <w:u w:val="single"/>
        </w:rPr>
        <w:t>注：</w:t>
      </w:r>
      <w:r>
        <w:rPr>
          <w:rFonts w:hint="eastAsia" w:cs="Arial"/>
          <w:b/>
          <w:color w:val="000000" w:themeColor="text1"/>
          <w:szCs w:val="21"/>
          <w:u w:val="single"/>
        </w:rPr>
        <w:t>附注册建造师执业证书、身份证、职称证、学历证、</w:t>
      </w:r>
      <w:r>
        <w:rPr>
          <w:rFonts w:cs="Arial"/>
          <w:b/>
          <w:color w:val="000000" w:themeColor="text1"/>
          <w:szCs w:val="21"/>
          <w:u w:val="single"/>
        </w:rPr>
        <w:t>业绩证明材料</w:t>
      </w:r>
      <w:r>
        <w:rPr>
          <w:rFonts w:hint="eastAsia" w:cs="Arial"/>
          <w:b/>
          <w:color w:val="000000" w:themeColor="text1"/>
          <w:szCs w:val="21"/>
          <w:u w:val="single"/>
        </w:rPr>
        <w:t>等复印件。</w:t>
      </w:r>
    </w:p>
    <w:p>
      <w:pPr>
        <w:rPr>
          <w:rFonts w:cs="Arial"/>
          <w:b/>
          <w:color w:val="000000" w:themeColor="text1"/>
          <w:szCs w:val="21"/>
          <w:u w:val="single"/>
        </w:rPr>
      </w:pPr>
    </w:p>
    <w:p>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r>
        <w:rPr>
          <w:rFonts w:hint="eastAsia" w:ascii="宋体" w:hAnsi="宋体" w:cs="宋体"/>
          <w:b/>
          <w:color w:val="000000" w:themeColor="text1"/>
          <w:sz w:val="30"/>
          <w:szCs w:val="30"/>
        </w:rPr>
        <w:t>二</w:t>
      </w:r>
      <w:r>
        <w:rPr>
          <w:rFonts w:ascii="宋体" w:hAnsi="宋体" w:cs="宋体"/>
          <w:b/>
          <w:color w:val="000000" w:themeColor="text1"/>
          <w:sz w:val="30"/>
          <w:szCs w:val="30"/>
        </w:rPr>
        <w:t>)拟派技术负责人简历表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姓名</w:t>
            </w:r>
          </w:p>
        </w:tc>
        <w:tc>
          <w:tcPr>
            <w:tcW w:w="1570" w:type="dxa"/>
            <w:vAlign w:val="center"/>
          </w:tcPr>
          <w:p>
            <w:pPr>
              <w:rPr>
                <w:rFonts w:cs="Arial"/>
                <w:color w:val="000000" w:themeColor="text1"/>
                <w:szCs w:val="21"/>
              </w:rPr>
            </w:pPr>
          </w:p>
        </w:tc>
        <w:tc>
          <w:tcPr>
            <w:tcW w:w="1570" w:type="dxa"/>
            <w:gridSpan w:val="2"/>
            <w:vAlign w:val="center"/>
          </w:tcPr>
          <w:p>
            <w:pPr>
              <w:rPr>
                <w:rFonts w:cs="Arial"/>
                <w:color w:val="000000" w:themeColor="text1"/>
                <w:szCs w:val="21"/>
              </w:rPr>
            </w:pPr>
            <w:r>
              <w:rPr>
                <w:rFonts w:cs="Arial"/>
                <w:color w:val="000000" w:themeColor="text1"/>
                <w:szCs w:val="21"/>
              </w:rPr>
              <w:t>性别</w:t>
            </w:r>
          </w:p>
        </w:tc>
        <w:tc>
          <w:tcPr>
            <w:tcW w:w="1570" w:type="dxa"/>
            <w:vAlign w:val="center"/>
          </w:tcPr>
          <w:p>
            <w:pPr>
              <w:rPr>
                <w:rFonts w:cs="Arial"/>
                <w:color w:val="000000" w:themeColor="text1"/>
                <w:szCs w:val="21"/>
              </w:rPr>
            </w:pPr>
          </w:p>
        </w:tc>
        <w:tc>
          <w:tcPr>
            <w:tcW w:w="1570" w:type="dxa"/>
            <w:gridSpan w:val="3"/>
            <w:vAlign w:val="center"/>
          </w:tcPr>
          <w:p>
            <w:pPr>
              <w:rPr>
                <w:rFonts w:cs="Arial"/>
                <w:color w:val="000000" w:themeColor="text1"/>
                <w:szCs w:val="21"/>
              </w:rPr>
            </w:pPr>
            <w:r>
              <w:rPr>
                <w:rFonts w:cs="Arial"/>
                <w:color w:val="000000" w:themeColor="text1"/>
                <w:szCs w:val="21"/>
              </w:rPr>
              <w:t>年龄</w:t>
            </w:r>
          </w:p>
        </w:tc>
        <w:tc>
          <w:tcPr>
            <w:tcW w:w="1570" w:type="dxa"/>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职务</w:t>
            </w:r>
          </w:p>
        </w:tc>
        <w:tc>
          <w:tcPr>
            <w:tcW w:w="1570" w:type="dxa"/>
            <w:vAlign w:val="center"/>
          </w:tcPr>
          <w:p>
            <w:pPr>
              <w:rPr>
                <w:rFonts w:cs="Arial"/>
                <w:color w:val="000000" w:themeColor="text1"/>
                <w:szCs w:val="21"/>
              </w:rPr>
            </w:pPr>
          </w:p>
        </w:tc>
        <w:tc>
          <w:tcPr>
            <w:tcW w:w="1570" w:type="dxa"/>
            <w:gridSpan w:val="2"/>
            <w:vAlign w:val="center"/>
          </w:tcPr>
          <w:p>
            <w:pPr>
              <w:rPr>
                <w:rFonts w:cs="Arial"/>
                <w:color w:val="000000" w:themeColor="text1"/>
                <w:szCs w:val="21"/>
              </w:rPr>
            </w:pPr>
            <w:r>
              <w:rPr>
                <w:rFonts w:cs="Arial"/>
                <w:color w:val="000000" w:themeColor="text1"/>
                <w:szCs w:val="21"/>
              </w:rPr>
              <w:t>职称</w:t>
            </w:r>
          </w:p>
        </w:tc>
        <w:tc>
          <w:tcPr>
            <w:tcW w:w="1570" w:type="dxa"/>
            <w:vAlign w:val="center"/>
          </w:tcPr>
          <w:p>
            <w:pPr>
              <w:rPr>
                <w:rFonts w:cs="Arial"/>
                <w:color w:val="000000" w:themeColor="text1"/>
                <w:szCs w:val="21"/>
              </w:rPr>
            </w:pPr>
          </w:p>
        </w:tc>
        <w:tc>
          <w:tcPr>
            <w:tcW w:w="1570" w:type="dxa"/>
            <w:gridSpan w:val="3"/>
            <w:vAlign w:val="center"/>
          </w:tcPr>
          <w:p>
            <w:pPr>
              <w:rPr>
                <w:rFonts w:cs="Arial"/>
                <w:color w:val="000000" w:themeColor="text1"/>
                <w:szCs w:val="21"/>
              </w:rPr>
            </w:pPr>
            <w:r>
              <w:rPr>
                <w:rFonts w:cs="Arial"/>
                <w:color w:val="000000" w:themeColor="text1"/>
                <w:szCs w:val="21"/>
              </w:rPr>
              <w:t>学历</w:t>
            </w:r>
          </w:p>
        </w:tc>
        <w:tc>
          <w:tcPr>
            <w:tcW w:w="1570" w:type="dxa"/>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参加工作时间</w:t>
            </w:r>
          </w:p>
        </w:tc>
        <w:tc>
          <w:tcPr>
            <w:tcW w:w="2386" w:type="dxa"/>
            <w:gridSpan w:val="2"/>
            <w:vAlign w:val="center"/>
          </w:tcPr>
          <w:p>
            <w:pPr>
              <w:rPr>
                <w:rFonts w:cs="Arial"/>
                <w:color w:val="000000" w:themeColor="text1"/>
                <w:szCs w:val="21"/>
              </w:rPr>
            </w:pPr>
          </w:p>
        </w:tc>
        <w:tc>
          <w:tcPr>
            <w:tcW w:w="3255" w:type="dxa"/>
            <w:gridSpan w:val="4"/>
            <w:vAlign w:val="center"/>
          </w:tcPr>
          <w:p>
            <w:pPr>
              <w:rPr>
                <w:rFonts w:cs="Arial"/>
                <w:color w:val="000000" w:themeColor="text1"/>
                <w:szCs w:val="21"/>
              </w:rPr>
            </w:pPr>
            <w:r>
              <w:rPr>
                <w:rFonts w:cs="Arial"/>
                <w:color w:val="000000" w:themeColor="text1"/>
                <w:szCs w:val="21"/>
              </w:rPr>
              <w:t>从事技术负责人年限及资质等级</w:t>
            </w:r>
          </w:p>
        </w:tc>
        <w:tc>
          <w:tcPr>
            <w:tcW w:w="2209" w:type="dxa"/>
            <w:gridSpan w:val="2"/>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r>
              <w:rPr>
                <w:rFonts w:cs="Arial"/>
                <w:color w:val="000000" w:themeColor="text1"/>
                <w:szCs w:val="21"/>
              </w:rPr>
              <w:t>起止时间</w:t>
            </w:r>
          </w:p>
        </w:tc>
        <w:tc>
          <w:tcPr>
            <w:tcW w:w="7850" w:type="dxa"/>
            <w:gridSpan w:val="8"/>
            <w:vAlign w:val="center"/>
          </w:tcPr>
          <w:p>
            <w:pPr>
              <w:rPr>
                <w:rFonts w:cs="Arial"/>
                <w:color w:val="000000" w:themeColor="text1"/>
                <w:szCs w:val="21"/>
              </w:rPr>
            </w:pPr>
            <w:r>
              <w:rPr>
                <w:rFonts w:cs="Arial"/>
                <w:color w:val="000000" w:themeColor="text1"/>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p>
        </w:tc>
        <w:tc>
          <w:tcPr>
            <w:tcW w:w="7850" w:type="dxa"/>
            <w:gridSpan w:val="8"/>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p>
        </w:tc>
        <w:tc>
          <w:tcPr>
            <w:tcW w:w="7850" w:type="dxa"/>
            <w:gridSpan w:val="8"/>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color w:val="000000" w:themeColor="text1"/>
                <w:szCs w:val="21"/>
              </w:rPr>
            </w:pPr>
            <w:r>
              <w:rPr>
                <w:rFonts w:cs="Arial"/>
                <w:color w:val="000000" w:themeColor="text1"/>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color w:val="000000" w:themeColor="text1"/>
                <w:szCs w:val="21"/>
              </w:rPr>
            </w:pPr>
            <w:r>
              <w:rPr>
                <w:rFonts w:cs="Arial"/>
                <w:color w:val="000000" w:themeColor="text1"/>
                <w:szCs w:val="21"/>
              </w:rPr>
              <w:t>建设单位</w:t>
            </w:r>
          </w:p>
        </w:tc>
        <w:tc>
          <w:tcPr>
            <w:tcW w:w="1570" w:type="dxa"/>
            <w:vAlign w:val="center"/>
          </w:tcPr>
          <w:p>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pPr>
              <w:jc w:val="center"/>
              <w:rPr>
                <w:rFonts w:cs="Arial"/>
                <w:color w:val="000000" w:themeColor="text1"/>
                <w:szCs w:val="21"/>
              </w:rPr>
            </w:pPr>
            <w:r>
              <w:rPr>
                <w:rFonts w:cs="Arial"/>
                <w:color w:val="000000" w:themeColor="text1"/>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p>
        </w:tc>
        <w:tc>
          <w:tcPr>
            <w:tcW w:w="1570" w:type="dxa"/>
            <w:vAlign w:val="center"/>
          </w:tcPr>
          <w:p>
            <w:pPr>
              <w:rPr>
                <w:rFonts w:cs="Arial"/>
                <w:color w:val="000000" w:themeColor="text1"/>
                <w:szCs w:val="21"/>
              </w:rPr>
            </w:pPr>
          </w:p>
        </w:tc>
        <w:tc>
          <w:tcPr>
            <w:tcW w:w="1570" w:type="dxa"/>
            <w:gridSpan w:val="2"/>
            <w:vAlign w:val="center"/>
          </w:tcPr>
          <w:p>
            <w:pPr>
              <w:rPr>
                <w:rFonts w:cs="Arial"/>
                <w:color w:val="000000" w:themeColor="text1"/>
                <w:szCs w:val="21"/>
              </w:rPr>
            </w:pPr>
          </w:p>
        </w:tc>
        <w:tc>
          <w:tcPr>
            <w:tcW w:w="1656" w:type="dxa"/>
            <w:gridSpan w:val="2"/>
            <w:vAlign w:val="center"/>
          </w:tcPr>
          <w:p>
            <w:pPr>
              <w:rPr>
                <w:rFonts w:cs="Arial"/>
                <w:color w:val="000000" w:themeColor="text1"/>
                <w:szCs w:val="21"/>
              </w:rPr>
            </w:pPr>
          </w:p>
        </w:tc>
        <w:tc>
          <w:tcPr>
            <w:tcW w:w="3054" w:type="dxa"/>
            <w:gridSpan w:val="3"/>
            <w:vAlign w:val="center"/>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color w:val="000000" w:themeColor="text1"/>
                <w:szCs w:val="21"/>
              </w:rPr>
            </w:pPr>
          </w:p>
        </w:tc>
        <w:tc>
          <w:tcPr>
            <w:tcW w:w="1570" w:type="dxa"/>
            <w:vAlign w:val="center"/>
          </w:tcPr>
          <w:p>
            <w:pPr>
              <w:rPr>
                <w:rFonts w:cs="Arial"/>
                <w:color w:val="000000" w:themeColor="text1"/>
                <w:szCs w:val="21"/>
              </w:rPr>
            </w:pPr>
          </w:p>
        </w:tc>
        <w:tc>
          <w:tcPr>
            <w:tcW w:w="1570" w:type="dxa"/>
            <w:gridSpan w:val="2"/>
            <w:vAlign w:val="center"/>
          </w:tcPr>
          <w:p>
            <w:pPr>
              <w:rPr>
                <w:rFonts w:cs="Arial"/>
                <w:color w:val="000000" w:themeColor="text1"/>
                <w:szCs w:val="21"/>
              </w:rPr>
            </w:pPr>
          </w:p>
        </w:tc>
        <w:tc>
          <w:tcPr>
            <w:tcW w:w="1656" w:type="dxa"/>
            <w:gridSpan w:val="2"/>
            <w:vAlign w:val="center"/>
          </w:tcPr>
          <w:p>
            <w:pPr>
              <w:rPr>
                <w:rFonts w:cs="Arial"/>
                <w:color w:val="000000" w:themeColor="text1"/>
                <w:szCs w:val="21"/>
              </w:rPr>
            </w:pPr>
          </w:p>
        </w:tc>
        <w:tc>
          <w:tcPr>
            <w:tcW w:w="3054" w:type="dxa"/>
            <w:gridSpan w:val="3"/>
            <w:vAlign w:val="center"/>
          </w:tcPr>
          <w:p>
            <w:pPr>
              <w:rPr>
                <w:rFonts w:cs="Arial"/>
                <w:color w:val="000000" w:themeColor="text1"/>
                <w:szCs w:val="21"/>
              </w:rPr>
            </w:pPr>
          </w:p>
        </w:tc>
      </w:tr>
    </w:tbl>
    <w:p>
      <w:pPr>
        <w:rPr>
          <w:rFonts w:cs="Arial"/>
          <w:b/>
          <w:color w:val="000000" w:themeColor="text1"/>
          <w:szCs w:val="21"/>
          <w:u w:val="single"/>
        </w:rPr>
      </w:pPr>
      <w:r>
        <w:rPr>
          <w:rFonts w:cs="Arial"/>
          <w:b/>
          <w:color w:val="000000" w:themeColor="text1"/>
          <w:szCs w:val="21"/>
          <w:u w:val="single"/>
        </w:rPr>
        <w:t>注：</w:t>
      </w:r>
      <w:r>
        <w:rPr>
          <w:rFonts w:hint="eastAsia" w:cs="Arial"/>
          <w:b/>
          <w:color w:val="000000" w:themeColor="text1"/>
          <w:szCs w:val="21"/>
          <w:u w:val="single"/>
        </w:rPr>
        <w:t>附身份证、职称证、学历证等复印件</w:t>
      </w:r>
    </w:p>
    <w:p>
      <w:pPr>
        <w:spacing w:line="400" w:lineRule="exact"/>
        <w:rPr>
          <w:rFonts w:cs="Arial"/>
          <w:b/>
          <w:color w:val="000000" w:themeColor="text1"/>
          <w:sz w:val="24"/>
        </w:rPr>
      </w:pPr>
    </w:p>
    <w:p>
      <w:pPr>
        <w:jc w:val="center"/>
        <w:rPr>
          <w:rFonts w:ascii="宋体" w:hAnsi="宋体" w:cs="宋体"/>
          <w:b/>
          <w:color w:val="000000" w:themeColor="text1"/>
          <w:sz w:val="30"/>
          <w:szCs w:val="30"/>
        </w:rPr>
      </w:pPr>
      <w:r>
        <w:rPr>
          <w:rFonts w:ascii="宋体" w:hAnsi="宋体" w:cs="宋体"/>
          <w:b/>
          <w:color w:val="000000" w:themeColor="text1"/>
          <w:sz w:val="30"/>
          <w:szCs w:val="30"/>
        </w:rPr>
        <w:t>(</w:t>
      </w:r>
      <w:r>
        <w:rPr>
          <w:rFonts w:hint="eastAsia" w:ascii="宋体" w:hAnsi="宋体" w:cs="宋体"/>
          <w:b/>
          <w:color w:val="000000" w:themeColor="text1"/>
          <w:sz w:val="30"/>
          <w:szCs w:val="30"/>
        </w:rPr>
        <w:t>三</w:t>
      </w:r>
      <w:r>
        <w:rPr>
          <w:rFonts w:ascii="宋体" w:hAnsi="宋体" w:cs="宋体"/>
          <w:b/>
          <w:color w:val="000000" w:themeColor="text1"/>
          <w:sz w:val="30"/>
          <w:szCs w:val="30"/>
        </w:rPr>
        <w:t>)主要项目班子成员配备情况表</w:t>
      </w: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color w:val="000000" w:themeColor="text1"/>
                <w:szCs w:val="21"/>
              </w:rPr>
            </w:pPr>
            <w:r>
              <w:rPr>
                <w:rFonts w:cs="Arial"/>
                <w:color w:val="000000" w:themeColor="text1"/>
                <w:szCs w:val="21"/>
              </w:rPr>
              <w:t>姓名</w:t>
            </w:r>
          </w:p>
        </w:tc>
        <w:tc>
          <w:tcPr>
            <w:tcW w:w="1149" w:type="dxa"/>
            <w:vAlign w:val="center"/>
          </w:tcPr>
          <w:p>
            <w:pPr>
              <w:jc w:val="center"/>
              <w:rPr>
                <w:rFonts w:cs="Arial"/>
                <w:color w:val="000000" w:themeColor="text1"/>
                <w:szCs w:val="21"/>
              </w:rPr>
            </w:pPr>
            <w:r>
              <w:rPr>
                <w:rFonts w:cs="Arial"/>
                <w:color w:val="000000" w:themeColor="text1"/>
                <w:szCs w:val="21"/>
              </w:rPr>
              <w:t>本工程</w:t>
            </w:r>
          </w:p>
          <w:p>
            <w:pPr>
              <w:jc w:val="center"/>
              <w:rPr>
                <w:rFonts w:cs="Arial"/>
                <w:color w:val="000000" w:themeColor="text1"/>
                <w:szCs w:val="21"/>
              </w:rPr>
            </w:pPr>
            <w:r>
              <w:rPr>
                <w:rFonts w:cs="Arial"/>
                <w:color w:val="000000" w:themeColor="text1"/>
                <w:szCs w:val="21"/>
              </w:rPr>
              <w:t>拟派岗位</w:t>
            </w:r>
          </w:p>
        </w:tc>
        <w:tc>
          <w:tcPr>
            <w:tcW w:w="525" w:type="dxa"/>
            <w:vAlign w:val="center"/>
          </w:tcPr>
          <w:p>
            <w:pPr>
              <w:jc w:val="center"/>
              <w:rPr>
                <w:rFonts w:cs="Arial"/>
                <w:color w:val="000000" w:themeColor="text1"/>
                <w:szCs w:val="21"/>
              </w:rPr>
            </w:pPr>
            <w:r>
              <w:rPr>
                <w:rFonts w:cs="Arial"/>
                <w:color w:val="000000" w:themeColor="text1"/>
                <w:szCs w:val="21"/>
              </w:rPr>
              <w:t>年龄</w:t>
            </w:r>
          </w:p>
        </w:tc>
        <w:tc>
          <w:tcPr>
            <w:tcW w:w="837" w:type="dxa"/>
            <w:vAlign w:val="center"/>
          </w:tcPr>
          <w:p>
            <w:pPr>
              <w:jc w:val="center"/>
              <w:rPr>
                <w:rFonts w:cs="Arial"/>
                <w:color w:val="000000" w:themeColor="text1"/>
                <w:szCs w:val="21"/>
              </w:rPr>
            </w:pPr>
            <w:r>
              <w:rPr>
                <w:rFonts w:cs="Arial"/>
                <w:color w:val="000000" w:themeColor="text1"/>
                <w:szCs w:val="21"/>
              </w:rPr>
              <w:t>性别</w:t>
            </w:r>
          </w:p>
        </w:tc>
        <w:tc>
          <w:tcPr>
            <w:tcW w:w="837" w:type="dxa"/>
            <w:vAlign w:val="center"/>
          </w:tcPr>
          <w:p>
            <w:pPr>
              <w:jc w:val="center"/>
              <w:rPr>
                <w:rFonts w:cs="Arial"/>
                <w:color w:val="000000" w:themeColor="text1"/>
                <w:szCs w:val="21"/>
              </w:rPr>
            </w:pPr>
            <w:r>
              <w:rPr>
                <w:rFonts w:cs="Arial"/>
                <w:color w:val="000000" w:themeColor="text1"/>
                <w:szCs w:val="21"/>
              </w:rPr>
              <w:t>专业</w:t>
            </w:r>
          </w:p>
          <w:p>
            <w:pPr>
              <w:jc w:val="center"/>
              <w:rPr>
                <w:rFonts w:cs="Arial"/>
                <w:color w:val="000000" w:themeColor="text1"/>
                <w:szCs w:val="21"/>
              </w:rPr>
            </w:pPr>
            <w:r>
              <w:rPr>
                <w:rFonts w:cs="Arial"/>
                <w:color w:val="000000" w:themeColor="text1"/>
                <w:szCs w:val="21"/>
              </w:rPr>
              <w:t>学历</w:t>
            </w:r>
          </w:p>
        </w:tc>
        <w:tc>
          <w:tcPr>
            <w:tcW w:w="941" w:type="dxa"/>
            <w:vAlign w:val="center"/>
          </w:tcPr>
          <w:p>
            <w:pPr>
              <w:jc w:val="center"/>
              <w:rPr>
                <w:rFonts w:cs="Arial"/>
                <w:color w:val="000000" w:themeColor="text1"/>
                <w:szCs w:val="21"/>
              </w:rPr>
            </w:pPr>
            <w:r>
              <w:rPr>
                <w:rFonts w:cs="Arial"/>
                <w:color w:val="000000" w:themeColor="text1"/>
                <w:szCs w:val="21"/>
              </w:rPr>
              <w:t>专业</w:t>
            </w:r>
          </w:p>
          <w:p>
            <w:pPr>
              <w:jc w:val="center"/>
              <w:rPr>
                <w:rFonts w:cs="Arial"/>
                <w:color w:val="000000" w:themeColor="text1"/>
                <w:szCs w:val="21"/>
              </w:rPr>
            </w:pPr>
            <w:r>
              <w:rPr>
                <w:rFonts w:cs="Arial"/>
                <w:color w:val="000000" w:themeColor="text1"/>
                <w:szCs w:val="21"/>
              </w:rPr>
              <w:t>年限</w:t>
            </w:r>
          </w:p>
        </w:tc>
        <w:tc>
          <w:tcPr>
            <w:tcW w:w="1150" w:type="dxa"/>
            <w:vAlign w:val="center"/>
          </w:tcPr>
          <w:p>
            <w:pPr>
              <w:jc w:val="center"/>
              <w:rPr>
                <w:rFonts w:cs="Arial"/>
                <w:color w:val="000000" w:themeColor="text1"/>
                <w:szCs w:val="21"/>
              </w:rPr>
            </w:pPr>
            <w:r>
              <w:rPr>
                <w:rFonts w:cs="Arial"/>
                <w:color w:val="000000" w:themeColor="text1"/>
                <w:szCs w:val="21"/>
              </w:rPr>
              <w:t>现任职务职称</w:t>
            </w:r>
          </w:p>
        </w:tc>
        <w:tc>
          <w:tcPr>
            <w:tcW w:w="1150" w:type="dxa"/>
            <w:vAlign w:val="center"/>
          </w:tcPr>
          <w:p>
            <w:pPr>
              <w:jc w:val="center"/>
              <w:rPr>
                <w:rFonts w:cs="Arial"/>
                <w:color w:val="000000" w:themeColor="text1"/>
                <w:szCs w:val="21"/>
              </w:rPr>
            </w:pPr>
            <w:r>
              <w:rPr>
                <w:rFonts w:cs="Arial"/>
                <w:color w:val="000000" w:themeColor="text1"/>
                <w:szCs w:val="21"/>
              </w:rPr>
              <w:t>安排上岗起止时间</w:t>
            </w:r>
          </w:p>
        </w:tc>
        <w:tc>
          <w:tcPr>
            <w:tcW w:w="1306" w:type="dxa"/>
            <w:vAlign w:val="center"/>
          </w:tcPr>
          <w:p>
            <w:pPr>
              <w:jc w:val="center"/>
              <w:rPr>
                <w:rFonts w:cs="Arial"/>
                <w:color w:val="000000" w:themeColor="text1"/>
                <w:szCs w:val="21"/>
              </w:rPr>
            </w:pPr>
            <w:r>
              <w:rPr>
                <w:rFonts w:cs="Arial"/>
                <w:color w:val="000000" w:themeColor="text1"/>
                <w:szCs w:val="21"/>
              </w:rPr>
              <w:t>主要资历、经验及承担过的项目</w:t>
            </w:r>
          </w:p>
        </w:tc>
        <w:tc>
          <w:tcPr>
            <w:tcW w:w="819" w:type="dxa"/>
            <w:vAlign w:val="center"/>
          </w:tcPr>
          <w:p>
            <w:pPr>
              <w:jc w:val="center"/>
              <w:rPr>
                <w:rFonts w:cs="Arial"/>
                <w:color w:val="000000" w:themeColor="text1"/>
                <w:szCs w:val="21"/>
              </w:rPr>
            </w:pPr>
            <w:r>
              <w:rPr>
                <w:rFonts w:cs="Arial"/>
                <w:color w:val="000000" w:themeColor="text1"/>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color w:val="000000" w:themeColor="text1"/>
                <w:szCs w:val="21"/>
              </w:rPr>
            </w:pPr>
          </w:p>
        </w:tc>
        <w:tc>
          <w:tcPr>
            <w:tcW w:w="1149" w:type="dxa"/>
          </w:tcPr>
          <w:p>
            <w:pPr>
              <w:rPr>
                <w:rFonts w:cs="Arial"/>
                <w:color w:val="000000" w:themeColor="text1"/>
                <w:szCs w:val="21"/>
              </w:rPr>
            </w:pPr>
          </w:p>
        </w:tc>
        <w:tc>
          <w:tcPr>
            <w:tcW w:w="525" w:type="dxa"/>
          </w:tcPr>
          <w:p>
            <w:pPr>
              <w:rPr>
                <w:rFonts w:cs="Arial"/>
                <w:color w:val="000000" w:themeColor="text1"/>
                <w:szCs w:val="21"/>
              </w:rPr>
            </w:pPr>
          </w:p>
        </w:tc>
        <w:tc>
          <w:tcPr>
            <w:tcW w:w="837" w:type="dxa"/>
          </w:tcPr>
          <w:p>
            <w:pPr>
              <w:rPr>
                <w:rFonts w:cs="Arial"/>
                <w:color w:val="000000" w:themeColor="text1"/>
                <w:szCs w:val="21"/>
              </w:rPr>
            </w:pPr>
          </w:p>
        </w:tc>
        <w:tc>
          <w:tcPr>
            <w:tcW w:w="837" w:type="dxa"/>
          </w:tcPr>
          <w:p>
            <w:pPr>
              <w:rPr>
                <w:rFonts w:cs="Arial"/>
                <w:color w:val="000000" w:themeColor="text1"/>
                <w:szCs w:val="21"/>
              </w:rPr>
            </w:pPr>
          </w:p>
        </w:tc>
        <w:tc>
          <w:tcPr>
            <w:tcW w:w="941" w:type="dxa"/>
          </w:tcPr>
          <w:p>
            <w:pPr>
              <w:rPr>
                <w:rFonts w:cs="Arial"/>
                <w:color w:val="000000" w:themeColor="text1"/>
                <w:szCs w:val="21"/>
              </w:rPr>
            </w:pPr>
          </w:p>
        </w:tc>
        <w:tc>
          <w:tcPr>
            <w:tcW w:w="1150" w:type="dxa"/>
          </w:tcPr>
          <w:p>
            <w:pPr>
              <w:rPr>
                <w:rFonts w:cs="Arial"/>
                <w:color w:val="000000" w:themeColor="text1"/>
                <w:szCs w:val="21"/>
              </w:rPr>
            </w:pPr>
          </w:p>
        </w:tc>
        <w:tc>
          <w:tcPr>
            <w:tcW w:w="1150" w:type="dxa"/>
          </w:tcPr>
          <w:p>
            <w:pPr>
              <w:rPr>
                <w:rFonts w:cs="Arial"/>
                <w:color w:val="000000" w:themeColor="text1"/>
                <w:szCs w:val="21"/>
              </w:rPr>
            </w:pPr>
          </w:p>
        </w:tc>
        <w:tc>
          <w:tcPr>
            <w:tcW w:w="1306" w:type="dxa"/>
          </w:tcPr>
          <w:p>
            <w:pPr>
              <w:rPr>
                <w:rFonts w:cs="Arial"/>
                <w:color w:val="000000" w:themeColor="text1"/>
                <w:szCs w:val="21"/>
              </w:rPr>
            </w:pPr>
          </w:p>
        </w:tc>
        <w:tc>
          <w:tcPr>
            <w:tcW w:w="819" w:type="dxa"/>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color w:val="000000" w:themeColor="text1"/>
                <w:szCs w:val="21"/>
              </w:rPr>
            </w:pPr>
          </w:p>
        </w:tc>
        <w:tc>
          <w:tcPr>
            <w:tcW w:w="1149" w:type="dxa"/>
          </w:tcPr>
          <w:p>
            <w:pPr>
              <w:rPr>
                <w:rFonts w:cs="Arial"/>
                <w:color w:val="000000" w:themeColor="text1"/>
                <w:szCs w:val="21"/>
              </w:rPr>
            </w:pPr>
          </w:p>
        </w:tc>
        <w:tc>
          <w:tcPr>
            <w:tcW w:w="525" w:type="dxa"/>
          </w:tcPr>
          <w:p>
            <w:pPr>
              <w:rPr>
                <w:rFonts w:cs="Arial"/>
                <w:color w:val="000000" w:themeColor="text1"/>
                <w:szCs w:val="21"/>
              </w:rPr>
            </w:pPr>
          </w:p>
        </w:tc>
        <w:tc>
          <w:tcPr>
            <w:tcW w:w="837" w:type="dxa"/>
          </w:tcPr>
          <w:p>
            <w:pPr>
              <w:rPr>
                <w:rFonts w:cs="Arial"/>
                <w:color w:val="000000" w:themeColor="text1"/>
                <w:szCs w:val="21"/>
              </w:rPr>
            </w:pPr>
          </w:p>
        </w:tc>
        <w:tc>
          <w:tcPr>
            <w:tcW w:w="837" w:type="dxa"/>
          </w:tcPr>
          <w:p>
            <w:pPr>
              <w:rPr>
                <w:rFonts w:cs="Arial"/>
                <w:color w:val="000000" w:themeColor="text1"/>
                <w:szCs w:val="21"/>
              </w:rPr>
            </w:pPr>
          </w:p>
        </w:tc>
        <w:tc>
          <w:tcPr>
            <w:tcW w:w="941" w:type="dxa"/>
          </w:tcPr>
          <w:p>
            <w:pPr>
              <w:rPr>
                <w:rFonts w:cs="Arial"/>
                <w:color w:val="000000" w:themeColor="text1"/>
                <w:szCs w:val="21"/>
              </w:rPr>
            </w:pPr>
          </w:p>
        </w:tc>
        <w:tc>
          <w:tcPr>
            <w:tcW w:w="1150" w:type="dxa"/>
          </w:tcPr>
          <w:p>
            <w:pPr>
              <w:rPr>
                <w:rFonts w:cs="Arial"/>
                <w:color w:val="000000" w:themeColor="text1"/>
                <w:szCs w:val="21"/>
              </w:rPr>
            </w:pPr>
          </w:p>
        </w:tc>
        <w:tc>
          <w:tcPr>
            <w:tcW w:w="1150" w:type="dxa"/>
          </w:tcPr>
          <w:p>
            <w:pPr>
              <w:rPr>
                <w:rFonts w:cs="Arial"/>
                <w:color w:val="000000" w:themeColor="text1"/>
                <w:szCs w:val="21"/>
              </w:rPr>
            </w:pPr>
          </w:p>
        </w:tc>
        <w:tc>
          <w:tcPr>
            <w:tcW w:w="1306" w:type="dxa"/>
          </w:tcPr>
          <w:p>
            <w:pPr>
              <w:rPr>
                <w:rFonts w:cs="Arial"/>
                <w:color w:val="000000" w:themeColor="text1"/>
                <w:szCs w:val="21"/>
              </w:rPr>
            </w:pPr>
          </w:p>
        </w:tc>
        <w:tc>
          <w:tcPr>
            <w:tcW w:w="819" w:type="dxa"/>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color w:val="000000" w:themeColor="text1"/>
                <w:szCs w:val="21"/>
              </w:rPr>
            </w:pPr>
          </w:p>
        </w:tc>
        <w:tc>
          <w:tcPr>
            <w:tcW w:w="1149" w:type="dxa"/>
          </w:tcPr>
          <w:p>
            <w:pPr>
              <w:rPr>
                <w:rFonts w:cs="Arial"/>
                <w:color w:val="000000" w:themeColor="text1"/>
                <w:szCs w:val="21"/>
              </w:rPr>
            </w:pPr>
          </w:p>
        </w:tc>
        <w:tc>
          <w:tcPr>
            <w:tcW w:w="525" w:type="dxa"/>
          </w:tcPr>
          <w:p>
            <w:pPr>
              <w:rPr>
                <w:rFonts w:cs="Arial"/>
                <w:color w:val="000000" w:themeColor="text1"/>
                <w:szCs w:val="21"/>
              </w:rPr>
            </w:pPr>
          </w:p>
        </w:tc>
        <w:tc>
          <w:tcPr>
            <w:tcW w:w="837" w:type="dxa"/>
          </w:tcPr>
          <w:p>
            <w:pPr>
              <w:rPr>
                <w:rFonts w:cs="Arial"/>
                <w:color w:val="000000" w:themeColor="text1"/>
                <w:szCs w:val="21"/>
              </w:rPr>
            </w:pPr>
          </w:p>
        </w:tc>
        <w:tc>
          <w:tcPr>
            <w:tcW w:w="837" w:type="dxa"/>
          </w:tcPr>
          <w:p>
            <w:pPr>
              <w:rPr>
                <w:rFonts w:cs="Arial"/>
                <w:color w:val="000000" w:themeColor="text1"/>
                <w:szCs w:val="21"/>
              </w:rPr>
            </w:pPr>
          </w:p>
        </w:tc>
        <w:tc>
          <w:tcPr>
            <w:tcW w:w="941" w:type="dxa"/>
          </w:tcPr>
          <w:p>
            <w:pPr>
              <w:rPr>
                <w:rFonts w:cs="Arial"/>
                <w:color w:val="000000" w:themeColor="text1"/>
                <w:szCs w:val="21"/>
              </w:rPr>
            </w:pPr>
          </w:p>
        </w:tc>
        <w:tc>
          <w:tcPr>
            <w:tcW w:w="1150" w:type="dxa"/>
          </w:tcPr>
          <w:p>
            <w:pPr>
              <w:rPr>
                <w:rFonts w:cs="Arial"/>
                <w:color w:val="000000" w:themeColor="text1"/>
                <w:szCs w:val="21"/>
              </w:rPr>
            </w:pPr>
          </w:p>
        </w:tc>
        <w:tc>
          <w:tcPr>
            <w:tcW w:w="1150" w:type="dxa"/>
          </w:tcPr>
          <w:p>
            <w:pPr>
              <w:rPr>
                <w:rFonts w:cs="Arial"/>
                <w:color w:val="000000" w:themeColor="text1"/>
                <w:szCs w:val="21"/>
              </w:rPr>
            </w:pPr>
          </w:p>
        </w:tc>
        <w:tc>
          <w:tcPr>
            <w:tcW w:w="1306" w:type="dxa"/>
          </w:tcPr>
          <w:p>
            <w:pPr>
              <w:rPr>
                <w:rFonts w:cs="Arial"/>
                <w:color w:val="000000" w:themeColor="text1"/>
                <w:szCs w:val="21"/>
              </w:rPr>
            </w:pPr>
          </w:p>
        </w:tc>
        <w:tc>
          <w:tcPr>
            <w:tcW w:w="819" w:type="dxa"/>
          </w:tcPr>
          <w:p>
            <w:pPr>
              <w:rPr>
                <w:rFonts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color w:val="000000" w:themeColor="text1"/>
                <w:szCs w:val="21"/>
              </w:rPr>
            </w:pPr>
          </w:p>
        </w:tc>
        <w:tc>
          <w:tcPr>
            <w:tcW w:w="1149" w:type="dxa"/>
          </w:tcPr>
          <w:p>
            <w:pPr>
              <w:rPr>
                <w:rFonts w:cs="Arial"/>
                <w:color w:val="000000" w:themeColor="text1"/>
                <w:szCs w:val="21"/>
              </w:rPr>
            </w:pPr>
          </w:p>
        </w:tc>
        <w:tc>
          <w:tcPr>
            <w:tcW w:w="525" w:type="dxa"/>
          </w:tcPr>
          <w:p>
            <w:pPr>
              <w:rPr>
                <w:rFonts w:cs="Arial"/>
                <w:color w:val="000000" w:themeColor="text1"/>
                <w:szCs w:val="21"/>
              </w:rPr>
            </w:pPr>
          </w:p>
        </w:tc>
        <w:tc>
          <w:tcPr>
            <w:tcW w:w="837" w:type="dxa"/>
          </w:tcPr>
          <w:p>
            <w:pPr>
              <w:rPr>
                <w:rFonts w:cs="Arial"/>
                <w:color w:val="000000" w:themeColor="text1"/>
                <w:szCs w:val="21"/>
              </w:rPr>
            </w:pPr>
          </w:p>
        </w:tc>
        <w:tc>
          <w:tcPr>
            <w:tcW w:w="837" w:type="dxa"/>
          </w:tcPr>
          <w:p>
            <w:pPr>
              <w:rPr>
                <w:rFonts w:cs="Arial"/>
                <w:color w:val="000000" w:themeColor="text1"/>
                <w:szCs w:val="21"/>
              </w:rPr>
            </w:pPr>
          </w:p>
        </w:tc>
        <w:tc>
          <w:tcPr>
            <w:tcW w:w="941" w:type="dxa"/>
          </w:tcPr>
          <w:p>
            <w:pPr>
              <w:rPr>
                <w:rFonts w:cs="Arial"/>
                <w:color w:val="000000" w:themeColor="text1"/>
                <w:szCs w:val="21"/>
              </w:rPr>
            </w:pPr>
          </w:p>
        </w:tc>
        <w:tc>
          <w:tcPr>
            <w:tcW w:w="1150" w:type="dxa"/>
          </w:tcPr>
          <w:p>
            <w:pPr>
              <w:rPr>
                <w:rFonts w:cs="Arial"/>
                <w:color w:val="000000" w:themeColor="text1"/>
                <w:szCs w:val="21"/>
              </w:rPr>
            </w:pPr>
          </w:p>
        </w:tc>
        <w:tc>
          <w:tcPr>
            <w:tcW w:w="1150" w:type="dxa"/>
          </w:tcPr>
          <w:p>
            <w:pPr>
              <w:rPr>
                <w:rFonts w:cs="Arial"/>
                <w:color w:val="000000" w:themeColor="text1"/>
                <w:szCs w:val="21"/>
              </w:rPr>
            </w:pPr>
          </w:p>
        </w:tc>
        <w:tc>
          <w:tcPr>
            <w:tcW w:w="1306" w:type="dxa"/>
          </w:tcPr>
          <w:p>
            <w:pPr>
              <w:rPr>
                <w:rFonts w:cs="Arial"/>
                <w:color w:val="000000" w:themeColor="text1"/>
                <w:szCs w:val="21"/>
              </w:rPr>
            </w:pPr>
          </w:p>
        </w:tc>
        <w:tc>
          <w:tcPr>
            <w:tcW w:w="819" w:type="dxa"/>
          </w:tcPr>
          <w:p>
            <w:pPr>
              <w:rPr>
                <w:rFonts w:cs="Arial"/>
                <w:color w:val="000000" w:themeColor="text1"/>
                <w:szCs w:val="21"/>
              </w:rPr>
            </w:pPr>
          </w:p>
        </w:tc>
      </w:tr>
    </w:tbl>
    <w:p>
      <w:pPr>
        <w:rPr>
          <w:rFonts w:cs="Arial"/>
          <w:b/>
          <w:color w:val="000000" w:themeColor="text1"/>
          <w:szCs w:val="21"/>
          <w:u w:val="single"/>
        </w:rPr>
      </w:pPr>
      <w:r>
        <w:rPr>
          <w:rFonts w:cs="Arial"/>
          <w:b/>
          <w:color w:val="000000" w:themeColor="text1"/>
          <w:szCs w:val="21"/>
          <w:u w:val="single"/>
        </w:rPr>
        <w:t>注：</w:t>
      </w:r>
      <w:r>
        <w:rPr>
          <w:rFonts w:hint="eastAsia" w:cs="Arial"/>
          <w:b/>
          <w:color w:val="000000" w:themeColor="text1"/>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color w:val="000000" w:themeColor="text1"/>
          <w:kern w:val="0"/>
          <w:sz w:val="14"/>
          <w:szCs w:val="14"/>
        </w:rPr>
      </w:pPr>
    </w:p>
    <w:p>
      <w:pPr>
        <w:spacing w:line="360" w:lineRule="auto"/>
        <w:jc w:val="center"/>
        <w:rPr>
          <w:rFonts w:ascii="宋体" w:hAnsi="宋体" w:cs="宋体"/>
          <w:b/>
          <w:color w:val="000000" w:themeColor="text1"/>
          <w:sz w:val="32"/>
          <w:szCs w:val="32"/>
        </w:rPr>
        <w:sectPr>
          <w:headerReference r:id="rId16" w:type="first"/>
          <w:headerReference r:id="rId14" w:type="default"/>
          <w:headerReference r:id="rId15" w:type="even"/>
          <w:pgSz w:w="11907" w:h="16840"/>
          <w:pgMar w:top="1134" w:right="1134" w:bottom="1134" w:left="1134" w:header="567" w:footer="720" w:gutter="0"/>
          <w:cols w:space="720" w:num="1"/>
        </w:sectPr>
      </w:pPr>
    </w:p>
    <w:p>
      <w:pPr>
        <w:autoSpaceDE w:val="0"/>
        <w:autoSpaceDN w:val="0"/>
        <w:adjustRightInd w:val="0"/>
        <w:spacing w:line="360" w:lineRule="auto"/>
        <w:jc w:val="center"/>
        <w:rPr>
          <w:rFonts w:cs="微软雅黑"/>
          <w:b/>
          <w:color w:val="000000" w:themeColor="text1"/>
          <w:kern w:val="0"/>
          <w:sz w:val="36"/>
          <w:szCs w:val="36"/>
        </w:rPr>
      </w:pPr>
      <w:r>
        <w:rPr>
          <w:rFonts w:hint="eastAsia" w:cs="微软雅黑"/>
          <w:b/>
          <w:color w:val="000000" w:themeColor="text1"/>
          <w:kern w:val="0"/>
          <w:sz w:val="36"/>
          <w:szCs w:val="36"/>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bl>
    <w:p>
      <w:pPr>
        <w:widowControl/>
        <w:jc w:val="left"/>
        <w:rPr>
          <w:rFonts w:ascii="黑体" w:hAnsi="Times New Roman" w:eastAsia="黑体" w:cs="黑体"/>
          <w:color w:val="000000" w:themeColor="text1"/>
          <w:kern w:val="0"/>
          <w:sz w:val="27"/>
          <w:szCs w:val="27"/>
        </w:rPr>
      </w:pPr>
    </w:p>
    <w:p>
      <w:pPr>
        <w:widowControl/>
        <w:jc w:val="center"/>
        <w:rPr>
          <w:rFonts w:cs="微软雅黑"/>
          <w:b/>
          <w:color w:val="000000" w:themeColor="text1"/>
          <w:kern w:val="0"/>
          <w:sz w:val="36"/>
          <w:szCs w:val="36"/>
        </w:rPr>
      </w:pPr>
      <w:r>
        <w:rPr>
          <w:rFonts w:ascii="黑体" w:hAnsi="Times New Roman" w:eastAsia="黑体" w:cs="黑体"/>
          <w:color w:val="000000" w:themeColor="text1"/>
          <w:kern w:val="0"/>
          <w:sz w:val="27"/>
          <w:szCs w:val="27"/>
        </w:rPr>
        <w:br w:type="page"/>
      </w:r>
      <w:r>
        <w:rPr>
          <w:rFonts w:hint="eastAsia" w:cs="微软雅黑"/>
          <w:b/>
          <w:color w:val="000000" w:themeColor="text1"/>
          <w:kern w:val="0"/>
          <w:sz w:val="36"/>
          <w:szCs w:val="36"/>
        </w:rPr>
        <w:t>九、资格审查资料</w:t>
      </w:r>
    </w:p>
    <w:p>
      <w:pPr>
        <w:autoSpaceDE w:val="0"/>
        <w:autoSpaceDN w:val="0"/>
        <w:adjustRightInd w:val="0"/>
        <w:spacing w:before="7" w:line="110" w:lineRule="exact"/>
        <w:jc w:val="left"/>
        <w:rPr>
          <w:rFonts w:ascii="微软雅黑" w:hAnsi="Times New Roman" w:cs="微软雅黑"/>
          <w:color w:val="000000" w:themeColor="text1"/>
          <w:kern w:val="0"/>
          <w:sz w:val="11"/>
          <w:szCs w:val="11"/>
        </w:rPr>
      </w:pPr>
    </w:p>
    <w:p>
      <w:pPr>
        <w:spacing w:line="360" w:lineRule="auto"/>
        <w:jc w:val="center"/>
        <w:rPr>
          <w:rFonts w:ascii="宋体" w:hAnsi="宋体" w:cs="宋体"/>
          <w:b/>
          <w:color w:val="000000" w:themeColor="text1"/>
          <w:sz w:val="32"/>
          <w:szCs w:val="32"/>
        </w:rPr>
      </w:pPr>
      <w:r>
        <w:rPr>
          <w:rFonts w:ascii="宋体" w:hAnsi="宋体" w:cs="宋体"/>
          <w:b/>
          <w:color w:val="000000" w:themeColor="text1"/>
          <w:sz w:val="32"/>
          <w:szCs w:val="32"/>
        </w:rPr>
        <w:t>(一)基本情况表</w:t>
      </w: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投标</w:t>
            </w:r>
            <w:r>
              <w:rPr>
                <w:rFonts w:hint="eastAsia" w:ascii="宋体" w:hAnsi="宋体" w:cs="宋体"/>
                <w:color w:val="000000" w:themeColor="text1"/>
                <w:spacing w:val="-2"/>
                <w:kern w:val="0"/>
                <w:sz w:val="22"/>
              </w:rPr>
              <w:t>人</w:t>
            </w:r>
            <w:r>
              <w:rPr>
                <w:rFonts w:hint="eastAsia" w:ascii="宋体" w:hAnsi="宋体" w:cs="宋体"/>
                <w:color w:val="000000" w:themeColor="text1"/>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注册</w:t>
            </w:r>
            <w:r>
              <w:rPr>
                <w:rFonts w:hint="eastAsia" w:ascii="宋体" w:hAnsi="宋体" w:cs="宋体"/>
                <w:color w:val="000000" w:themeColor="text1"/>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成立</w:t>
            </w:r>
            <w:r>
              <w:rPr>
                <w:rFonts w:hint="eastAsia" w:ascii="宋体" w:hAnsi="宋体" w:cs="宋体"/>
                <w:color w:val="000000" w:themeColor="text1"/>
                <w:spacing w:val="-2"/>
                <w:kern w:val="0"/>
                <w:sz w:val="22"/>
              </w:rPr>
              <w:t>时</w:t>
            </w:r>
            <w:r>
              <w:rPr>
                <w:rFonts w:hint="eastAsia" w:ascii="宋体" w:hAnsi="宋体" w:cs="宋体"/>
                <w:color w:val="000000" w:themeColor="text1"/>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注册</w:t>
            </w:r>
            <w:r>
              <w:rPr>
                <w:rFonts w:hint="eastAsia" w:ascii="宋体" w:hAnsi="宋体" w:cs="宋体"/>
                <w:color w:val="000000" w:themeColor="text1"/>
                <w:spacing w:val="-2"/>
                <w:kern w:val="0"/>
                <w:sz w:val="22"/>
              </w:rPr>
              <w:t>地</w:t>
            </w:r>
            <w:r>
              <w:rPr>
                <w:rFonts w:hint="eastAsia" w:ascii="宋体" w:hAnsi="宋体" w:cs="宋体"/>
                <w:color w:val="000000" w:themeColor="text1"/>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邮政</w:t>
            </w:r>
            <w:r>
              <w:rPr>
                <w:rFonts w:hint="eastAsia" w:ascii="宋体" w:hAnsi="宋体" w:cs="宋体"/>
                <w:color w:val="000000" w:themeColor="text1"/>
                <w:spacing w:val="-2"/>
                <w:kern w:val="0"/>
                <w:sz w:val="22"/>
              </w:rPr>
              <w:t>编</w:t>
            </w:r>
            <w:r>
              <w:rPr>
                <w:rFonts w:hint="eastAsia" w:ascii="宋体" w:hAnsi="宋体" w:cs="宋体"/>
                <w:color w:val="000000" w:themeColor="text1"/>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员工</w:t>
            </w:r>
            <w:r>
              <w:rPr>
                <w:rFonts w:hint="eastAsia" w:ascii="宋体" w:hAnsi="宋体" w:cs="宋体"/>
                <w:color w:val="000000" w:themeColor="text1"/>
                <w:spacing w:val="-2"/>
                <w:kern w:val="0"/>
                <w:sz w:val="22"/>
              </w:rPr>
              <w:t>总</w:t>
            </w:r>
            <w:r>
              <w:rPr>
                <w:rFonts w:hint="eastAsia" w:ascii="宋体" w:hAnsi="宋体" w:cs="宋体"/>
                <w:color w:val="000000" w:themeColor="text1"/>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联系</w:t>
            </w:r>
            <w:r>
              <w:rPr>
                <w:rFonts w:hint="eastAsia" w:ascii="宋体" w:hAnsi="宋体" w:cs="宋体"/>
                <w:color w:val="000000" w:themeColor="text1"/>
                <w:spacing w:val="-2"/>
                <w:kern w:val="0"/>
                <w:sz w:val="22"/>
              </w:rPr>
              <w:t>方</w:t>
            </w:r>
            <w:r>
              <w:rPr>
                <w:rFonts w:hint="eastAsia" w:ascii="宋体" w:hAnsi="宋体" w:cs="宋体"/>
                <w:color w:val="000000" w:themeColor="text1"/>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固定电话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法定</w:t>
            </w:r>
            <w:r>
              <w:rPr>
                <w:rFonts w:hint="eastAsia" w:ascii="宋体" w:hAnsi="宋体" w:cs="宋体"/>
                <w:color w:val="000000" w:themeColor="text1"/>
                <w:spacing w:val="-2"/>
                <w:kern w:val="0"/>
                <w:sz w:val="22"/>
              </w:rPr>
              <w:t>代</w:t>
            </w:r>
            <w:r>
              <w:rPr>
                <w:rFonts w:hint="eastAsia" w:ascii="宋体" w:hAnsi="宋体" w:cs="宋体"/>
                <w:color w:val="000000" w:themeColor="text1"/>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投标</w:t>
            </w:r>
            <w:r>
              <w:rPr>
                <w:rFonts w:hint="eastAsia" w:ascii="宋体" w:hAnsi="宋体" w:cs="宋体"/>
                <w:color w:val="000000" w:themeColor="text1"/>
                <w:spacing w:val="-2"/>
                <w:kern w:val="0"/>
                <w:sz w:val="22"/>
              </w:rPr>
              <w:t>人具</w:t>
            </w:r>
            <w:r>
              <w:rPr>
                <w:rFonts w:hint="eastAsia" w:ascii="宋体" w:hAnsi="宋体" w:cs="宋体"/>
                <w:color w:val="000000" w:themeColor="text1"/>
                <w:kern w:val="0"/>
                <w:sz w:val="22"/>
              </w:rPr>
              <w:t>有</w:t>
            </w:r>
            <w:r>
              <w:rPr>
                <w:rFonts w:hint="eastAsia" w:ascii="宋体" w:hAnsi="宋体" w:cs="宋体"/>
                <w:color w:val="000000" w:themeColor="text1"/>
                <w:spacing w:val="-2"/>
                <w:kern w:val="0"/>
                <w:sz w:val="22"/>
              </w:rPr>
              <w:t>的</w:t>
            </w:r>
            <w:r>
              <w:rPr>
                <w:rFonts w:hint="eastAsia" w:ascii="宋体" w:hAnsi="宋体" w:cs="宋体"/>
                <w:color w:val="000000" w:themeColor="text1"/>
                <w:kern w:val="0"/>
                <w:sz w:val="22"/>
              </w:rPr>
              <w:t>各</w:t>
            </w:r>
            <w:r>
              <w:rPr>
                <w:rFonts w:hint="eastAsia" w:ascii="宋体" w:hAnsi="宋体" w:cs="宋体"/>
                <w:color w:val="000000" w:themeColor="text1"/>
                <w:spacing w:val="-2"/>
                <w:kern w:val="0"/>
                <w:sz w:val="22"/>
              </w:rPr>
              <w:t>类</w:t>
            </w:r>
            <w:r>
              <w:rPr>
                <w:rFonts w:hint="eastAsia" w:ascii="宋体" w:hAnsi="宋体" w:cs="宋体"/>
                <w:color w:val="000000" w:themeColor="text1"/>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hint="eastAsia" w:ascii="宋体" w:hAnsi="宋体" w:cs="宋体"/>
                <w:color w:val="000000" w:themeColor="text1"/>
                <w:kern w:val="0"/>
                <w:sz w:val="22"/>
              </w:rPr>
              <w:t>类型1：</w:t>
            </w:r>
            <w:r>
              <w:rPr>
                <w:rFonts w:hint="eastAsia" w:ascii="宋体" w:hAnsi="宋体" w:cs="宋体"/>
                <w:color w:val="000000" w:themeColor="text1"/>
                <w:kern w:val="0"/>
                <w:sz w:val="22"/>
              </w:rPr>
              <w:tab/>
            </w:r>
            <w:r>
              <w:rPr>
                <w:rFonts w:hint="eastAsia" w:ascii="宋体" w:hAnsi="宋体" w:cs="宋体"/>
                <w:color w:val="000000" w:themeColor="text1"/>
                <w:spacing w:val="-2"/>
                <w:kern w:val="0"/>
                <w:sz w:val="22"/>
              </w:rPr>
              <w:t>等</w:t>
            </w:r>
            <w:r>
              <w:rPr>
                <w:rFonts w:hint="eastAsia" w:ascii="宋体" w:hAnsi="宋体" w:cs="宋体"/>
                <w:color w:val="000000" w:themeColor="text1"/>
                <w:kern w:val="0"/>
                <w:sz w:val="22"/>
              </w:rPr>
              <w:t>级：</w:t>
            </w:r>
            <w:r>
              <w:rPr>
                <w:rFonts w:hint="eastAsia" w:ascii="宋体" w:hAnsi="宋体" w:cs="宋体"/>
                <w:color w:val="000000" w:themeColor="text1"/>
                <w:kern w:val="0"/>
                <w:sz w:val="22"/>
              </w:rPr>
              <w:tab/>
            </w:r>
            <w:r>
              <w:rPr>
                <w:rFonts w:hint="eastAsia" w:ascii="宋体" w:hAnsi="宋体" w:cs="宋体"/>
                <w:color w:val="000000" w:themeColor="text1"/>
                <w:kern w:val="0"/>
                <w:sz w:val="22"/>
              </w:rPr>
              <w:t>证</w:t>
            </w:r>
            <w:r>
              <w:rPr>
                <w:rFonts w:hint="eastAsia" w:ascii="宋体" w:hAnsi="宋体" w:cs="宋体"/>
                <w:color w:val="000000" w:themeColor="text1"/>
                <w:spacing w:val="-2"/>
                <w:kern w:val="0"/>
                <w:sz w:val="22"/>
              </w:rPr>
              <w:t>书</w:t>
            </w:r>
            <w:r>
              <w:rPr>
                <w:rFonts w:hint="eastAsia" w:ascii="宋体" w:hAnsi="宋体" w:cs="宋体"/>
                <w:color w:val="000000" w:themeColor="text1"/>
                <w:kern w:val="0"/>
                <w:sz w:val="22"/>
              </w:rPr>
              <w:t>号：</w:t>
            </w:r>
          </w:p>
          <w:p>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hint="eastAsia" w:ascii="宋体" w:hAnsi="宋体" w:cs="宋体"/>
                <w:color w:val="000000" w:themeColor="text1"/>
                <w:kern w:val="0"/>
                <w:sz w:val="22"/>
              </w:rPr>
              <w:t>类型2：</w:t>
            </w:r>
            <w:r>
              <w:rPr>
                <w:rFonts w:hint="eastAsia" w:ascii="宋体" w:hAnsi="宋体" w:cs="宋体"/>
                <w:color w:val="000000" w:themeColor="text1"/>
                <w:kern w:val="0"/>
                <w:sz w:val="22"/>
              </w:rPr>
              <w:tab/>
            </w:r>
            <w:r>
              <w:rPr>
                <w:rFonts w:hint="eastAsia" w:ascii="宋体" w:hAnsi="宋体" w:cs="宋体"/>
                <w:color w:val="000000" w:themeColor="text1"/>
                <w:spacing w:val="-2"/>
                <w:kern w:val="0"/>
                <w:sz w:val="22"/>
              </w:rPr>
              <w:t>等</w:t>
            </w:r>
            <w:r>
              <w:rPr>
                <w:rFonts w:hint="eastAsia" w:ascii="宋体" w:hAnsi="宋体" w:cs="宋体"/>
                <w:color w:val="000000" w:themeColor="text1"/>
                <w:kern w:val="0"/>
                <w:sz w:val="22"/>
              </w:rPr>
              <w:t>级：</w:t>
            </w:r>
            <w:r>
              <w:rPr>
                <w:rFonts w:hint="eastAsia" w:ascii="宋体" w:hAnsi="宋体" w:cs="宋体"/>
                <w:color w:val="000000" w:themeColor="text1"/>
                <w:kern w:val="0"/>
                <w:sz w:val="22"/>
              </w:rPr>
              <w:tab/>
            </w:r>
            <w:r>
              <w:rPr>
                <w:rFonts w:hint="eastAsia" w:ascii="宋体" w:hAnsi="宋体" w:cs="宋体"/>
                <w:color w:val="000000" w:themeColor="text1"/>
                <w:kern w:val="0"/>
                <w:sz w:val="22"/>
              </w:rPr>
              <w:t>证</w:t>
            </w:r>
            <w:r>
              <w:rPr>
                <w:rFonts w:hint="eastAsia" w:ascii="宋体" w:hAnsi="宋体" w:cs="宋体"/>
                <w:color w:val="000000" w:themeColor="text1"/>
                <w:spacing w:val="-2"/>
                <w:kern w:val="0"/>
                <w:sz w:val="22"/>
              </w:rPr>
              <w:t>书</w:t>
            </w:r>
            <w:r>
              <w:rPr>
                <w:rFonts w:hint="eastAsia" w:ascii="宋体" w:hAnsi="宋体" w:cs="宋体"/>
                <w:color w:val="000000" w:themeColor="text1"/>
                <w:kern w:val="0"/>
                <w:sz w:val="22"/>
              </w:rPr>
              <w:t>号：</w:t>
            </w:r>
          </w:p>
          <w:p>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hint="eastAsia" w:ascii="宋体" w:hAnsi="宋体" w:cs="宋体"/>
                <w:color w:val="000000" w:themeColor="text1"/>
                <w:kern w:val="0"/>
                <w:sz w:val="22"/>
              </w:rPr>
              <w:t>类型3：</w:t>
            </w:r>
            <w:r>
              <w:rPr>
                <w:rFonts w:hint="eastAsia" w:ascii="宋体" w:hAnsi="宋体" w:cs="宋体"/>
                <w:color w:val="000000" w:themeColor="text1"/>
                <w:kern w:val="0"/>
                <w:sz w:val="22"/>
              </w:rPr>
              <w:tab/>
            </w:r>
            <w:r>
              <w:rPr>
                <w:rFonts w:hint="eastAsia" w:ascii="宋体" w:hAnsi="宋体" w:cs="宋体"/>
                <w:color w:val="000000" w:themeColor="text1"/>
                <w:spacing w:val="-2"/>
                <w:kern w:val="0"/>
                <w:sz w:val="22"/>
              </w:rPr>
              <w:t>等</w:t>
            </w:r>
            <w:r>
              <w:rPr>
                <w:rFonts w:hint="eastAsia" w:ascii="宋体" w:hAnsi="宋体" w:cs="宋体"/>
                <w:color w:val="000000" w:themeColor="text1"/>
                <w:kern w:val="0"/>
                <w:sz w:val="22"/>
              </w:rPr>
              <w:t>级：</w:t>
            </w:r>
            <w:r>
              <w:rPr>
                <w:rFonts w:hint="eastAsia" w:ascii="宋体" w:hAnsi="宋体" w:cs="宋体"/>
                <w:color w:val="000000" w:themeColor="text1"/>
                <w:kern w:val="0"/>
                <w:sz w:val="22"/>
              </w:rPr>
              <w:tab/>
            </w:r>
            <w:r>
              <w:rPr>
                <w:rFonts w:hint="eastAsia" w:ascii="宋体" w:hAnsi="宋体" w:cs="宋体"/>
                <w:color w:val="000000" w:themeColor="text1"/>
                <w:kern w:val="0"/>
                <w:sz w:val="22"/>
              </w:rPr>
              <w:t>证</w:t>
            </w:r>
            <w:r>
              <w:rPr>
                <w:rFonts w:hint="eastAsia" w:ascii="宋体" w:hAnsi="宋体" w:cs="宋体"/>
                <w:color w:val="000000" w:themeColor="text1"/>
                <w:spacing w:val="-2"/>
                <w:kern w:val="0"/>
                <w:sz w:val="22"/>
              </w:rPr>
              <w:t>书</w:t>
            </w:r>
            <w:r>
              <w:rPr>
                <w:rFonts w:hint="eastAsia" w:ascii="宋体" w:hAnsi="宋体" w:cs="宋体"/>
                <w:color w:val="000000" w:themeColor="text1"/>
                <w:kern w:val="0"/>
                <w:sz w:val="22"/>
              </w:rPr>
              <w:t>号：</w:t>
            </w:r>
          </w:p>
        </w:tc>
      </w:tr>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spacing w:val="-2"/>
                <w:kern w:val="0"/>
                <w:sz w:val="22"/>
              </w:rPr>
              <w:t>开</w:t>
            </w:r>
            <w:r>
              <w:rPr>
                <w:rFonts w:hint="eastAsia" w:ascii="宋体" w:hAnsi="宋体" w:cs="宋体"/>
                <w:color w:val="000000" w:themeColor="text1"/>
                <w:kern w:val="0"/>
                <w:sz w:val="22"/>
              </w:rPr>
              <w:t>户</w:t>
            </w:r>
            <w:r>
              <w:rPr>
                <w:rFonts w:hint="eastAsia" w:ascii="宋体" w:hAnsi="宋体" w:cs="宋体"/>
                <w:color w:val="000000" w:themeColor="text1"/>
                <w:spacing w:val="-2"/>
                <w:kern w:val="0"/>
                <w:sz w:val="22"/>
              </w:rPr>
              <w:t>银</w:t>
            </w:r>
            <w:r>
              <w:rPr>
                <w:rFonts w:hint="eastAsia" w:ascii="宋体" w:hAnsi="宋体" w:cs="宋体"/>
                <w:color w:val="000000" w:themeColor="text1"/>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spacing w:val="-2"/>
                <w:kern w:val="0"/>
                <w:sz w:val="22"/>
              </w:rPr>
              <w:t>银</w:t>
            </w:r>
            <w:r>
              <w:rPr>
                <w:rFonts w:hint="eastAsia" w:ascii="宋体" w:hAnsi="宋体" w:cs="宋体"/>
                <w:color w:val="000000" w:themeColor="text1"/>
                <w:kern w:val="0"/>
                <w:sz w:val="22"/>
              </w:rPr>
              <w:t>行</w:t>
            </w:r>
            <w:r>
              <w:rPr>
                <w:rFonts w:hint="eastAsia" w:ascii="宋体" w:hAnsi="宋体" w:cs="宋体"/>
                <w:color w:val="000000" w:themeColor="text1"/>
                <w:spacing w:val="-2"/>
                <w:kern w:val="0"/>
                <w:sz w:val="22"/>
              </w:rPr>
              <w:t>账</w:t>
            </w:r>
            <w:r>
              <w:rPr>
                <w:rFonts w:hint="eastAsia" w:ascii="宋体" w:hAnsi="宋体" w:cs="宋体"/>
                <w:color w:val="000000" w:themeColor="text1"/>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近三</w:t>
            </w:r>
            <w:r>
              <w:rPr>
                <w:rFonts w:hint="eastAsia" w:ascii="宋体" w:hAnsi="宋体" w:cs="宋体"/>
                <w:color w:val="000000" w:themeColor="text1"/>
                <w:spacing w:val="-2"/>
                <w:kern w:val="0"/>
                <w:sz w:val="22"/>
              </w:rPr>
              <w:t>年</w:t>
            </w:r>
            <w:r>
              <w:rPr>
                <w:rFonts w:hint="eastAsia" w:ascii="宋体" w:hAnsi="宋体" w:cs="宋体"/>
                <w:color w:val="000000" w:themeColor="text1"/>
                <w:kern w:val="0"/>
                <w:sz w:val="22"/>
              </w:rPr>
              <w:t>营</w:t>
            </w:r>
            <w:r>
              <w:rPr>
                <w:rFonts w:hint="eastAsia" w:ascii="宋体" w:hAnsi="宋体" w:cs="宋体"/>
                <w:color w:val="000000" w:themeColor="text1"/>
                <w:spacing w:val="-2"/>
                <w:kern w:val="0"/>
                <w:sz w:val="22"/>
              </w:rPr>
              <w:t>业</w:t>
            </w:r>
            <w:r>
              <w:rPr>
                <w:rFonts w:hint="eastAsia" w:ascii="宋体" w:hAnsi="宋体" w:cs="宋体"/>
                <w:color w:val="000000" w:themeColor="text1"/>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投标</w:t>
            </w:r>
            <w:r>
              <w:rPr>
                <w:rFonts w:hint="eastAsia" w:ascii="宋体" w:hAnsi="宋体" w:cs="宋体"/>
                <w:color w:val="000000" w:themeColor="text1"/>
                <w:spacing w:val="-2"/>
                <w:kern w:val="0"/>
                <w:sz w:val="22"/>
              </w:rPr>
              <w:t>人</w:t>
            </w:r>
            <w:r>
              <w:rPr>
                <w:rFonts w:hint="eastAsia" w:ascii="宋体" w:hAnsi="宋体" w:cs="宋体"/>
                <w:color w:val="000000" w:themeColor="text1"/>
                <w:kern w:val="0"/>
                <w:sz w:val="22"/>
              </w:rPr>
              <w:t>关</w:t>
            </w:r>
            <w:r>
              <w:rPr>
                <w:rFonts w:hint="eastAsia" w:ascii="宋体" w:hAnsi="宋体" w:cs="宋体"/>
                <w:color w:val="000000" w:themeColor="text1"/>
                <w:spacing w:val="-2"/>
                <w:kern w:val="0"/>
                <w:sz w:val="22"/>
              </w:rPr>
              <w:t>联</w:t>
            </w:r>
            <w:r>
              <w:rPr>
                <w:rFonts w:hint="eastAsia" w:ascii="宋体" w:hAnsi="宋体" w:cs="宋体"/>
                <w:color w:val="000000" w:themeColor="text1"/>
                <w:kern w:val="0"/>
                <w:sz w:val="22"/>
              </w:rPr>
              <w:t>企</w:t>
            </w:r>
            <w:r>
              <w:rPr>
                <w:rFonts w:hint="eastAsia" w:ascii="宋体" w:hAnsi="宋体" w:cs="宋体"/>
                <w:color w:val="000000" w:themeColor="text1"/>
                <w:spacing w:val="-2"/>
                <w:kern w:val="0"/>
                <w:sz w:val="22"/>
              </w:rPr>
              <w:t>业</w:t>
            </w:r>
            <w:r>
              <w:rPr>
                <w:rFonts w:hint="eastAsia" w:ascii="宋体" w:hAnsi="宋体" w:cs="宋体"/>
                <w:color w:val="000000" w:themeColor="text1"/>
                <w:kern w:val="0"/>
                <w:sz w:val="22"/>
              </w:rPr>
              <w:t>情况</w:t>
            </w:r>
          </w:p>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(包</w:t>
            </w:r>
            <w:r>
              <w:rPr>
                <w:rFonts w:hint="eastAsia" w:ascii="宋体" w:hAnsi="宋体" w:cs="宋体"/>
                <w:color w:val="000000" w:themeColor="text1"/>
                <w:spacing w:val="-2"/>
                <w:kern w:val="0"/>
                <w:sz w:val="22"/>
              </w:rPr>
              <w:t>括</w:t>
            </w:r>
            <w:r>
              <w:rPr>
                <w:rFonts w:hint="eastAsia" w:ascii="宋体" w:hAnsi="宋体" w:cs="宋体"/>
                <w:color w:val="000000" w:themeColor="text1"/>
                <w:kern w:val="0"/>
                <w:sz w:val="22"/>
              </w:rPr>
              <w:t>但</w:t>
            </w:r>
            <w:r>
              <w:rPr>
                <w:rFonts w:hint="eastAsia" w:ascii="宋体" w:hAnsi="宋体" w:cs="宋体"/>
                <w:color w:val="000000" w:themeColor="text1"/>
                <w:spacing w:val="-2"/>
                <w:kern w:val="0"/>
                <w:sz w:val="22"/>
              </w:rPr>
              <w:t>不</w:t>
            </w:r>
            <w:r>
              <w:rPr>
                <w:rFonts w:hint="eastAsia" w:ascii="宋体" w:hAnsi="宋体" w:cs="宋体"/>
                <w:color w:val="000000" w:themeColor="text1"/>
                <w:kern w:val="0"/>
                <w:sz w:val="22"/>
              </w:rPr>
              <w:t>限</w:t>
            </w:r>
            <w:r>
              <w:rPr>
                <w:rFonts w:hint="eastAsia" w:ascii="宋体" w:hAnsi="宋体" w:cs="宋体"/>
                <w:color w:val="000000" w:themeColor="text1"/>
                <w:spacing w:val="-2"/>
                <w:kern w:val="0"/>
                <w:sz w:val="22"/>
              </w:rPr>
              <w:t>于</w:t>
            </w:r>
            <w:r>
              <w:rPr>
                <w:rFonts w:hint="eastAsia" w:ascii="宋体" w:hAnsi="宋体" w:cs="宋体"/>
                <w:color w:val="000000" w:themeColor="text1"/>
                <w:kern w:val="0"/>
                <w:sz w:val="22"/>
              </w:rPr>
              <w:t>与投 标人</w:t>
            </w:r>
            <w:r>
              <w:rPr>
                <w:rFonts w:hint="eastAsia" w:ascii="宋体" w:hAnsi="宋体" w:cs="宋体"/>
                <w:color w:val="000000" w:themeColor="text1"/>
                <w:spacing w:val="-2"/>
                <w:kern w:val="0"/>
                <w:sz w:val="22"/>
              </w:rPr>
              <w:t>法</w:t>
            </w:r>
            <w:r>
              <w:rPr>
                <w:rFonts w:hint="eastAsia" w:ascii="宋体" w:hAnsi="宋体" w:cs="宋体"/>
                <w:color w:val="000000" w:themeColor="text1"/>
                <w:kern w:val="0"/>
                <w:sz w:val="22"/>
              </w:rPr>
              <w:t>定</w:t>
            </w:r>
            <w:r>
              <w:rPr>
                <w:rFonts w:hint="eastAsia" w:ascii="宋体" w:hAnsi="宋体" w:cs="宋体"/>
                <w:color w:val="000000" w:themeColor="text1"/>
                <w:spacing w:val="-2"/>
                <w:kern w:val="0"/>
                <w:sz w:val="22"/>
              </w:rPr>
              <w:t>代</w:t>
            </w:r>
            <w:r>
              <w:rPr>
                <w:rFonts w:hint="eastAsia" w:ascii="宋体" w:hAnsi="宋体" w:cs="宋体"/>
                <w:color w:val="000000" w:themeColor="text1"/>
                <w:kern w:val="0"/>
                <w:sz w:val="22"/>
              </w:rPr>
              <w:t>表</w:t>
            </w:r>
            <w:r>
              <w:rPr>
                <w:rFonts w:hint="eastAsia" w:ascii="宋体" w:hAnsi="宋体" w:cs="宋体"/>
                <w:color w:val="000000" w:themeColor="text1"/>
                <w:spacing w:val="-2"/>
                <w:kern w:val="0"/>
                <w:sz w:val="22"/>
              </w:rPr>
              <w:t>人</w:t>
            </w:r>
            <w:r>
              <w:rPr>
                <w:rFonts w:hint="eastAsia" w:ascii="宋体" w:hAnsi="宋体" w:cs="宋体"/>
                <w:color w:val="000000" w:themeColor="text1"/>
                <w:kern w:val="0"/>
                <w:sz w:val="22"/>
              </w:rPr>
              <w:t>(单 位负</w:t>
            </w:r>
            <w:r>
              <w:rPr>
                <w:rFonts w:hint="eastAsia" w:ascii="宋体" w:hAnsi="宋体" w:cs="宋体"/>
                <w:color w:val="000000" w:themeColor="text1"/>
                <w:spacing w:val="-2"/>
                <w:kern w:val="0"/>
                <w:sz w:val="22"/>
              </w:rPr>
              <w:t>责</w:t>
            </w:r>
            <w:r>
              <w:rPr>
                <w:rFonts w:hint="eastAsia" w:ascii="宋体" w:hAnsi="宋体" w:cs="宋体"/>
                <w:color w:val="000000" w:themeColor="text1"/>
                <w:kern w:val="0"/>
                <w:sz w:val="22"/>
              </w:rPr>
              <w:t>人</w:t>
            </w:r>
            <w:r>
              <w:rPr>
                <w:rFonts w:hint="eastAsia" w:ascii="宋体" w:hAnsi="宋体" w:cs="宋体"/>
                <w:color w:val="000000" w:themeColor="text1"/>
                <w:spacing w:val="-2"/>
                <w:kern w:val="0"/>
                <w:sz w:val="22"/>
              </w:rPr>
              <w:t>)</w:t>
            </w:r>
            <w:r>
              <w:rPr>
                <w:rFonts w:hint="eastAsia" w:ascii="宋体" w:hAnsi="宋体" w:cs="宋体"/>
                <w:color w:val="000000" w:themeColor="text1"/>
                <w:kern w:val="0"/>
                <w:sz w:val="22"/>
              </w:rPr>
              <w:t>为</w:t>
            </w:r>
            <w:r>
              <w:rPr>
                <w:rFonts w:hint="eastAsia" w:ascii="宋体" w:hAnsi="宋体" w:cs="宋体"/>
                <w:color w:val="000000" w:themeColor="text1"/>
                <w:spacing w:val="-2"/>
                <w:kern w:val="0"/>
                <w:sz w:val="22"/>
              </w:rPr>
              <w:t>同</w:t>
            </w:r>
            <w:r>
              <w:rPr>
                <w:rFonts w:hint="eastAsia" w:ascii="宋体" w:hAnsi="宋体" w:cs="宋体"/>
                <w:color w:val="000000" w:themeColor="text1"/>
                <w:kern w:val="0"/>
                <w:sz w:val="22"/>
              </w:rPr>
              <w:t>一人 或者</w:t>
            </w:r>
            <w:r>
              <w:rPr>
                <w:rFonts w:hint="eastAsia" w:ascii="宋体" w:hAnsi="宋体" w:cs="宋体"/>
                <w:color w:val="000000" w:themeColor="text1"/>
                <w:spacing w:val="-2"/>
                <w:kern w:val="0"/>
                <w:sz w:val="22"/>
              </w:rPr>
              <w:t>存</w:t>
            </w:r>
            <w:r>
              <w:rPr>
                <w:rFonts w:hint="eastAsia" w:ascii="宋体" w:hAnsi="宋体" w:cs="宋体"/>
                <w:color w:val="000000" w:themeColor="text1"/>
                <w:kern w:val="0"/>
                <w:sz w:val="22"/>
              </w:rPr>
              <w:t>在</w:t>
            </w:r>
            <w:r>
              <w:rPr>
                <w:rFonts w:hint="eastAsia" w:ascii="宋体" w:hAnsi="宋体" w:cs="宋体"/>
                <w:color w:val="000000" w:themeColor="text1"/>
                <w:spacing w:val="-2"/>
                <w:kern w:val="0"/>
                <w:sz w:val="22"/>
              </w:rPr>
              <w:t>控</w:t>
            </w:r>
            <w:r>
              <w:rPr>
                <w:rFonts w:hint="eastAsia" w:ascii="宋体" w:hAnsi="宋体" w:cs="宋体"/>
                <w:color w:val="000000" w:themeColor="text1"/>
                <w:kern w:val="0"/>
                <w:sz w:val="22"/>
              </w:rPr>
              <w:t>股</w:t>
            </w:r>
            <w:r>
              <w:rPr>
                <w:rFonts w:hint="eastAsia" w:ascii="宋体" w:hAnsi="宋体" w:cs="宋体"/>
                <w:color w:val="000000" w:themeColor="text1"/>
                <w:spacing w:val="-2"/>
                <w:kern w:val="0"/>
                <w:sz w:val="22"/>
              </w:rPr>
              <w:t>、</w:t>
            </w:r>
            <w:r>
              <w:rPr>
                <w:rFonts w:hint="eastAsia" w:ascii="宋体" w:hAnsi="宋体" w:cs="宋体"/>
                <w:color w:val="000000" w:themeColor="text1"/>
                <w:kern w:val="0"/>
                <w:sz w:val="22"/>
              </w:rPr>
              <w:t>管理</w:t>
            </w:r>
          </w:p>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关系</w:t>
            </w:r>
            <w:r>
              <w:rPr>
                <w:rFonts w:hint="eastAsia" w:ascii="宋体" w:hAnsi="宋体" w:cs="宋体"/>
                <w:color w:val="000000" w:themeColor="text1"/>
                <w:spacing w:val="-2"/>
                <w:kern w:val="0"/>
                <w:sz w:val="22"/>
              </w:rPr>
              <w:t>的</w:t>
            </w:r>
            <w:r>
              <w:rPr>
                <w:rFonts w:hint="eastAsia" w:ascii="宋体" w:hAnsi="宋体" w:cs="宋体"/>
                <w:color w:val="000000" w:themeColor="text1"/>
                <w:kern w:val="0"/>
                <w:sz w:val="22"/>
              </w:rPr>
              <w:t>不</w:t>
            </w:r>
            <w:r>
              <w:rPr>
                <w:rFonts w:hint="eastAsia" w:ascii="宋体" w:hAnsi="宋体" w:cs="宋体"/>
                <w:color w:val="000000" w:themeColor="text1"/>
                <w:spacing w:val="-2"/>
                <w:kern w:val="0"/>
                <w:sz w:val="22"/>
              </w:rPr>
              <w:t>同</w:t>
            </w:r>
            <w:r>
              <w:rPr>
                <w:rFonts w:hint="eastAsia" w:ascii="宋体" w:hAnsi="宋体" w:cs="宋体"/>
                <w:color w:val="000000" w:themeColor="text1"/>
                <w:kern w:val="0"/>
                <w:sz w:val="22"/>
              </w:rPr>
              <w:t>单</w:t>
            </w:r>
            <w:r>
              <w:rPr>
                <w:rFonts w:hint="eastAsia" w:ascii="宋体" w:hAnsi="宋体" w:cs="宋体"/>
                <w:color w:val="000000" w:themeColor="text1"/>
                <w:spacing w:val="-2"/>
                <w:kern w:val="0"/>
                <w:sz w:val="22"/>
              </w:rPr>
              <w:t>位</w:t>
            </w:r>
            <w:r>
              <w:rPr>
                <w:rFonts w:hint="eastAsia" w:ascii="宋体" w:hAnsi="宋体" w:cs="宋体"/>
                <w:color w:val="000000" w:themeColor="text1"/>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r>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color w:val="000000" w:themeColor="text1"/>
                <w:kern w:val="0"/>
                <w:sz w:val="22"/>
              </w:rPr>
            </w:pPr>
            <w:r>
              <w:rPr>
                <w:rFonts w:hint="eastAsia" w:ascii="宋体" w:hAnsi="宋体" w:cs="宋体"/>
                <w:color w:val="000000" w:themeColor="text1"/>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color w:val="000000" w:themeColor="text1"/>
                <w:kern w:val="0"/>
                <w:sz w:val="22"/>
              </w:rPr>
            </w:pPr>
          </w:p>
        </w:tc>
      </w:tr>
    </w:tbl>
    <w:p>
      <w:pPr>
        <w:autoSpaceDE w:val="0"/>
        <w:autoSpaceDN w:val="0"/>
        <w:adjustRightInd w:val="0"/>
        <w:spacing w:line="360" w:lineRule="auto"/>
        <w:ind w:left="-42" w:leftChars="-255" w:right="-20" w:hanging="493" w:hangingChars="223"/>
        <w:jc w:val="center"/>
        <w:rPr>
          <w:rFonts w:cs="宋体"/>
          <w:b/>
          <w:color w:val="000000" w:themeColor="text1"/>
          <w:sz w:val="22"/>
        </w:rPr>
      </w:pPr>
      <w:r>
        <w:rPr>
          <w:rFonts w:cs="宋体"/>
          <w:b/>
          <w:color w:val="000000" w:themeColor="text1"/>
          <w:sz w:val="22"/>
        </w:rPr>
        <w:t xml:space="preserve"> 注：投标人应根据投标人须知第 3.5.1 项的要求在本表后附相关证明材料。</w:t>
      </w:r>
    </w:p>
    <w:p>
      <w:pPr>
        <w:spacing w:line="360" w:lineRule="auto"/>
        <w:jc w:val="center"/>
        <w:rPr>
          <w:rFonts w:ascii="宋体" w:hAnsi="宋体" w:cs="宋体"/>
          <w:b/>
          <w:color w:val="000000" w:themeColor="text1"/>
          <w:sz w:val="32"/>
          <w:szCs w:val="32"/>
        </w:rPr>
      </w:pPr>
      <w:r>
        <w:rPr>
          <w:rFonts w:cs="宋体"/>
          <w:b/>
          <w:color w:val="000000" w:themeColor="text1"/>
          <w:sz w:val="24"/>
        </w:rPr>
        <w:br w:type="page"/>
      </w:r>
      <w:r>
        <w:rPr>
          <w:rFonts w:ascii="宋体" w:hAnsi="宋体" w:cs="宋体"/>
          <w:b/>
          <w:color w:val="000000" w:themeColor="text1"/>
          <w:sz w:val="32"/>
          <w:szCs w:val="32"/>
        </w:rPr>
        <w:t xml:space="preserve"> </w:t>
      </w:r>
      <w:bookmarkStart w:id="67" w:name="_Hlk54024727"/>
      <w:r>
        <w:rPr>
          <w:rFonts w:ascii="宋体" w:hAnsi="宋体" w:cs="宋体"/>
          <w:b/>
          <w:color w:val="000000" w:themeColor="text1"/>
          <w:sz w:val="32"/>
          <w:szCs w:val="32"/>
        </w:rPr>
        <w:t>(</w:t>
      </w:r>
      <w:r>
        <w:rPr>
          <w:rFonts w:hint="eastAsia" w:ascii="宋体" w:hAnsi="宋体" w:cs="宋体"/>
          <w:b/>
          <w:color w:val="000000" w:themeColor="text1"/>
          <w:sz w:val="32"/>
          <w:szCs w:val="32"/>
        </w:rPr>
        <w:t>二</w:t>
      </w:r>
      <w:r>
        <w:rPr>
          <w:rFonts w:ascii="宋体" w:hAnsi="宋体" w:cs="宋体"/>
          <w:b/>
          <w:color w:val="000000" w:themeColor="text1"/>
          <w:sz w:val="32"/>
          <w:szCs w:val="32"/>
        </w:rPr>
        <w:t>)投标人提供的资格审查资料一览表</w:t>
      </w:r>
    </w:p>
    <w:tbl>
      <w:tblPr>
        <w:tblStyle w:val="7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color w:val="000000" w:themeColor="text1"/>
                <w:sz w:val="24"/>
              </w:rPr>
            </w:pPr>
            <w:r>
              <w:rPr>
                <w:rFonts w:ascii="宋体" w:hAnsi="宋体"/>
                <w:b/>
                <w:color w:val="000000" w:themeColor="text1"/>
                <w:sz w:val="24"/>
              </w:rPr>
              <w:t>序号</w:t>
            </w:r>
          </w:p>
        </w:tc>
        <w:tc>
          <w:tcPr>
            <w:tcW w:w="3828" w:type="dxa"/>
            <w:vAlign w:val="center"/>
          </w:tcPr>
          <w:p>
            <w:pPr>
              <w:adjustRightInd w:val="0"/>
              <w:snapToGrid w:val="0"/>
              <w:jc w:val="center"/>
              <w:rPr>
                <w:rFonts w:ascii="宋体" w:hAnsi="宋体"/>
                <w:b/>
                <w:color w:val="000000" w:themeColor="text1"/>
                <w:sz w:val="24"/>
              </w:rPr>
            </w:pPr>
            <w:r>
              <w:rPr>
                <w:rFonts w:ascii="宋体" w:hAnsi="宋体"/>
                <w:b/>
                <w:color w:val="000000" w:themeColor="text1"/>
                <w:sz w:val="24"/>
              </w:rPr>
              <w:t>资料名称</w:t>
            </w:r>
          </w:p>
        </w:tc>
        <w:tc>
          <w:tcPr>
            <w:tcW w:w="2409" w:type="dxa"/>
            <w:vAlign w:val="center"/>
          </w:tcPr>
          <w:p>
            <w:pPr>
              <w:adjustRightInd w:val="0"/>
              <w:snapToGrid w:val="0"/>
              <w:jc w:val="center"/>
              <w:rPr>
                <w:rFonts w:ascii="宋体" w:hAnsi="宋体"/>
                <w:b/>
                <w:color w:val="000000" w:themeColor="text1"/>
                <w:sz w:val="24"/>
              </w:rPr>
            </w:pPr>
            <w:r>
              <w:rPr>
                <w:rFonts w:hint="eastAsia" w:ascii="宋体" w:hAnsi="宋体"/>
                <w:b/>
                <w:color w:val="000000" w:themeColor="text1"/>
                <w:sz w:val="24"/>
              </w:rPr>
              <w:t>位于投标文件第</w:t>
            </w:r>
            <w:r>
              <w:rPr>
                <w:rFonts w:ascii="宋体" w:hAnsi="宋体"/>
                <w:b/>
                <w:color w:val="000000" w:themeColor="text1"/>
                <w:sz w:val="24"/>
              </w:rPr>
              <w:t>X页</w:t>
            </w:r>
          </w:p>
        </w:tc>
        <w:tc>
          <w:tcPr>
            <w:tcW w:w="2127" w:type="dxa"/>
            <w:vAlign w:val="center"/>
          </w:tcPr>
          <w:p>
            <w:pPr>
              <w:adjustRightInd w:val="0"/>
              <w:snapToGrid w:val="0"/>
              <w:jc w:val="center"/>
              <w:rPr>
                <w:rFonts w:ascii="宋体" w:hAnsi="宋体"/>
                <w:b/>
                <w:color w:val="000000" w:themeColor="text1"/>
                <w:sz w:val="24"/>
              </w:rPr>
            </w:pPr>
            <w:r>
              <w:rPr>
                <w:rFonts w:ascii="宋体" w:hAnsi="宋体"/>
                <w:b/>
                <w:color w:val="000000" w:themeColor="text1"/>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1</w:t>
            </w:r>
          </w:p>
        </w:tc>
        <w:tc>
          <w:tcPr>
            <w:tcW w:w="3828" w:type="dxa"/>
            <w:vAlign w:val="center"/>
          </w:tcPr>
          <w:p>
            <w:pPr>
              <w:adjustRightInd w:val="0"/>
              <w:snapToGrid w:val="0"/>
              <w:jc w:val="center"/>
              <w:rPr>
                <w:rFonts w:ascii="宋体" w:hAnsi="宋体"/>
                <w:color w:val="000000" w:themeColor="text1"/>
                <w:sz w:val="24"/>
              </w:rPr>
            </w:pPr>
            <w:r>
              <w:rPr>
                <w:rFonts w:ascii="宋体" w:hAnsi="宋体"/>
                <w:color w:val="000000" w:themeColor="text1"/>
                <w:sz w:val="24"/>
              </w:rPr>
              <w:t>企业法人营业执照</w:t>
            </w:r>
          </w:p>
        </w:tc>
        <w:tc>
          <w:tcPr>
            <w:tcW w:w="2409" w:type="dxa"/>
            <w:vAlign w:val="center"/>
          </w:tcPr>
          <w:p>
            <w:pPr>
              <w:adjustRightInd w:val="0"/>
              <w:snapToGrid w:val="0"/>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法定代表人身份证明或</w:t>
            </w:r>
            <w:r>
              <w:rPr>
                <w:rFonts w:ascii="宋体" w:hAnsi="宋体"/>
                <w:color w:val="000000" w:themeColor="text1"/>
                <w:sz w:val="24"/>
              </w:rPr>
              <w:t>法定代表人授权委托书(投标文件</w:t>
            </w:r>
            <w:r>
              <w:rPr>
                <w:rFonts w:hint="eastAsia" w:ascii="宋体" w:hAnsi="宋体"/>
                <w:color w:val="000000" w:themeColor="text1"/>
                <w:sz w:val="24"/>
              </w:rPr>
              <w:t>由</w:t>
            </w:r>
            <w:r>
              <w:rPr>
                <w:rFonts w:ascii="宋体" w:hAnsi="宋体"/>
                <w:color w:val="000000" w:themeColor="text1"/>
                <w:sz w:val="24"/>
              </w:rPr>
              <w:t>委托代理人签字</w:t>
            </w:r>
            <w:r>
              <w:rPr>
                <w:rFonts w:hint="eastAsia" w:ascii="宋体" w:hAnsi="宋体"/>
                <w:color w:val="000000" w:themeColor="text1"/>
                <w:sz w:val="24"/>
              </w:rPr>
              <w:t>时</w:t>
            </w:r>
            <w:r>
              <w:rPr>
                <w:rFonts w:ascii="宋体" w:hAnsi="宋体"/>
                <w:color w:val="000000" w:themeColor="text1"/>
                <w:sz w:val="24"/>
              </w:rPr>
              <w:t>提供)</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建设行政部门核发的建筑业企业资质证书</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4</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企业安全生产许可证</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5</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法定代表人、企业经理、企业分管安全生产的副经理、企业技术负责人“三类人员”</w:t>
            </w:r>
            <w:r>
              <w:rPr>
                <w:rFonts w:ascii="宋体" w:hAnsi="宋体"/>
                <w:color w:val="000000" w:themeColor="text1"/>
                <w:sz w:val="24"/>
              </w:rPr>
              <w:t>A类证书</w:t>
            </w:r>
            <w:r>
              <w:rPr>
                <w:rFonts w:hint="eastAsia" w:ascii="宋体" w:hAnsi="宋体"/>
                <w:color w:val="000000" w:themeColor="text1"/>
                <w:sz w:val="24"/>
              </w:rPr>
              <w:t>和相应任命文件</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6</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项目负责人的注册建造师注册执业证书或官方网站查询页面或建设行政部门相关名单公告信息</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7</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一般纳税人资格证明(按招标公告资格条件要求提供)</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8</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9</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拟派项目负责人“三类人员”</w:t>
            </w:r>
            <w:r>
              <w:rPr>
                <w:rFonts w:ascii="宋体" w:hAnsi="宋体"/>
                <w:color w:val="000000" w:themeColor="text1"/>
                <w:sz w:val="24"/>
              </w:rPr>
              <w:t>B类证书</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10</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拟派施工现场专职安全生产管理人员“三类人员”</w:t>
            </w:r>
            <w:r>
              <w:rPr>
                <w:rFonts w:ascii="宋体" w:hAnsi="宋体"/>
                <w:color w:val="000000" w:themeColor="text1"/>
                <w:sz w:val="24"/>
              </w:rPr>
              <w:t>C类证书</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11</w:t>
            </w:r>
          </w:p>
        </w:tc>
        <w:tc>
          <w:tcPr>
            <w:tcW w:w="3828" w:type="dxa"/>
            <w:vAlign w:val="center"/>
          </w:tcPr>
          <w:p>
            <w:pPr>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2409" w:type="dxa"/>
            <w:vAlign w:val="center"/>
          </w:tcPr>
          <w:p>
            <w:pPr>
              <w:adjustRightInd w:val="0"/>
              <w:snapToGrid w:val="0"/>
              <w:jc w:val="center"/>
              <w:rPr>
                <w:rFonts w:ascii="宋体" w:hAnsi="宋体"/>
                <w:color w:val="000000" w:themeColor="text1"/>
                <w:sz w:val="24"/>
              </w:rPr>
            </w:pPr>
          </w:p>
        </w:tc>
        <w:tc>
          <w:tcPr>
            <w:tcW w:w="2127" w:type="dxa"/>
            <w:vAlign w:val="center"/>
          </w:tcPr>
          <w:p>
            <w:pPr>
              <w:adjustRightInd w:val="0"/>
              <w:snapToGrid w:val="0"/>
              <w:jc w:val="center"/>
              <w:rPr>
                <w:rFonts w:ascii="宋体" w:hAnsi="宋体"/>
                <w:color w:val="000000" w:themeColor="text1"/>
                <w:sz w:val="24"/>
              </w:rPr>
            </w:pPr>
          </w:p>
        </w:tc>
      </w:tr>
    </w:tbl>
    <w:p>
      <w:pPr>
        <w:jc w:val="center"/>
        <w:rPr>
          <w:rFonts w:cs="Arial"/>
          <w:b/>
          <w:color w:val="000000" w:themeColor="text1"/>
          <w:sz w:val="24"/>
        </w:rPr>
      </w:pPr>
    </w:p>
    <w:p>
      <w:pPr>
        <w:snapToGrid w:val="0"/>
        <w:rPr>
          <w:rFonts w:cs="宋体"/>
          <w:b/>
          <w:color w:val="000000" w:themeColor="text1"/>
          <w:sz w:val="22"/>
        </w:rPr>
      </w:pPr>
      <w:r>
        <w:rPr>
          <w:rFonts w:cs="宋体"/>
          <w:b/>
          <w:color w:val="000000" w:themeColor="text1"/>
          <w:sz w:val="22"/>
        </w:rPr>
        <w:t>投标人应根据投标人须知第 3.5.2项的要求附相关证明材料。</w:t>
      </w:r>
    </w:p>
    <w:p>
      <w:pPr>
        <w:rPr>
          <w:rFonts w:cs="宋体"/>
          <w:b/>
          <w:color w:val="000000" w:themeColor="text1"/>
          <w:sz w:val="22"/>
        </w:rPr>
      </w:pPr>
      <w:r>
        <w:rPr>
          <w:rFonts w:cs="宋体"/>
          <w:b/>
          <w:color w:val="000000" w:themeColor="text1"/>
          <w:sz w:val="22"/>
        </w:rPr>
        <w:br w:type="page"/>
      </w:r>
    </w:p>
    <w:p>
      <w:pPr>
        <w:spacing w:line="360" w:lineRule="auto"/>
        <w:jc w:val="center"/>
        <w:rPr>
          <w:rFonts w:cs="宋体"/>
          <w:b/>
          <w:color w:val="000000" w:themeColor="text1"/>
          <w:sz w:val="32"/>
          <w:szCs w:val="32"/>
        </w:rPr>
      </w:pPr>
      <w:r>
        <w:rPr>
          <w:rFonts w:cs="宋体"/>
          <w:b/>
          <w:color w:val="000000" w:themeColor="text1"/>
          <w:sz w:val="32"/>
          <w:szCs w:val="32"/>
        </w:rPr>
        <w:t>（三）投标人资信情况说明</w:t>
      </w:r>
    </w:p>
    <w:tbl>
      <w:tblPr>
        <w:tblStyle w:val="7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5775"/>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037" w:type="dxa"/>
            <w:vAlign w:val="center"/>
          </w:tcPr>
          <w:p>
            <w:pPr>
              <w:adjustRightInd w:val="0"/>
              <w:snapToGrid w:val="0"/>
              <w:jc w:val="center"/>
              <w:rPr>
                <w:color w:val="000000" w:themeColor="text1"/>
                <w:sz w:val="22"/>
              </w:rPr>
            </w:pPr>
            <w:r>
              <w:rPr>
                <w:color w:val="000000" w:themeColor="text1"/>
                <w:sz w:val="22"/>
              </w:rPr>
              <w:t>评审因素</w:t>
            </w:r>
          </w:p>
        </w:tc>
        <w:tc>
          <w:tcPr>
            <w:tcW w:w="5775" w:type="dxa"/>
            <w:vAlign w:val="center"/>
          </w:tcPr>
          <w:p>
            <w:pPr>
              <w:adjustRightInd w:val="0"/>
              <w:snapToGrid w:val="0"/>
              <w:jc w:val="center"/>
              <w:rPr>
                <w:color w:val="000000" w:themeColor="text1"/>
                <w:sz w:val="22"/>
              </w:rPr>
            </w:pPr>
            <w:r>
              <w:rPr>
                <w:color w:val="000000" w:themeColor="text1"/>
                <w:sz w:val="22"/>
              </w:rPr>
              <w:t>评审内容</w:t>
            </w:r>
          </w:p>
        </w:tc>
        <w:tc>
          <w:tcPr>
            <w:tcW w:w="1276" w:type="dxa"/>
            <w:vAlign w:val="center"/>
          </w:tcPr>
          <w:p>
            <w:pPr>
              <w:widowControl/>
              <w:adjustRightInd w:val="0"/>
              <w:snapToGrid w:val="0"/>
              <w:jc w:val="center"/>
              <w:rPr>
                <w:rFonts w:cs="宋体"/>
                <w:b/>
                <w:color w:val="000000" w:themeColor="text1"/>
                <w:kern w:val="0"/>
                <w:sz w:val="22"/>
              </w:rPr>
            </w:pPr>
            <w:r>
              <w:rPr>
                <w:color w:val="000000" w:themeColor="text1"/>
                <w:sz w:val="22"/>
              </w:rPr>
              <w:t>投标人资信情况详细说明</w:t>
            </w:r>
          </w:p>
        </w:tc>
        <w:tc>
          <w:tcPr>
            <w:tcW w:w="1134" w:type="dxa"/>
            <w:vAlign w:val="center"/>
          </w:tcPr>
          <w:p>
            <w:pPr>
              <w:widowControl/>
              <w:adjustRightInd w:val="0"/>
              <w:snapToGrid w:val="0"/>
              <w:jc w:val="center"/>
              <w:rPr>
                <w:rFonts w:cs="宋体"/>
                <w:b/>
                <w:color w:val="000000" w:themeColor="text1"/>
                <w:kern w:val="0"/>
                <w:sz w:val="22"/>
              </w:rPr>
            </w:pPr>
            <w:r>
              <w:rPr>
                <w:color w:val="000000" w:themeColor="text1"/>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7" w:type="dxa"/>
            <w:vAlign w:val="center"/>
          </w:tcPr>
          <w:p>
            <w:pPr>
              <w:adjustRightInd w:val="0"/>
              <w:snapToGrid w:val="0"/>
              <w:jc w:val="center"/>
              <w:rPr>
                <w:rFonts w:ascii="宋体" w:hAnsi="宋体"/>
                <w:bCs/>
                <w:color w:val="000000" w:themeColor="text1"/>
                <w:sz w:val="22"/>
              </w:rPr>
            </w:pPr>
            <w:r>
              <w:rPr>
                <w:rFonts w:hint="eastAsia" w:ascii="宋体" w:hAnsi="宋体"/>
                <w:bCs/>
                <w:color w:val="000000" w:themeColor="text1"/>
                <w:sz w:val="22"/>
              </w:rPr>
              <w:t>投标人业绩</w:t>
            </w:r>
          </w:p>
        </w:tc>
        <w:tc>
          <w:tcPr>
            <w:tcW w:w="5775" w:type="dxa"/>
            <w:vAlign w:val="center"/>
          </w:tcPr>
          <w:p>
            <w:pPr>
              <w:jc w:val="left"/>
              <w:rPr>
                <w:rFonts w:ascii="宋体" w:hAnsi="宋体"/>
                <w:color w:val="000000" w:themeColor="text1"/>
                <w:sz w:val="22"/>
              </w:rPr>
            </w:pPr>
          </w:p>
        </w:tc>
        <w:tc>
          <w:tcPr>
            <w:tcW w:w="1276" w:type="dxa"/>
            <w:vAlign w:val="center"/>
          </w:tcPr>
          <w:p>
            <w:pPr>
              <w:adjustRightInd w:val="0"/>
              <w:snapToGrid w:val="0"/>
              <w:jc w:val="center"/>
              <w:rPr>
                <w:b/>
                <w:bCs/>
                <w:color w:val="000000" w:themeColor="text1"/>
                <w:sz w:val="22"/>
              </w:rPr>
            </w:pPr>
          </w:p>
        </w:tc>
        <w:tc>
          <w:tcPr>
            <w:tcW w:w="1134" w:type="dxa"/>
            <w:vAlign w:val="center"/>
          </w:tcPr>
          <w:p>
            <w:pPr>
              <w:adjustRightInd w:val="0"/>
              <w:snapToGrid w:val="0"/>
              <w:jc w:val="center"/>
              <w:rPr>
                <w:color w:val="000000" w:themeColor="text1"/>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7" w:type="dxa"/>
            <w:vAlign w:val="center"/>
          </w:tcPr>
          <w:p>
            <w:pPr>
              <w:adjustRightInd w:val="0"/>
              <w:snapToGrid w:val="0"/>
              <w:jc w:val="center"/>
              <w:rPr>
                <w:rFonts w:ascii="宋体" w:hAnsi="宋体" w:cs="Arial"/>
                <w:color w:val="000000" w:themeColor="text1"/>
                <w:sz w:val="22"/>
              </w:rPr>
            </w:pPr>
            <w:r>
              <w:rPr>
                <w:rFonts w:hint="eastAsia" w:ascii="宋体" w:hAnsi="宋体"/>
                <w:color w:val="000000" w:themeColor="text1"/>
                <w:sz w:val="22"/>
              </w:rPr>
              <w:t>项目经理资格及业绩</w:t>
            </w:r>
          </w:p>
        </w:tc>
        <w:tc>
          <w:tcPr>
            <w:tcW w:w="5775" w:type="dxa"/>
            <w:vAlign w:val="center"/>
          </w:tcPr>
          <w:p>
            <w:pPr>
              <w:adjustRightInd w:val="0"/>
              <w:snapToGrid w:val="0"/>
              <w:rPr>
                <w:rFonts w:ascii="等线" w:hAnsi="等线"/>
                <w:b/>
                <w:bCs/>
                <w:color w:val="000000" w:themeColor="text1"/>
                <w:sz w:val="22"/>
              </w:rPr>
            </w:pPr>
          </w:p>
        </w:tc>
        <w:tc>
          <w:tcPr>
            <w:tcW w:w="1276" w:type="dxa"/>
            <w:vAlign w:val="center"/>
          </w:tcPr>
          <w:p>
            <w:pPr>
              <w:adjustRightInd w:val="0"/>
              <w:snapToGrid w:val="0"/>
              <w:jc w:val="center"/>
              <w:rPr>
                <w:b/>
                <w:bCs/>
                <w:color w:val="000000" w:themeColor="text1"/>
                <w:sz w:val="22"/>
              </w:rPr>
            </w:pPr>
          </w:p>
        </w:tc>
        <w:tc>
          <w:tcPr>
            <w:tcW w:w="1134" w:type="dxa"/>
            <w:vAlign w:val="center"/>
          </w:tcPr>
          <w:p>
            <w:pPr>
              <w:adjustRightInd w:val="0"/>
              <w:snapToGrid w:val="0"/>
              <w:jc w:val="center"/>
              <w:rPr>
                <w:color w:val="000000" w:themeColor="text1"/>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7" w:type="dxa"/>
            <w:vAlign w:val="center"/>
          </w:tcPr>
          <w:p>
            <w:pPr>
              <w:adjustRightInd w:val="0"/>
              <w:snapToGrid w:val="0"/>
              <w:jc w:val="center"/>
              <w:rPr>
                <w:rFonts w:ascii="宋体" w:hAnsi="宋体" w:cs="Arial"/>
                <w:color w:val="000000" w:themeColor="text1"/>
                <w:sz w:val="22"/>
              </w:rPr>
            </w:pPr>
            <w:r>
              <w:rPr>
                <w:rFonts w:hint="eastAsia" w:ascii="宋体" w:hAnsi="宋体"/>
                <w:bCs/>
                <w:color w:val="000000" w:themeColor="text1"/>
                <w:sz w:val="22"/>
              </w:rPr>
              <w:t>项目管理机构构成</w:t>
            </w:r>
          </w:p>
        </w:tc>
        <w:tc>
          <w:tcPr>
            <w:tcW w:w="5775" w:type="dxa"/>
            <w:vAlign w:val="center"/>
          </w:tcPr>
          <w:p>
            <w:pPr>
              <w:jc w:val="left"/>
              <w:rPr>
                <w:rFonts w:ascii="宋体" w:hAnsi="宋体"/>
                <w:color w:val="000000" w:themeColor="text1"/>
                <w:sz w:val="22"/>
              </w:rPr>
            </w:pPr>
          </w:p>
        </w:tc>
        <w:tc>
          <w:tcPr>
            <w:tcW w:w="1276" w:type="dxa"/>
          </w:tcPr>
          <w:p>
            <w:pPr>
              <w:adjustRightInd w:val="0"/>
              <w:snapToGrid w:val="0"/>
              <w:jc w:val="center"/>
              <w:rPr>
                <w:b/>
                <w:bCs/>
                <w:color w:val="000000" w:themeColor="text1"/>
                <w:sz w:val="22"/>
              </w:rPr>
            </w:pPr>
          </w:p>
        </w:tc>
        <w:tc>
          <w:tcPr>
            <w:tcW w:w="1134" w:type="dxa"/>
          </w:tcPr>
          <w:p>
            <w:pPr>
              <w:adjustRightInd w:val="0"/>
              <w:snapToGrid w:val="0"/>
              <w:jc w:val="center"/>
              <w:rPr>
                <w:color w:val="000000" w:themeColor="text1"/>
                <w:sz w:val="22"/>
              </w:rPr>
            </w:pPr>
          </w:p>
        </w:tc>
      </w:tr>
    </w:tbl>
    <w:p>
      <w:pPr>
        <w:spacing w:line="480" w:lineRule="exact"/>
        <w:rPr>
          <w:bCs/>
          <w:color w:val="000000" w:themeColor="text1"/>
          <w:szCs w:val="21"/>
        </w:rPr>
      </w:pPr>
      <w:r>
        <w:rPr>
          <w:rFonts w:cs="宋体"/>
          <w:b/>
          <w:color w:val="000000" w:themeColor="text1"/>
          <w:sz w:val="22"/>
        </w:rPr>
        <w:t>注：投标人应根据投标人须知第 3.5.3项的要求在本表后附相关证明材料。</w:t>
      </w:r>
    </w:p>
    <w:p>
      <w:pPr>
        <w:pStyle w:val="3"/>
        <w:ind w:firstLine="210"/>
        <w:rPr>
          <w:color w:val="000000" w:themeColor="text1"/>
        </w:rPr>
      </w:pPr>
    </w:p>
    <w:p>
      <w:pPr>
        <w:rPr>
          <w:color w:val="000000" w:themeColor="text1"/>
        </w:rPr>
      </w:pPr>
      <w:r>
        <w:rPr>
          <w:rFonts w:cs="Arial"/>
          <w:b/>
          <w:color w:val="000000" w:themeColor="text1"/>
          <w:sz w:val="24"/>
        </w:rPr>
        <w:br w:type="page"/>
      </w:r>
      <w:r>
        <w:rPr>
          <w:rFonts w:hint="eastAsia" w:cs="微软雅黑"/>
          <w:b/>
          <w:color w:val="000000" w:themeColor="text1"/>
          <w:kern w:val="0"/>
          <w:sz w:val="36"/>
          <w:szCs w:val="36"/>
        </w:rPr>
        <w:t>十、投标人须知前附表规定的其他材料</w:t>
      </w:r>
      <w:bookmarkEnd w:id="67"/>
    </w:p>
    <w:sectPr>
      <w:headerReference r:id="rId19" w:type="first"/>
      <w:headerReference r:id="rId17" w:type="default"/>
      <w:footerReference r:id="rId20" w:type="default"/>
      <w:headerReference r:id="rId18" w:type="even"/>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Univers">
    <w:altName w:val="Segoe Print"/>
    <w:panose1 w:val="00000000000000000000"/>
    <w:charset w:val="00"/>
    <w:family w:val="swiss"/>
    <w:pitch w:val="default"/>
    <w:sig w:usb0="00000000" w:usb1="00000000" w:usb2="00000000" w:usb3="00000000" w:csb0="00000093" w:csb1="00000000"/>
  </w:font>
  <w:font w:name="ˎ̥">
    <w:altName w:val="微软雅黑"/>
    <w:panose1 w:val="00000000000000000000"/>
    <w:charset w:val="00"/>
    <w:family w:val="roman"/>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G Times">
    <w:altName w:val="Times New Roman"/>
    <w:panose1 w:val="00000000000000000000"/>
    <w:charset w:val="00"/>
    <w:family w:val="roman"/>
    <w:pitch w:val="default"/>
    <w:sig w:usb0="00000000" w:usb1="00000000" w:usb2="00000000" w:usb3="00000000" w:csb0="00000093" w:csb1="00000000"/>
  </w:font>
  <w:font w:name="DFKai-SB">
    <w:panose1 w:val="03000509000000000000"/>
    <w:charset w:val="88"/>
    <w:family w:val="script"/>
    <w:pitch w:val="default"/>
    <w:sig w:usb0="00000003" w:usb1="082E0000" w:usb2="00000016" w:usb3="00000000" w:csb0="00100001" w:csb1="00000000"/>
  </w:font>
  <w:font w:name="方正书宋简体">
    <w:altName w:val="宋体"/>
    <w:panose1 w:val="00000000000000000000"/>
    <w:charset w:val="86"/>
    <w:family w:val="script"/>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长城仿宋">
    <w:altName w:val="仿宋"/>
    <w:panose1 w:val="00000000000000000000"/>
    <w:charset w:val="86"/>
    <w:family w:val="modern"/>
    <w:pitch w:val="default"/>
    <w:sig w:usb0="00000000" w:usb1="00000000" w:usb2="00000010" w:usb3="00000000" w:csb0="00040000" w:csb1="00000000"/>
  </w:font>
  <w:font w:name="宋体|呯堈...">
    <w:altName w:val="宋体"/>
    <w:panose1 w:val="00000000000000000000"/>
    <w:charset w:val="86"/>
    <w:family w:val="roman"/>
    <w:pitch w:val="default"/>
    <w:sig w:usb0="00000000" w:usb1="00000000" w:usb2="00000010" w:usb3="00000000" w:csb0="00040000" w:csb1="00000000"/>
  </w:font>
  <w:font w:name="CommercialPi BT">
    <w:altName w:val="Segoe Print"/>
    <w:panose1 w:val="00000000000000000000"/>
    <w:charset w:val="02"/>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CS?o｡ﾀ?">
    <w:altName w:val="MS PGothic"/>
    <w:panose1 w:val="00000000000000000000"/>
    <w:charset w:val="80"/>
    <w:family w:val="modern"/>
    <w:pitch w:val="default"/>
    <w:sig w:usb0="00000000" w:usb1="00000000" w:usb2="00000010" w:usb3="00000000" w:csb0="00020000" w:csb1="00000000"/>
  </w:font>
  <w:font w:name="楷体">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仿宋体">
    <w:altName w:val="仿宋"/>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9"/>
                </w:pPr>
                <w:r>
                  <w:fldChar w:fldCharType="begin"/>
                </w:r>
                <w:r>
                  <w:instrText xml:space="preserve"> PAGE  \* MERGEFORMAT </w:instrText>
                </w:r>
                <w:r>
                  <w:fldChar w:fldCharType="separate"/>
                </w:r>
                <w:r>
                  <w:t>1</w:t>
                </w:r>
                <w:r>
                  <w:fldChar w:fldCharType="end"/>
                </w:r>
              </w:p>
            </w:txbxContent>
          </v:textbox>
        </v:shape>
      </w:pict>
    </w:r>
  </w:p>
  <w:p>
    <w:pPr>
      <w:pStyle w:val="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47</w:t>
                </w:r>
                <w:r>
                  <w:fldChar w:fldCharType="end"/>
                </w:r>
              </w:p>
            </w:txbxContent>
          </v:textbox>
        </v:shape>
      </w:pict>
    </w:r>
  </w:p>
  <w:p>
    <w:pPr>
      <w:pStyle w:val="4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63</w:t>
                </w:r>
                <w:r>
                  <w:fldChar w:fldCharType="end"/>
                </w:r>
              </w:p>
            </w:txbxContent>
          </v:textbox>
        </v:shape>
      </w:pict>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68</w:t>
                </w:r>
                <w:r>
                  <w:fldChar w:fldCharType="end"/>
                </w:r>
              </w:p>
            </w:txbxContent>
          </v:textbox>
        </v:shape>
      </w:pict>
    </w:r>
  </w:p>
  <w:p>
    <w:pPr>
      <w:pStyle w:val="49"/>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28DBB"/>
    <w:multiLevelType w:val="singleLevel"/>
    <w:tmpl w:val="80A28DBB"/>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1">
    <w:nsid w:val="B7F7B40D"/>
    <w:multiLevelType w:val="singleLevel"/>
    <w:tmpl w:val="B7F7B40D"/>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2">
    <w:nsid w:val="D3A663B7"/>
    <w:multiLevelType w:val="singleLevel"/>
    <w:tmpl w:val="D3A663B7"/>
    <w:lvl w:ilvl="0" w:tentative="0">
      <w:start w:val="1"/>
      <w:numFmt w:val="decimal"/>
      <w:pStyle w:val="20"/>
      <w:lvlText w:val="%1."/>
      <w:lvlJc w:val="left"/>
      <w:pPr>
        <w:tabs>
          <w:tab w:val="left" w:pos="360"/>
        </w:tabs>
        <w:ind w:left="360" w:hanging="360"/>
      </w:pPr>
    </w:lvl>
  </w:abstractNum>
  <w:abstractNum w:abstractNumId="3">
    <w:nsid w:val="D65AB851"/>
    <w:multiLevelType w:val="singleLevel"/>
    <w:tmpl w:val="D65AB851"/>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4">
    <w:nsid w:val="FCB540EB"/>
    <w:multiLevelType w:val="singleLevel"/>
    <w:tmpl w:val="FCB540EB"/>
    <w:lvl w:ilvl="0" w:tentative="0">
      <w:start w:val="1"/>
      <w:numFmt w:val="decimal"/>
      <w:pStyle w:val="42"/>
      <w:lvlText w:val="%1."/>
      <w:lvlJc w:val="left"/>
      <w:pPr>
        <w:tabs>
          <w:tab w:val="left" w:pos="1620"/>
        </w:tabs>
        <w:ind w:left="1620" w:hanging="360"/>
      </w:pPr>
    </w:lvl>
  </w:abstractNum>
  <w:abstractNum w:abstractNumId="5">
    <w:nsid w:val="00000007"/>
    <w:multiLevelType w:val="multilevel"/>
    <w:tmpl w:val="00000007"/>
    <w:lvl w:ilvl="0" w:tentative="0">
      <w:start w:val="1"/>
      <w:numFmt w:val="decimal"/>
      <w:pStyle w:val="1509"/>
      <w:lvlText w:val="（%1）"/>
      <w:lvlJc w:val="left"/>
      <w:pPr>
        <w:tabs>
          <w:tab w:val="left" w:pos="1806"/>
        </w:tabs>
        <w:ind w:left="1506" w:hanging="420"/>
      </w:pPr>
      <w:rPr>
        <w:rFonts w:hint="eastAsia"/>
      </w:rPr>
    </w:lvl>
    <w:lvl w:ilvl="1" w:tentative="0">
      <w:start w:val="1"/>
      <w:numFmt w:val="lowerLetter"/>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multilevel"/>
    <w:tmpl w:val="0000000B"/>
    <w:lvl w:ilvl="0" w:tentative="0">
      <w:start w:val="1"/>
      <w:numFmt w:val="decimal"/>
      <w:pStyle w:val="1420"/>
      <w:lvlText w:val="（%1）"/>
      <w:lvlJc w:val="left"/>
      <w:pPr>
        <w:tabs>
          <w:tab w:val="left" w:pos="420"/>
        </w:tabs>
        <w:ind w:left="420" w:hanging="420"/>
      </w:pPr>
      <w:rPr>
        <w:rFonts w:hint="eastAsia"/>
      </w:rPr>
    </w:lvl>
    <w:lvl w:ilvl="1" w:tentative="0">
      <w:start w:val="1"/>
      <w:numFmt w:val="lowerLetter"/>
      <w:pStyle w:val="1782"/>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7">
    <w:nsid w:val="0000000D"/>
    <w:multiLevelType w:val="multilevel"/>
    <w:tmpl w:val="0000000D"/>
    <w:lvl w:ilvl="0" w:tentative="0">
      <w:start w:val="1"/>
      <w:numFmt w:val="decimal"/>
      <w:pStyle w:val="1610"/>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8">
    <w:nsid w:val="0000001C"/>
    <w:multiLevelType w:val="multilevel"/>
    <w:tmpl w:val="0000001C"/>
    <w:lvl w:ilvl="0" w:tentative="0">
      <w:start w:val="1"/>
      <w:numFmt w:val="decimal"/>
      <w:pStyle w:val="135"/>
      <w:lvlText w:val="（%1）"/>
      <w:lvlJc w:val="left"/>
      <w:pPr>
        <w:tabs>
          <w:tab w:val="left" w:pos="420"/>
        </w:tabs>
        <w:ind w:left="420" w:hanging="420"/>
      </w:pPr>
      <w:rPr>
        <w:rFonts w:hint="eastAsia"/>
      </w:rPr>
    </w:lvl>
    <w:lvl w:ilvl="1" w:tentative="0">
      <w:start w:val="1"/>
      <w:numFmt w:val="lowerLetter"/>
      <w:pStyle w:val="693"/>
      <w:lvlText w:val="%2)"/>
      <w:lvlJc w:val="left"/>
      <w:pPr>
        <w:tabs>
          <w:tab w:val="left" w:pos="840"/>
        </w:tabs>
        <w:ind w:left="840" w:hanging="420"/>
      </w:pPr>
    </w:lvl>
    <w:lvl w:ilvl="2" w:tentative="0">
      <w:start w:val="1"/>
      <w:numFmt w:val="lowerRoman"/>
      <w:pStyle w:val="489"/>
      <w:lvlText w:val="%3."/>
      <w:lvlJc w:val="right"/>
      <w:pPr>
        <w:tabs>
          <w:tab w:val="left" w:pos="1260"/>
        </w:tabs>
        <w:ind w:left="1260" w:hanging="420"/>
      </w:pPr>
    </w:lvl>
    <w:lvl w:ilvl="3" w:tentative="0">
      <w:start w:val="1"/>
      <w:numFmt w:val="decimal"/>
      <w:pStyle w:val="566"/>
      <w:lvlText w:val="%4."/>
      <w:lvlJc w:val="left"/>
      <w:pPr>
        <w:tabs>
          <w:tab w:val="left" w:pos="1680"/>
        </w:tabs>
        <w:ind w:left="1680" w:hanging="420"/>
      </w:pPr>
    </w:lvl>
    <w:lvl w:ilvl="4" w:tentative="0">
      <w:start w:val="1"/>
      <w:numFmt w:val="lowerLetter"/>
      <w:pStyle w:val="456"/>
      <w:lvlText w:val="%5)"/>
      <w:lvlJc w:val="left"/>
      <w:pPr>
        <w:tabs>
          <w:tab w:val="left" w:pos="2100"/>
        </w:tabs>
        <w:ind w:left="2100" w:hanging="420"/>
      </w:pPr>
    </w:lvl>
    <w:lvl w:ilvl="5" w:tentative="0">
      <w:start w:val="1"/>
      <w:numFmt w:val="lowerRoman"/>
      <w:pStyle w:val="646"/>
      <w:lvlText w:val="%6."/>
      <w:lvlJc w:val="right"/>
      <w:pPr>
        <w:tabs>
          <w:tab w:val="left" w:pos="2520"/>
        </w:tabs>
        <w:ind w:left="2520" w:hanging="420"/>
      </w:pPr>
    </w:lvl>
    <w:lvl w:ilvl="6" w:tentative="0">
      <w:start w:val="1"/>
      <w:numFmt w:val="decimal"/>
      <w:pStyle w:val="368"/>
      <w:lvlText w:val="%7."/>
      <w:lvlJc w:val="left"/>
      <w:pPr>
        <w:tabs>
          <w:tab w:val="left" w:pos="2940"/>
        </w:tabs>
        <w:ind w:left="2940" w:hanging="420"/>
      </w:pPr>
    </w:lvl>
    <w:lvl w:ilvl="7" w:tentative="0">
      <w:start w:val="1"/>
      <w:numFmt w:val="lowerLetter"/>
      <w:pStyle w:val="497"/>
      <w:lvlText w:val="%8)"/>
      <w:lvlJc w:val="left"/>
      <w:pPr>
        <w:tabs>
          <w:tab w:val="left" w:pos="3360"/>
        </w:tabs>
        <w:ind w:left="3360" w:hanging="420"/>
      </w:pPr>
    </w:lvl>
    <w:lvl w:ilvl="8" w:tentative="0">
      <w:start w:val="1"/>
      <w:numFmt w:val="lowerRoman"/>
      <w:pStyle w:val="522"/>
      <w:lvlText w:val="%9."/>
      <w:lvlJc w:val="right"/>
      <w:pPr>
        <w:tabs>
          <w:tab w:val="left" w:pos="3780"/>
        </w:tabs>
        <w:ind w:left="3780" w:hanging="420"/>
      </w:pPr>
    </w:lvl>
  </w:abstractNum>
  <w:abstractNum w:abstractNumId="9">
    <w:nsid w:val="0000001E"/>
    <w:multiLevelType w:val="multilevel"/>
    <w:tmpl w:val="0000001E"/>
    <w:lvl w:ilvl="0" w:tentative="0">
      <w:start w:val="1"/>
      <w:numFmt w:val="decimal"/>
      <w:pStyle w:val="2005"/>
      <w:lvlText w:val="（%1）"/>
      <w:lvlJc w:val="left"/>
      <w:pPr>
        <w:tabs>
          <w:tab w:val="left" w:pos="1806"/>
        </w:tabs>
        <w:ind w:left="1506"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1"/>
    <w:multiLevelType w:val="multilevel"/>
    <w:tmpl w:val="00000021"/>
    <w:lvl w:ilvl="0" w:tentative="0">
      <w:start w:val="1"/>
      <w:numFmt w:val="decimal"/>
      <w:pStyle w:val="83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39FB679"/>
    <w:multiLevelType w:val="singleLevel"/>
    <w:tmpl w:val="039FB679"/>
    <w:lvl w:ilvl="0" w:tentative="0">
      <w:start w:val="1"/>
      <w:numFmt w:val="bullet"/>
      <w:pStyle w:val="36"/>
      <w:lvlText w:val=""/>
      <w:lvlJc w:val="left"/>
      <w:pPr>
        <w:tabs>
          <w:tab w:val="left" w:pos="780"/>
        </w:tabs>
        <w:ind w:left="780" w:hanging="360"/>
      </w:pPr>
      <w:rPr>
        <w:rFonts w:hint="default" w:ascii="Wingdings" w:hAnsi="Wingdings"/>
      </w:rPr>
    </w:lvl>
  </w:abstractNum>
  <w:abstractNum w:abstractNumId="12">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1211385"/>
    <w:multiLevelType w:val="singleLevel"/>
    <w:tmpl w:val="31211385"/>
    <w:lvl w:ilvl="0" w:tentative="0">
      <w:start w:val="1"/>
      <w:numFmt w:val="decimal"/>
      <w:pStyle w:val="16"/>
      <w:lvlText w:val="%1."/>
      <w:lvlJc w:val="left"/>
      <w:pPr>
        <w:tabs>
          <w:tab w:val="left" w:pos="780"/>
        </w:tabs>
        <w:ind w:left="780" w:hanging="360"/>
      </w:pPr>
    </w:lvl>
  </w:abstractNum>
  <w:abstractNum w:abstractNumId="1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4E22E7"/>
    <w:multiLevelType w:val="multilevel"/>
    <w:tmpl w:val="784E22E7"/>
    <w:lvl w:ilvl="0" w:tentative="0">
      <w:start w:val="1"/>
      <w:numFmt w:val="chineseCounting"/>
      <w:suff w:val="space"/>
      <w:lvlText w:val="第%1条"/>
      <w:lvlJc w:val="left"/>
      <w:pPr>
        <w:ind w:left="426"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2"/>
  </w:num>
  <w:num w:numId="3">
    <w:abstractNumId w:val="3"/>
  </w:num>
  <w:num w:numId="4">
    <w:abstractNumId w:val="1"/>
  </w:num>
  <w:num w:numId="5">
    <w:abstractNumId w:val="11"/>
  </w:num>
  <w:num w:numId="6">
    <w:abstractNumId w:val="0"/>
  </w:num>
  <w:num w:numId="7">
    <w:abstractNumId w:val="4"/>
  </w:num>
  <w:num w:numId="8">
    <w:abstractNumId w:val="8"/>
  </w:num>
  <w:num w:numId="9">
    <w:abstractNumId w:val="10"/>
  </w:num>
  <w:num w:numId="10">
    <w:abstractNumId w:val="6"/>
  </w:num>
  <w:num w:numId="11">
    <w:abstractNumId w:val="5"/>
  </w:num>
  <w:num w:numId="12">
    <w:abstractNumId w:val="7"/>
  </w:num>
  <w:num w:numId="13">
    <w:abstractNumId w:val="9"/>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dit="readOnly" w:formatting="1" w:enforcement="0"/>
  <w:defaultTabStop w:val="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1NDU0NmY3NTM4ZmQ4MDczNzQ1MmI4ZjQ3NTc5YjAifQ=="/>
  </w:docVars>
  <w:rsids>
    <w:rsidRoot w:val="00D53F49"/>
    <w:rsid w:val="00002F93"/>
    <w:rsid w:val="0000534C"/>
    <w:rsid w:val="00006684"/>
    <w:rsid w:val="00006981"/>
    <w:rsid w:val="00011203"/>
    <w:rsid w:val="00011F45"/>
    <w:rsid w:val="00012AFC"/>
    <w:rsid w:val="00013354"/>
    <w:rsid w:val="0002218D"/>
    <w:rsid w:val="00025C07"/>
    <w:rsid w:val="0003000C"/>
    <w:rsid w:val="0003108E"/>
    <w:rsid w:val="00031995"/>
    <w:rsid w:val="00033B5D"/>
    <w:rsid w:val="0003583D"/>
    <w:rsid w:val="000374AC"/>
    <w:rsid w:val="000406D5"/>
    <w:rsid w:val="000423FF"/>
    <w:rsid w:val="0004425F"/>
    <w:rsid w:val="00044DC9"/>
    <w:rsid w:val="000455BB"/>
    <w:rsid w:val="0005065F"/>
    <w:rsid w:val="00051459"/>
    <w:rsid w:val="000549C5"/>
    <w:rsid w:val="000562B4"/>
    <w:rsid w:val="000565D6"/>
    <w:rsid w:val="00056FF1"/>
    <w:rsid w:val="00060B8D"/>
    <w:rsid w:val="000613C2"/>
    <w:rsid w:val="00062F50"/>
    <w:rsid w:val="00067076"/>
    <w:rsid w:val="00070B0A"/>
    <w:rsid w:val="00072D4F"/>
    <w:rsid w:val="00072F9F"/>
    <w:rsid w:val="00074D6F"/>
    <w:rsid w:val="00076183"/>
    <w:rsid w:val="000766E9"/>
    <w:rsid w:val="00081C3B"/>
    <w:rsid w:val="00082CF6"/>
    <w:rsid w:val="00084530"/>
    <w:rsid w:val="00085482"/>
    <w:rsid w:val="00085B5D"/>
    <w:rsid w:val="000864CD"/>
    <w:rsid w:val="00093205"/>
    <w:rsid w:val="00094D55"/>
    <w:rsid w:val="000951A5"/>
    <w:rsid w:val="00097104"/>
    <w:rsid w:val="000974BB"/>
    <w:rsid w:val="00097E67"/>
    <w:rsid w:val="000A0D60"/>
    <w:rsid w:val="000A0F22"/>
    <w:rsid w:val="000A5FD2"/>
    <w:rsid w:val="000A61E4"/>
    <w:rsid w:val="000B2F19"/>
    <w:rsid w:val="000B3049"/>
    <w:rsid w:val="000B6DB5"/>
    <w:rsid w:val="000B73F1"/>
    <w:rsid w:val="000B7CB6"/>
    <w:rsid w:val="000C4BF4"/>
    <w:rsid w:val="000C4BF5"/>
    <w:rsid w:val="000C5AAC"/>
    <w:rsid w:val="000C720A"/>
    <w:rsid w:val="000D0496"/>
    <w:rsid w:val="000D4B74"/>
    <w:rsid w:val="000D6559"/>
    <w:rsid w:val="000D6837"/>
    <w:rsid w:val="000E0DB2"/>
    <w:rsid w:val="000E2ADC"/>
    <w:rsid w:val="000E7A54"/>
    <w:rsid w:val="000F3D3B"/>
    <w:rsid w:val="000F482D"/>
    <w:rsid w:val="000F60E8"/>
    <w:rsid w:val="000F622E"/>
    <w:rsid w:val="000F68DC"/>
    <w:rsid w:val="001011D1"/>
    <w:rsid w:val="001012CA"/>
    <w:rsid w:val="00101FC0"/>
    <w:rsid w:val="00103154"/>
    <w:rsid w:val="00103A29"/>
    <w:rsid w:val="001042DA"/>
    <w:rsid w:val="00104ED0"/>
    <w:rsid w:val="00105FE6"/>
    <w:rsid w:val="00107BBD"/>
    <w:rsid w:val="00110031"/>
    <w:rsid w:val="00111114"/>
    <w:rsid w:val="00111713"/>
    <w:rsid w:val="001208F3"/>
    <w:rsid w:val="0012172E"/>
    <w:rsid w:val="0012184F"/>
    <w:rsid w:val="00130C8C"/>
    <w:rsid w:val="00134BCB"/>
    <w:rsid w:val="00137DB1"/>
    <w:rsid w:val="001407BE"/>
    <w:rsid w:val="00140BF3"/>
    <w:rsid w:val="001420CB"/>
    <w:rsid w:val="00146684"/>
    <w:rsid w:val="00152D9D"/>
    <w:rsid w:val="00154751"/>
    <w:rsid w:val="0015485A"/>
    <w:rsid w:val="00154DC0"/>
    <w:rsid w:val="00154E76"/>
    <w:rsid w:val="001550C5"/>
    <w:rsid w:val="001551B0"/>
    <w:rsid w:val="00156616"/>
    <w:rsid w:val="00156747"/>
    <w:rsid w:val="00157327"/>
    <w:rsid w:val="00157DC7"/>
    <w:rsid w:val="00160082"/>
    <w:rsid w:val="00161402"/>
    <w:rsid w:val="001620DC"/>
    <w:rsid w:val="00162274"/>
    <w:rsid w:val="00166C67"/>
    <w:rsid w:val="00167693"/>
    <w:rsid w:val="00171DEB"/>
    <w:rsid w:val="00173FED"/>
    <w:rsid w:val="001754B5"/>
    <w:rsid w:val="001772B9"/>
    <w:rsid w:val="00177BF3"/>
    <w:rsid w:val="00180290"/>
    <w:rsid w:val="0018100E"/>
    <w:rsid w:val="00182996"/>
    <w:rsid w:val="001856B5"/>
    <w:rsid w:val="00185C4F"/>
    <w:rsid w:val="00190511"/>
    <w:rsid w:val="00190A8A"/>
    <w:rsid w:val="00192CA4"/>
    <w:rsid w:val="00195332"/>
    <w:rsid w:val="00195B46"/>
    <w:rsid w:val="00195BB9"/>
    <w:rsid w:val="001A1A37"/>
    <w:rsid w:val="001A1B07"/>
    <w:rsid w:val="001A3A68"/>
    <w:rsid w:val="001A4E77"/>
    <w:rsid w:val="001A66BD"/>
    <w:rsid w:val="001A6A65"/>
    <w:rsid w:val="001B193A"/>
    <w:rsid w:val="001B1FF7"/>
    <w:rsid w:val="001B266C"/>
    <w:rsid w:val="001B3626"/>
    <w:rsid w:val="001B5E1C"/>
    <w:rsid w:val="001B6354"/>
    <w:rsid w:val="001C08CD"/>
    <w:rsid w:val="001C3C32"/>
    <w:rsid w:val="001C5ECE"/>
    <w:rsid w:val="001C6891"/>
    <w:rsid w:val="001C763F"/>
    <w:rsid w:val="001D4489"/>
    <w:rsid w:val="001D717F"/>
    <w:rsid w:val="001D74CC"/>
    <w:rsid w:val="001D764E"/>
    <w:rsid w:val="001E0434"/>
    <w:rsid w:val="001E11C5"/>
    <w:rsid w:val="001E1D3C"/>
    <w:rsid w:val="001E29EE"/>
    <w:rsid w:val="001E3F6E"/>
    <w:rsid w:val="001E4291"/>
    <w:rsid w:val="001E4486"/>
    <w:rsid w:val="001F154B"/>
    <w:rsid w:val="001F17C6"/>
    <w:rsid w:val="001F382B"/>
    <w:rsid w:val="001F3B58"/>
    <w:rsid w:val="001F3EBF"/>
    <w:rsid w:val="001F44EF"/>
    <w:rsid w:val="001F5C87"/>
    <w:rsid w:val="001F7F3D"/>
    <w:rsid w:val="00203294"/>
    <w:rsid w:val="00206862"/>
    <w:rsid w:val="002077A8"/>
    <w:rsid w:val="00207B77"/>
    <w:rsid w:val="00210104"/>
    <w:rsid w:val="002120C3"/>
    <w:rsid w:val="0021631F"/>
    <w:rsid w:val="002177EA"/>
    <w:rsid w:val="00221773"/>
    <w:rsid w:val="00226734"/>
    <w:rsid w:val="002406BE"/>
    <w:rsid w:val="00242FF0"/>
    <w:rsid w:val="002471D9"/>
    <w:rsid w:val="00247560"/>
    <w:rsid w:val="00247C32"/>
    <w:rsid w:val="0025412E"/>
    <w:rsid w:val="00261C77"/>
    <w:rsid w:val="0026571C"/>
    <w:rsid w:val="002677E4"/>
    <w:rsid w:val="0026791A"/>
    <w:rsid w:val="00270855"/>
    <w:rsid w:val="00271D7C"/>
    <w:rsid w:val="00272672"/>
    <w:rsid w:val="002744CC"/>
    <w:rsid w:val="00274540"/>
    <w:rsid w:val="00277F16"/>
    <w:rsid w:val="002816CB"/>
    <w:rsid w:val="00281D54"/>
    <w:rsid w:val="00281F25"/>
    <w:rsid w:val="00286367"/>
    <w:rsid w:val="00294C85"/>
    <w:rsid w:val="00294DD0"/>
    <w:rsid w:val="002957B2"/>
    <w:rsid w:val="00296728"/>
    <w:rsid w:val="0029687C"/>
    <w:rsid w:val="00296A52"/>
    <w:rsid w:val="002A1789"/>
    <w:rsid w:val="002A2BEB"/>
    <w:rsid w:val="002A43D6"/>
    <w:rsid w:val="002A4662"/>
    <w:rsid w:val="002A64F7"/>
    <w:rsid w:val="002A7084"/>
    <w:rsid w:val="002A7627"/>
    <w:rsid w:val="002B0614"/>
    <w:rsid w:val="002B1DA4"/>
    <w:rsid w:val="002B263C"/>
    <w:rsid w:val="002B52D3"/>
    <w:rsid w:val="002B5AEF"/>
    <w:rsid w:val="002B72E3"/>
    <w:rsid w:val="002C1C7F"/>
    <w:rsid w:val="002C2807"/>
    <w:rsid w:val="002C344F"/>
    <w:rsid w:val="002C5B2D"/>
    <w:rsid w:val="002C75A3"/>
    <w:rsid w:val="002C7657"/>
    <w:rsid w:val="002D0DB5"/>
    <w:rsid w:val="002D11B8"/>
    <w:rsid w:val="002D11CB"/>
    <w:rsid w:val="002D2BEF"/>
    <w:rsid w:val="002D5474"/>
    <w:rsid w:val="002E13D5"/>
    <w:rsid w:val="002E31CF"/>
    <w:rsid w:val="002E61FD"/>
    <w:rsid w:val="002F266E"/>
    <w:rsid w:val="002F298E"/>
    <w:rsid w:val="002F2A90"/>
    <w:rsid w:val="002F357F"/>
    <w:rsid w:val="002F3B9D"/>
    <w:rsid w:val="002F42D7"/>
    <w:rsid w:val="002F5825"/>
    <w:rsid w:val="002F5DAE"/>
    <w:rsid w:val="003026D1"/>
    <w:rsid w:val="00302D26"/>
    <w:rsid w:val="003055DF"/>
    <w:rsid w:val="00306432"/>
    <w:rsid w:val="00306AF8"/>
    <w:rsid w:val="00307B74"/>
    <w:rsid w:val="00312BDC"/>
    <w:rsid w:val="00314782"/>
    <w:rsid w:val="0031528C"/>
    <w:rsid w:val="00316D00"/>
    <w:rsid w:val="00320975"/>
    <w:rsid w:val="00321725"/>
    <w:rsid w:val="00323422"/>
    <w:rsid w:val="00323A3C"/>
    <w:rsid w:val="00323A80"/>
    <w:rsid w:val="00325788"/>
    <w:rsid w:val="00327B1A"/>
    <w:rsid w:val="00331C7A"/>
    <w:rsid w:val="00332704"/>
    <w:rsid w:val="00333262"/>
    <w:rsid w:val="0033746C"/>
    <w:rsid w:val="00341B68"/>
    <w:rsid w:val="00342AC9"/>
    <w:rsid w:val="00344738"/>
    <w:rsid w:val="00345891"/>
    <w:rsid w:val="00346603"/>
    <w:rsid w:val="0034715F"/>
    <w:rsid w:val="0035060E"/>
    <w:rsid w:val="0035097B"/>
    <w:rsid w:val="003539EE"/>
    <w:rsid w:val="00357F48"/>
    <w:rsid w:val="003603BA"/>
    <w:rsid w:val="00360E25"/>
    <w:rsid w:val="00360EE7"/>
    <w:rsid w:val="00362923"/>
    <w:rsid w:val="00363339"/>
    <w:rsid w:val="003729C6"/>
    <w:rsid w:val="003730DF"/>
    <w:rsid w:val="003759B1"/>
    <w:rsid w:val="00377C6A"/>
    <w:rsid w:val="00390351"/>
    <w:rsid w:val="00391B17"/>
    <w:rsid w:val="00391F7E"/>
    <w:rsid w:val="00393C41"/>
    <w:rsid w:val="00394035"/>
    <w:rsid w:val="003968EB"/>
    <w:rsid w:val="003A0758"/>
    <w:rsid w:val="003A245F"/>
    <w:rsid w:val="003A5AD1"/>
    <w:rsid w:val="003A6CB7"/>
    <w:rsid w:val="003A7093"/>
    <w:rsid w:val="003A721D"/>
    <w:rsid w:val="003B104A"/>
    <w:rsid w:val="003B79F5"/>
    <w:rsid w:val="003C09BB"/>
    <w:rsid w:val="003C214B"/>
    <w:rsid w:val="003C554E"/>
    <w:rsid w:val="003D0FE7"/>
    <w:rsid w:val="003D13A9"/>
    <w:rsid w:val="003D2518"/>
    <w:rsid w:val="003D6A8B"/>
    <w:rsid w:val="003D7499"/>
    <w:rsid w:val="003E1CEA"/>
    <w:rsid w:val="003E399F"/>
    <w:rsid w:val="003E4172"/>
    <w:rsid w:val="003E5252"/>
    <w:rsid w:val="003E7E26"/>
    <w:rsid w:val="003F34A5"/>
    <w:rsid w:val="003F4238"/>
    <w:rsid w:val="003F62A9"/>
    <w:rsid w:val="003F6F41"/>
    <w:rsid w:val="003F7626"/>
    <w:rsid w:val="004027D4"/>
    <w:rsid w:val="00403897"/>
    <w:rsid w:val="00405036"/>
    <w:rsid w:val="00406DA6"/>
    <w:rsid w:val="004142A3"/>
    <w:rsid w:val="00414FC2"/>
    <w:rsid w:val="004151FE"/>
    <w:rsid w:val="004160D7"/>
    <w:rsid w:val="00422023"/>
    <w:rsid w:val="00422356"/>
    <w:rsid w:val="00427419"/>
    <w:rsid w:val="004315F7"/>
    <w:rsid w:val="00431B06"/>
    <w:rsid w:val="00436764"/>
    <w:rsid w:val="004373B3"/>
    <w:rsid w:val="00437909"/>
    <w:rsid w:val="00440144"/>
    <w:rsid w:val="00441870"/>
    <w:rsid w:val="00452642"/>
    <w:rsid w:val="004560FD"/>
    <w:rsid w:val="00456DEA"/>
    <w:rsid w:val="00457161"/>
    <w:rsid w:val="004578DD"/>
    <w:rsid w:val="00460F9E"/>
    <w:rsid w:val="00461DFF"/>
    <w:rsid w:val="00463E46"/>
    <w:rsid w:val="00465DE1"/>
    <w:rsid w:val="00467244"/>
    <w:rsid w:val="00472729"/>
    <w:rsid w:val="004778E3"/>
    <w:rsid w:val="00477E3B"/>
    <w:rsid w:val="0048371D"/>
    <w:rsid w:val="00483931"/>
    <w:rsid w:val="00484944"/>
    <w:rsid w:val="004863FA"/>
    <w:rsid w:val="0049189C"/>
    <w:rsid w:val="00496AB3"/>
    <w:rsid w:val="004A0C76"/>
    <w:rsid w:val="004A2F21"/>
    <w:rsid w:val="004B2AD2"/>
    <w:rsid w:val="004B4372"/>
    <w:rsid w:val="004B4D20"/>
    <w:rsid w:val="004B68CC"/>
    <w:rsid w:val="004B695C"/>
    <w:rsid w:val="004B6F80"/>
    <w:rsid w:val="004C2E5A"/>
    <w:rsid w:val="004C322F"/>
    <w:rsid w:val="004C4E18"/>
    <w:rsid w:val="004C7B85"/>
    <w:rsid w:val="004D0CD6"/>
    <w:rsid w:val="004D0F12"/>
    <w:rsid w:val="004D341D"/>
    <w:rsid w:val="004D4B20"/>
    <w:rsid w:val="004D4EF9"/>
    <w:rsid w:val="004D4F12"/>
    <w:rsid w:val="004E32FE"/>
    <w:rsid w:val="004E6051"/>
    <w:rsid w:val="004F0521"/>
    <w:rsid w:val="004F2D30"/>
    <w:rsid w:val="004F439C"/>
    <w:rsid w:val="004F57D9"/>
    <w:rsid w:val="004F65B3"/>
    <w:rsid w:val="004F709E"/>
    <w:rsid w:val="00500DC1"/>
    <w:rsid w:val="00503FD1"/>
    <w:rsid w:val="00504BE4"/>
    <w:rsid w:val="00504E32"/>
    <w:rsid w:val="00505B77"/>
    <w:rsid w:val="0050656B"/>
    <w:rsid w:val="00506630"/>
    <w:rsid w:val="005073C0"/>
    <w:rsid w:val="005076FD"/>
    <w:rsid w:val="00507C54"/>
    <w:rsid w:val="0051069A"/>
    <w:rsid w:val="00510B0A"/>
    <w:rsid w:val="00511CAE"/>
    <w:rsid w:val="00512E0B"/>
    <w:rsid w:val="0051622B"/>
    <w:rsid w:val="005218B6"/>
    <w:rsid w:val="00524A7E"/>
    <w:rsid w:val="00530ADE"/>
    <w:rsid w:val="0053348C"/>
    <w:rsid w:val="0053706E"/>
    <w:rsid w:val="005440E1"/>
    <w:rsid w:val="00544529"/>
    <w:rsid w:val="005469E1"/>
    <w:rsid w:val="005541F7"/>
    <w:rsid w:val="00555570"/>
    <w:rsid w:val="005560BD"/>
    <w:rsid w:val="0055777C"/>
    <w:rsid w:val="005578B5"/>
    <w:rsid w:val="00560127"/>
    <w:rsid w:val="00564848"/>
    <w:rsid w:val="005667B5"/>
    <w:rsid w:val="00567C5D"/>
    <w:rsid w:val="005711F9"/>
    <w:rsid w:val="00571534"/>
    <w:rsid w:val="0057180A"/>
    <w:rsid w:val="0057245F"/>
    <w:rsid w:val="00572AE7"/>
    <w:rsid w:val="005751E5"/>
    <w:rsid w:val="005802C5"/>
    <w:rsid w:val="00585FE5"/>
    <w:rsid w:val="005903DE"/>
    <w:rsid w:val="00591CA7"/>
    <w:rsid w:val="00593B03"/>
    <w:rsid w:val="00594635"/>
    <w:rsid w:val="00595151"/>
    <w:rsid w:val="0059545E"/>
    <w:rsid w:val="00596B81"/>
    <w:rsid w:val="0059715B"/>
    <w:rsid w:val="00597835"/>
    <w:rsid w:val="005A0CB5"/>
    <w:rsid w:val="005B401C"/>
    <w:rsid w:val="005B4242"/>
    <w:rsid w:val="005B57E4"/>
    <w:rsid w:val="005B64C5"/>
    <w:rsid w:val="005B68F3"/>
    <w:rsid w:val="005C2384"/>
    <w:rsid w:val="005C3723"/>
    <w:rsid w:val="005C3921"/>
    <w:rsid w:val="005C5166"/>
    <w:rsid w:val="005D0A77"/>
    <w:rsid w:val="005D16F2"/>
    <w:rsid w:val="005D1B86"/>
    <w:rsid w:val="005D223F"/>
    <w:rsid w:val="005D26FE"/>
    <w:rsid w:val="005D730B"/>
    <w:rsid w:val="005E0548"/>
    <w:rsid w:val="005E1E7A"/>
    <w:rsid w:val="005E35D8"/>
    <w:rsid w:val="005E3BEA"/>
    <w:rsid w:val="005E5E8B"/>
    <w:rsid w:val="005E60D8"/>
    <w:rsid w:val="005E66C3"/>
    <w:rsid w:val="005E77F4"/>
    <w:rsid w:val="005F1A81"/>
    <w:rsid w:val="005F391C"/>
    <w:rsid w:val="0060066E"/>
    <w:rsid w:val="00601C77"/>
    <w:rsid w:val="00602915"/>
    <w:rsid w:val="00603759"/>
    <w:rsid w:val="00603AE5"/>
    <w:rsid w:val="00603C96"/>
    <w:rsid w:val="006056D5"/>
    <w:rsid w:val="00605799"/>
    <w:rsid w:val="00606F63"/>
    <w:rsid w:val="006121F5"/>
    <w:rsid w:val="00613685"/>
    <w:rsid w:val="00613B9E"/>
    <w:rsid w:val="00616E79"/>
    <w:rsid w:val="006202CD"/>
    <w:rsid w:val="00620628"/>
    <w:rsid w:val="00623543"/>
    <w:rsid w:val="0062645D"/>
    <w:rsid w:val="00626A7A"/>
    <w:rsid w:val="00626E11"/>
    <w:rsid w:val="0062713E"/>
    <w:rsid w:val="00627BF0"/>
    <w:rsid w:val="00627DD5"/>
    <w:rsid w:val="006306D3"/>
    <w:rsid w:val="00631E77"/>
    <w:rsid w:val="006325DF"/>
    <w:rsid w:val="00632DC0"/>
    <w:rsid w:val="00634252"/>
    <w:rsid w:val="0063627D"/>
    <w:rsid w:val="00636398"/>
    <w:rsid w:val="00637A73"/>
    <w:rsid w:val="00641EE6"/>
    <w:rsid w:val="00644C18"/>
    <w:rsid w:val="00645A34"/>
    <w:rsid w:val="00646DF0"/>
    <w:rsid w:val="00647DBE"/>
    <w:rsid w:val="006534D6"/>
    <w:rsid w:val="00653910"/>
    <w:rsid w:val="00654847"/>
    <w:rsid w:val="00661A68"/>
    <w:rsid w:val="00661F27"/>
    <w:rsid w:val="0066200C"/>
    <w:rsid w:val="00663F08"/>
    <w:rsid w:val="00666B30"/>
    <w:rsid w:val="00670CA5"/>
    <w:rsid w:val="00670CAA"/>
    <w:rsid w:val="00670EC6"/>
    <w:rsid w:val="00674DA8"/>
    <w:rsid w:val="00675E54"/>
    <w:rsid w:val="0068144B"/>
    <w:rsid w:val="00683522"/>
    <w:rsid w:val="00683FD6"/>
    <w:rsid w:val="00687007"/>
    <w:rsid w:val="0068710C"/>
    <w:rsid w:val="006873F2"/>
    <w:rsid w:val="00687B14"/>
    <w:rsid w:val="00690063"/>
    <w:rsid w:val="0069209C"/>
    <w:rsid w:val="00695CAA"/>
    <w:rsid w:val="006974AC"/>
    <w:rsid w:val="006978AD"/>
    <w:rsid w:val="00697CA1"/>
    <w:rsid w:val="006A13B8"/>
    <w:rsid w:val="006A1DE5"/>
    <w:rsid w:val="006A5D16"/>
    <w:rsid w:val="006A60BC"/>
    <w:rsid w:val="006A6899"/>
    <w:rsid w:val="006A7EDB"/>
    <w:rsid w:val="006B1654"/>
    <w:rsid w:val="006B17DA"/>
    <w:rsid w:val="006B1B84"/>
    <w:rsid w:val="006B215F"/>
    <w:rsid w:val="006B4495"/>
    <w:rsid w:val="006B5A8E"/>
    <w:rsid w:val="006C1F7F"/>
    <w:rsid w:val="006C22A5"/>
    <w:rsid w:val="006C46B2"/>
    <w:rsid w:val="006C588E"/>
    <w:rsid w:val="006D2D4A"/>
    <w:rsid w:val="006D3735"/>
    <w:rsid w:val="006D51A1"/>
    <w:rsid w:val="006D6B53"/>
    <w:rsid w:val="006E11A2"/>
    <w:rsid w:val="006E1F2E"/>
    <w:rsid w:val="006E2797"/>
    <w:rsid w:val="006E2B67"/>
    <w:rsid w:val="006E46DF"/>
    <w:rsid w:val="006E590E"/>
    <w:rsid w:val="006E7250"/>
    <w:rsid w:val="006F0E42"/>
    <w:rsid w:val="006F25FD"/>
    <w:rsid w:val="006F377B"/>
    <w:rsid w:val="006F39BB"/>
    <w:rsid w:val="006F40AD"/>
    <w:rsid w:val="006F4101"/>
    <w:rsid w:val="006F5F3A"/>
    <w:rsid w:val="00700D0E"/>
    <w:rsid w:val="007054DA"/>
    <w:rsid w:val="007067B3"/>
    <w:rsid w:val="00710C80"/>
    <w:rsid w:val="00711B61"/>
    <w:rsid w:val="0071335A"/>
    <w:rsid w:val="007157CB"/>
    <w:rsid w:val="00716AFD"/>
    <w:rsid w:val="00720444"/>
    <w:rsid w:val="00723E64"/>
    <w:rsid w:val="00723F92"/>
    <w:rsid w:val="007248DC"/>
    <w:rsid w:val="007267FE"/>
    <w:rsid w:val="00731C73"/>
    <w:rsid w:val="007331E5"/>
    <w:rsid w:val="00734D82"/>
    <w:rsid w:val="00736498"/>
    <w:rsid w:val="0074379D"/>
    <w:rsid w:val="00744949"/>
    <w:rsid w:val="00744DC8"/>
    <w:rsid w:val="00746E96"/>
    <w:rsid w:val="00747174"/>
    <w:rsid w:val="00747529"/>
    <w:rsid w:val="007478F6"/>
    <w:rsid w:val="00747AE1"/>
    <w:rsid w:val="00747D64"/>
    <w:rsid w:val="0075135B"/>
    <w:rsid w:val="007519E4"/>
    <w:rsid w:val="00751B6D"/>
    <w:rsid w:val="00752D2B"/>
    <w:rsid w:val="00753378"/>
    <w:rsid w:val="00755485"/>
    <w:rsid w:val="00756FDC"/>
    <w:rsid w:val="0075771E"/>
    <w:rsid w:val="00757800"/>
    <w:rsid w:val="00760942"/>
    <w:rsid w:val="00760D9D"/>
    <w:rsid w:val="00761DE0"/>
    <w:rsid w:val="00762F5E"/>
    <w:rsid w:val="00763508"/>
    <w:rsid w:val="00767063"/>
    <w:rsid w:val="0077196C"/>
    <w:rsid w:val="00775D9F"/>
    <w:rsid w:val="007766E1"/>
    <w:rsid w:val="0078637E"/>
    <w:rsid w:val="00786D5D"/>
    <w:rsid w:val="00787D7C"/>
    <w:rsid w:val="00791541"/>
    <w:rsid w:val="00791B57"/>
    <w:rsid w:val="007926BD"/>
    <w:rsid w:val="007943C7"/>
    <w:rsid w:val="00795DAB"/>
    <w:rsid w:val="00796AB8"/>
    <w:rsid w:val="007A1542"/>
    <w:rsid w:val="007A1598"/>
    <w:rsid w:val="007A1BD5"/>
    <w:rsid w:val="007A2B6F"/>
    <w:rsid w:val="007A3412"/>
    <w:rsid w:val="007A681B"/>
    <w:rsid w:val="007A7B6D"/>
    <w:rsid w:val="007B1984"/>
    <w:rsid w:val="007B36E4"/>
    <w:rsid w:val="007B3AE2"/>
    <w:rsid w:val="007B3FA5"/>
    <w:rsid w:val="007B4A91"/>
    <w:rsid w:val="007B500A"/>
    <w:rsid w:val="007B6260"/>
    <w:rsid w:val="007C2170"/>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1C2B"/>
    <w:rsid w:val="007E359F"/>
    <w:rsid w:val="007E3EF7"/>
    <w:rsid w:val="007E59A2"/>
    <w:rsid w:val="007E7544"/>
    <w:rsid w:val="007F0A9A"/>
    <w:rsid w:val="007F134C"/>
    <w:rsid w:val="007F1DA8"/>
    <w:rsid w:val="007F3307"/>
    <w:rsid w:val="007F45A3"/>
    <w:rsid w:val="007F4703"/>
    <w:rsid w:val="007F4F39"/>
    <w:rsid w:val="007F74E8"/>
    <w:rsid w:val="00801FE0"/>
    <w:rsid w:val="0080762B"/>
    <w:rsid w:val="00807C3A"/>
    <w:rsid w:val="00812250"/>
    <w:rsid w:val="00813556"/>
    <w:rsid w:val="00816D26"/>
    <w:rsid w:val="00816E7E"/>
    <w:rsid w:val="00816F3D"/>
    <w:rsid w:val="00822DB3"/>
    <w:rsid w:val="00825BA0"/>
    <w:rsid w:val="008274A8"/>
    <w:rsid w:val="00830876"/>
    <w:rsid w:val="008319BE"/>
    <w:rsid w:val="00831E1E"/>
    <w:rsid w:val="00832DD6"/>
    <w:rsid w:val="00832F76"/>
    <w:rsid w:val="00836501"/>
    <w:rsid w:val="00841AD7"/>
    <w:rsid w:val="00843B9D"/>
    <w:rsid w:val="008450A6"/>
    <w:rsid w:val="00845E00"/>
    <w:rsid w:val="008467B7"/>
    <w:rsid w:val="0085082B"/>
    <w:rsid w:val="0085093F"/>
    <w:rsid w:val="008510A7"/>
    <w:rsid w:val="00851865"/>
    <w:rsid w:val="008519F4"/>
    <w:rsid w:val="00851C9A"/>
    <w:rsid w:val="0085236E"/>
    <w:rsid w:val="008523FC"/>
    <w:rsid w:val="00852A36"/>
    <w:rsid w:val="00852F0F"/>
    <w:rsid w:val="0085312F"/>
    <w:rsid w:val="00853DF1"/>
    <w:rsid w:val="00855F13"/>
    <w:rsid w:val="008561C0"/>
    <w:rsid w:val="00856BCB"/>
    <w:rsid w:val="00856E90"/>
    <w:rsid w:val="008579E7"/>
    <w:rsid w:val="00860274"/>
    <w:rsid w:val="008628C5"/>
    <w:rsid w:val="0086326F"/>
    <w:rsid w:val="008638B6"/>
    <w:rsid w:val="00866395"/>
    <w:rsid w:val="00873604"/>
    <w:rsid w:val="00874E45"/>
    <w:rsid w:val="00875EC2"/>
    <w:rsid w:val="008764B8"/>
    <w:rsid w:val="00876EF6"/>
    <w:rsid w:val="008778A6"/>
    <w:rsid w:val="008802E1"/>
    <w:rsid w:val="00881392"/>
    <w:rsid w:val="00882EB7"/>
    <w:rsid w:val="00884A46"/>
    <w:rsid w:val="00885780"/>
    <w:rsid w:val="00885CDA"/>
    <w:rsid w:val="00886CB4"/>
    <w:rsid w:val="00891080"/>
    <w:rsid w:val="00893189"/>
    <w:rsid w:val="008933D6"/>
    <w:rsid w:val="008957A8"/>
    <w:rsid w:val="008A14A1"/>
    <w:rsid w:val="008A73CA"/>
    <w:rsid w:val="008A79F6"/>
    <w:rsid w:val="008B0A09"/>
    <w:rsid w:val="008B0A5E"/>
    <w:rsid w:val="008B117A"/>
    <w:rsid w:val="008B2089"/>
    <w:rsid w:val="008B20F5"/>
    <w:rsid w:val="008B3802"/>
    <w:rsid w:val="008B3E93"/>
    <w:rsid w:val="008B5015"/>
    <w:rsid w:val="008B585B"/>
    <w:rsid w:val="008B743B"/>
    <w:rsid w:val="008C0CF0"/>
    <w:rsid w:val="008C38AC"/>
    <w:rsid w:val="008C4C14"/>
    <w:rsid w:val="008C6199"/>
    <w:rsid w:val="008D1914"/>
    <w:rsid w:val="008D2578"/>
    <w:rsid w:val="008D2D33"/>
    <w:rsid w:val="008D4582"/>
    <w:rsid w:val="008D599B"/>
    <w:rsid w:val="008D5E3F"/>
    <w:rsid w:val="008D7EA1"/>
    <w:rsid w:val="008E14F3"/>
    <w:rsid w:val="008E238E"/>
    <w:rsid w:val="008E25E3"/>
    <w:rsid w:val="008E44C1"/>
    <w:rsid w:val="008E79F0"/>
    <w:rsid w:val="008F103A"/>
    <w:rsid w:val="008F2029"/>
    <w:rsid w:val="008F3C9A"/>
    <w:rsid w:val="008F63C3"/>
    <w:rsid w:val="008F778C"/>
    <w:rsid w:val="008F7CC7"/>
    <w:rsid w:val="008F7F43"/>
    <w:rsid w:val="00900726"/>
    <w:rsid w:val="00900C6F"/>
    <w:rsid w:val="00900DEA"/>
    <w:rsid w:val="00901B33"/>
    <w:rsid w:val="00904A5A"/>
    <w:rsid w:val="00904B15"/>
    <w:rsid w:val="0090544B"/>
    <w:rsid w:val="00907966"/>
    <w:rsid w:val="00910477"/>
    <w:rsid w:val="0091141A"/>
    <w:rsid w:val="009230C9"/>
    <w:rsid w:val="00923EDE"/>
    <w:rsid w:val="00924429"/>
    <w:rsid w:val="00930070"/>
    <w:rsid w:val="00930CDD"/>
    <w:rsid w:val="00933AEA"/>
    <w:rsid w:val="00933DAD"/>
    <w:rsid w:val="00934351"/>
    <w:rsid w:val="00936963"/>
    <w:rsid w:val="00936B95"/>
    <w:rsid w:val="00940549"/>
    <w:rsid w:val="009405FF"/>
    <w:rsid w:val="00940907"/>
    <w:rsid w:val="0094264F"/>
    <w:rsid w:val="009427FA"/>
    <w:rsid w:val="00942954"/>
    <w:rsid w:val="00944558"/>
    <w:rsid w:val="00945A73"/>
    <w:rsid w:val="009465AB"/>
    <w:rsid w:val="009475C2"/>
    <w:rsid w:val="00955AF7"/>
    <w:rsid w:val="00960786"/>
    <w:rsid w:val="00960A2D"/>
    <w:rsid w:val="00961772"/>
    <w:rsid w:val="00963029"/>
    <w:rsid w:val="009635B0"/>
    <w:rsid w:val="009712E9"/>
    <w:rsid w:val="00972529"/>
    <w:rsid w:val="009729F6"/>
    <w:rsid w:val="00973B81"/>
    <w:rsid w:val="009746AB"/>
    <w:rsid w:val="0097585F"/>
    <w:rsid w:val="0097706F"/>
    <w:rsid w:val="00981B7B"/>
    <w:rsid w:val="00983A50"/>
    <w:rsid w:val="00984139"/>
    <w:rsid w:val="0098457A"/>
    <w:rsid w:val="00984D48"/>
    <w:rsid w:val="00985B04"/>
    <w:rsid w:val="00987658"/>
    <w:rsid w:val="0099031F"/>
    <w:rsid w:val="00990E5B"/>
    <w:rsid w:val="0099471A"/>
    <w:rsid w:val="00994758"/>
    <w:rsid w:val="00994EFD"/>
    <w:rsid w:val="00994F7E"/>
    <w:rsid w:val="009A560E"/>
    <w:rsid w:val="009B11C9"/>
    <w:rsid w:val="009B3421"/>
    <w:rsid w:val="009B381B"/>
    <w:rsid w:val="009B4749"/>
    <w:rsid w:val="009B4879"/>
    <w:rsid w:val="009B48E9"/>
    <w:rsid w:val="009B6393"/>
    <w:rsid w:val="009B662A"/>
    <w:rsid w:val="009B683F"/>
    <w:rsid w:val="009B7652"/>
    <w:rsid w:val="009B7B7C"/>
    <w:rsid w:val="009C14D8"/>
    <w:rsid w:val="009C1D5F"/>
    <w:rsid w:val="009C4519"/>
    <w:rsid w:val="009C4D73"/>
    <w:rsid w:val="009C4EA3"/>
    <w:rsid w:val="009C5D40"/>
    <w:rsid w:val="009C64DA"/>
    <w:rsid w:val="009C71F4"/>
    <w:rsid w:val="009C7E27"/>
    <w:rsid w:val="009D25BB"/>
    <w:rsid w:val="009E00E2"/>
    <w:rsid w:val="009E0A83"/>
    <w:rsid w:val="009E1AD2"/>
    <w:rsid w:val="009F387C"/>
    <w:rsid w:val="009F3CE5"/>
    <w:rsid w:val="009F3D0F"/>
    <w:rsid w:val="009F7205"/>
    <w:rsid w:val="009F7843"/>
    <w:rsid w:val="009F7F81"/>
    <w:rsid w:val="00A00AD5"/>
    <w:rsid w:val="00A0221E"/>
    <w:rsid w:val="00A026C6"/>
    <w:rsid w:val="00A03933"/>
    <w:rsid w:val="00A06C22"/>
    <w:rsid w:val="00A0716A"/>
    <w:rsid w:val="00A1050A"/>
    <w:rsid w:val="00A10D27"/>
    <w:rsid w:val="00A12292"/>
    <w:rsid w:val="00A161A3"/>
    <w:rsid w:val="00A16D9C"/>
    <w:rsid w:val="00A17B2C"/>
    <w:rsid w:val="00A21172"/>
    <w:rsid w:val="00A22621"/>
    <w:rsid w:val="00A2334E"/>
    <w:rsid w:val="00A24AD2"/>
    <w:rsid w:val="00A2629D"/>
    <w:rsid w:val="00A2644D"/>
    <w:rsid w:val="00A26814"/>
    <w:rsid w:val="00A27544"/>
    <w:rsid w:val="00A275BB"/>
    <w:rsid w:val="00A30B11"/>
    <w:rsid w:val="00A321A7"/>
    <w:rsid w:val="00A334CA"/>
    <w:rsid w:val="00A33672"/>
    <w:rsid w:val="00A34F62"/>
    <w:rsid w:val="00A357F5"/>
    <w:rsid w:val="00A35EB8"/>
    <w:rsid w:val="00A4230C"/>
    <w:rsid w:val="00A4400C"/>
    <w:rsid w:val="00A44AC2"/>
    <w:rsid w:val="00A44B07"/>
    <w:rsid w:val="00A46307"/>
    <w:rsid w:val="00A50A40"/>
    <w:rsid w:val="00A51958"/>
    <w:rsid w:val="00A544EA"/>
    <w:rsid w:val="00A55159"/>
    <w:rsid w:val="00A56F5D"/>
    <w:rsid w:val="00A5750F"/>
    <w:rsid w:val="00A60299"/>
    <w:rsid w:val="00A60DF6"/>
    <w:rsid w:val="00A65B4A"/>
    <w:rsid w:val="00A65D67"/>
    <w:rsid w:val="00A66367"/>
    <w:rsid w:val="00A66AE9"/>
    <w:rsid w:val="00A711BE"/>
    <w:rsid w:val="00A71BD2"/>
    <w:rsid w:val="00A72289"/>
    <w:rsid w:val="00A73F0F"/>
    <w:rsid w:val="00A77301"/>
    <w:rsid w:val="00A81B21"/>
    <w:rsid w:val="00A822B9"/>
    <w:rsid w:val="00A830C5"/>
    <w:rsid w:val="00A84322"/>
    <w:rsid w:val="00A906B4"/>
    <w:rsid w:val="00A93C5D"/>
    <w:rsid w:val="00A945F8"/>
    <w:rsid w:val="00A95610"/>
    <w:rsid w:val="00A97291"/>
    <w:rsid w:val="00AA1BD4"/>
    <w:rsid w:val="00AA2130"/>
    <w:rsid w:val="00AA33F4"/>
    <w:rsid w:val="00AA42E7"/>
    <w:rsid w:val="00AA54F7"/>
    <w:rsid w:val="00AA60C1"/>
    <w:rsid w:val="00AA7C42"/>
    <w:rsid w:val="00AB060B"/>
    <w:rsid w:val="00AB282C"/>
    <w:rsid w:val="00AB355F"/>
    <w:rsid w:val="00AB73FC"/>
    <w:rsid w:val="00AC065C"/>
    <w:rsid w:val="00AC1E15"/>
    <w:rsid w:val="00AC1ED5"/>
    <w:rsid w:val="00AC2291"/>
    <w:rsid w:val="00AC241F"/>
    <w:rsid w:val="00AC2F57"/>
    <w:rsid w:val="00AC34FF"/>
    <w:rsid w:val="00AC44EB"/>
    <w:rsid w:val="00AC4894"/>
    <w:rsid w:val="00AC5054"/>
    <w:rsid w:val="00AC62A3"/>
    <w:rsid w:val="00AC6694"/>
    <w:rsid w:val="00AC7D7F"/>
    <w:rsid w:val="00AD3541"/>
    <w:rsid w:val="00AD587E"/>
    <w:rsid w:val="00AD588C"/>
    <w:rsid w:val="00AD7CA8"/>
    <w:rsid w:val="00AE0F12"/>
    <w:rsid w:val="00AE14D9"/>
    <w:rsid w:val="00AE23F4"/>
    <w:rsid w:val="00AE4048"/>
    <w:rsid w:val="00AE4A5D"/>
    <w:rsid w:val="00AF1DEC"/>
    <w:rsid w:val="00AF48F4"/>
    <w:rsid w:val="00AF6974"/>
    <w:rsid w:val="00B04D39"/>
    <w:rsid w:val="00B04F8F"/>
    <w:rsid w:val="00B058B4"/>
    <w:rsid w:val="00B1329A"/>
    <w:rsid w:val="00B16406"/>
    <w:rsid w:val="00B17C36"/>
    <w:rsid w:val="00B17E30"/>
    <w:rsid w:val="00B17FAA"/>
    <w:rsid w:val="00B204D3"/>
    <w:rsid w:val="00B2121C"/>
    <w:rsid w:val="00B23C8D"/>
    <w:rsid w:val="00B26C2C"/>
    <w:rsid w:val="00B27E47"/>
    <w:rsid w:val="00B30FD2"/>
    <w:rsid w:val="00B32834"/>
    <w:rsid w:val="00B3402C"/>
    <w:rsid w:val="00B347ED"/>
    <w:rsid w:val="00B34C91"/>
    <w:rsid w:val="00B35775"/>
    <w:rsid w:val="00B36A10"/>
    <w:rsid w:val="00B37EFC"/>
    <w:rsid w:val="00B436FD"/>
    <w:rsid w:val="00B46628"/>
    <w:rsid w:val="00B47527"/>
    <w:rsid w:val="00B509D3"/>
    <w:rsid w:val="00B51019"/>
    <w:rsid w:val="00B5190B"/>
    <w:rsid w:val="00B51BF5"/>
    <w:rsid w:val="00B5792E"/>
    <w:rsid w:val="00B60058"/>
    <w:rsid w:val="00B6059E"/>
    <w:rsid w:val="00B663D1"/>
    <w:rsid w:val="00B67B66"/>
    <w:rsid w:val="00B67C3E"/>
    <w:rsid w:val="00B71FC2"/>
    <w:rsid w:val="00B72BA4"/>
    <w:rsid w:val="00B737CD"/>
    <w:rsid w:val="00B80334"/>
    <w:rsid w:val="00B80938"/>
    <w:rsid w:val="00B821BB"/>
    <w:rsid w:val="00B82D4C"/>
    <w:rsid w:val="00B85407"/>
    <w:rsid w:val="00B8744B"/>
    <w:rsid w:val="00B9102A"/>
    <w:rsid w:val="00B92207"/>
    <w:rsid w:val="00B95F1A"/>
    <w:rsid w:val="00BA6646"/>
    <w:rsid w:val="00BA756E"/>
    <w:rsid w:val="00BB7A4B"/>
    <w:rsid w:val="00BC0055"/>
    <w:rsid w:val="00BC0B19"/>
    <w:rsid w:val="00BC202A"/>
    <w:rsid w:val="00BC35F7"/>
    <w:rsid w:val="00BC3927"/>
    <w:rsid w:val="00BC4816"/>
    <w:rsid w:val="00BC58D9"/>
    <w:rsid w:val="00BC66FA"/>
    <w:rsid w:val="00BD6390"/>
    <w:rsid w:val="00BD67FC"/>
    <w:rsid w:val="00BE1026"/>
    <w:rsid w:val="00BE31FE"/>
    <w:rsid w:val="00BE3243"/>
    <w:rsid w:val="00BE393F"/>
    <w:rsid w:val="00BE4236"/>
    <w:rsid w:val="00BE793E"/>
    <w:rsid w:val="00BF159E"/>
    <w:rsid w:val="00BF1DE1"/>
    <w:rsid w:val="00BF2B63"/>
    <w:rsid w:val="00BF2BDA"/>
    <w:rsid w:val="00BF3E48"/>
    <w:rsid w:val="00BF462B"/>
    <w:rsid w:val="00BF4863"/>
    <w:rsid w:val="00BF52E5"/>
    <w:rsid w:val="00BF67E1"/>
    <w:rsid w:val="00BF6A94"/>
    <w:rsid w:val="00BF7743"/>
    <w:rsid w:val="00C02EAF"/>
    <w:rsid w:val="00C036DC"/>
    <w:rsid w:val="00C04CB9"/>
    <w:rsid w:val="00C05E6C"/>
    <w:rsid w:val="00C06C62"/>
    <w:rsid w:val="00C1072E"/>
    <w:rsid w:val="00C10B7D"/>
    <w:rsid w:val="00C12E90"/>
    <w:rsid w:val="00C149C2"/>
    <w:rsid w:val="00C2251D"/>
    <w:rsid w:val="00C27994"/>
    <w:rsid w:val="00C32C4A"/>
    <w:rsid w:val="00C35236"/>
    <w:rsid w:val="00C36396"/>
    <w:rsid w:val="00C40009"/>
    <w:rsid w:val="00C40625"/>
    <w:rsid w:val="00C40EEC"/>
    <w:rsid w:val="00C42F7E"/>
    <w:rsid w:val="00C46DE2"/>
    <w:rsid w:val="00C46E1B"/>
    <w:rsid w:val="00C47806"/>
    <w:rsid w:val="00C534D9"/>
    <w:rsid w:val="00C54213"/>
    <w:rsid w:val="00C548AA"/>
    <w:rsid w:val="00C55BC7"/>
    <w:rsid w:val="00C5626A"/>
    <w:rsid w:val="00C568C1"/>
    <w:rsid w:val="00C613CA"/>
    <w:rsid w:val="00C61845"/>
    <w:rsid w:val="00C64DC6"/>
    <w:rsid w:val="00C667C6"/>
    <w:rsid w:val="00C66F68"/>
    <w:rsid w:val="00C70656"/>
    <w:rsid w:val="00C73C25"/>
    <w:rsid w:val="00C73ED4"/>
    <w:rsid w:val="00C74167"/>
    <w:rsid w:val="00C74EEB"/>
    <w:rsid w:val="00C77C91"/>
    <w:rsid w:val="00C8198F"/>
    <w:rsid w:val="00C83D34"/>
    <w:rsid w:val="00C86CF1"/>
    <w:rsid w:val="00C87170"/>
    <w:rsid w:val="00C876AC"/>
    <w:rsid w:val="00C87D40"/>
    <w:rsid w:val="00C91939"/>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B6B85"/>
    <w:rsid w:val="00CC2439"/>
    <w:rsid w:val="00CC3B71"/>
    <w:rsid w:val="00CC4A86"/>
    <w:rsid w:val="00CC75EF"/>
    <w:rsid w:val="00CD37AC"/>
    <w:rsid w:val="00CD5BD7"/>
    <w:rsid w:val="00CD6750"/>
    <w:rsid w:val="00CD6E03"/>
    <w:rsid w:val="00CD6EDD"/>
    <w:rsid w:val="00CE0513"/>
    <w:rsid w:val="00CE5EFF"/>
    <w:rsid w:val="00CE77AD"/>
    <w:rsid w:val="00CF002C"/>
    <w:rsid w:val="00CF072C"/>
    <w:rsid w:val="00CF0A6B"/>
    <w:rsid w:val="00CF2254"/>
    <w:rsid w:val="00CF7787"/>
    <w:rsid w:val="00D00007"/>
    <w:rsid w:val="00D02AC6"/>
    <w:rsid w:val="00D03098"/>
    <w:rsid w:val="00D05B7D"/>
    <w:rsid w:val="00D05E21"/>
    <w:rsid w:val="00D11983"/>
    <w:rsid w:val="00D24E73"/>
    <w:rsid w:val="00D25459"/>
    <w:rsid w:val="00D26901"/>
    <w:rsid w:val="00D3142D"/>
    <w:rsid w:val="00D35137"/>
    <w:rsid w:val="00D37FE2"/>
    <w:rsid w:val="00D410D0"/>
    <w:rsid w:val="00D41D9A"/>
    <w:rsid w:val="00D437F3"/>
    <w:rsid w:val="00D43E15"/>
    <w:rsid w:val="00D46086"/>
    <w:rsid w:val="00D503D6"/>
    <w:rsid w:val="00D50D4D"/>
    <w:rsid w:val="00D52F34"/>
    <w:rsid w:val="00D53BE5"/>
    <w:rsid w:val="00D53F49"/>
    <w:rsid w:val="00D55383"/>
    <w:rsid w:val="00D5792B"/>
    <w:rsid w:val="00D60AB1"/>
    <w:rsid w:val="00D6104F"/>
    <w:rsid w:val="00D646A8"/>
    <w:rsid w:val="00D652C0"/>
    <w:rsid w:val="00D70CF5"/>
    <w:rsid w:val="00D71D93"/>
    <w:rsid w:val="00D720D6"/>
    <w:rsid w:val="00D74A71"/>
    <w:rsid w:val="00D7598A"/>
    <w:rsid w:val="00D772FE"/>
    <w:rsid w:val="00D8541D"/>
    <w:rsid w:val="00D859ED"/>
    <w:rsid w:val="00D87651"/>
    <w:rsid w:val="00D91234"/>
    <w:rsid w:val="00D9133B"/>
    <w:rsid w:val="00D9135E"/>
    <w:rsid w:val="00D920D7"/>
    <w:rsid w:val="00D95A8F"/>
    <w:rsid w:val="00D97F05"/>
    <w:rsid w:val="00DA19B6"/>
    <w:rsid w:val="00DA1C2F"/>
    <w:rsid w:val="00DA2519"/>
    <w:rsid w:val="00DA3091"/>
    <w:rsid w:val="00DA525E"/>
    <w:rsid w:val="00DA73D2"/>
    <w:rsid w:val="00DA7D2D"/>
    <w:rsid w:val="00DB00D9"/>
    <w:rsid w:val="00DB08F3"/>
    <w:rsid w:val="00DB266F"/>
    <w:rsid w:val="00DB3A6E"/>
    <w:rsid w:val="00DB6B9B"/>
    <w:rsid w:val="00DB7BDF"/>
    <w:rsid w:val="00DB7CB0"/>
    <w:rsid w:val="00DC1417"/>
    <w:rsid w:val="00DC197A"/>
    <w:rsid w:val="00DC2D56"/>
    <w:rsid w:val="00DC5227"/>
    <w:rsid w:val="00DC6A0A"/>
    <w:rsid w:val="00DD0E56"/>
    <w:rsid w:val="00DD1A26"/>
    <w:rsid w:val="00DD1C8D"/>
    <w:rsid w:val="00DD2B69"/>
    <w:rsid w:val="00DD4720"/>
    <w:rsid w:val="00DD604D"/>
    <w:rsid w:val="00DD6AB9"/>
    <w:rsid w:val="00DD6AC3"/>
    <w:rsid w:val="00DE2F81"/>
    <w:rsid w:val="00DE31E4"/>
    <w:rsid w:val="00DE4514"/>
    <w:rsid w:val="00DE59EC"/>
    <w:rsid w:val="00DE759B"/>
    <w:rsid w:val="00DE798C"/>
    <w:rsid w:val="00DE7A55"/>
    <w:rsid w:val="00DF351A"/>
    <w:rsid w:val="00DF3D7C"/>
    <w:rsid w:val="00DF4A1D"/>
    <w:rsid w:val="00DF54A1"/>
    <w:rsid w:val="00DF7241"/>
    <w:rsid w:val="00DF7D24"/>
    <w:rsid w:val="00E0007F"/>
    <w:rsid w:val="00E00093"/>
    <w:rsid w:val="00E00904"/>
    <w:rsid w:val="00E01BA6"/>
    <w:rsid w:val="00E02364"/>
    <w:rsid w:val="00E03476"/>
    <w:rsid w:val="00E05B40"/>
    <w:rsid w:val="00E071B0"/>
    <w:rsid w:val="00E121EB"/>
    <w:rsid w:val="00E1336B"/>
    <w:rsid w:val="00E14330"/>
    <w:rsid w:val="00E165AB"/>
    <w:rsid w:val="00E17F55"/>
    <w:rsid w:val="00E2139C"/>
    <w:rsid w:val="00E2141D"/>
    <w:rsid w:val="00E21C3F"/>
    <w:rsid w:val="00E22BDF"/>
    <w:rsid w:val="00E234DE"/>
    <w:rsid w:val="00E236B8"/>
    <w:rsid w:val="00E24425"/>
    <w:rsid w:val="00E24976"/>
    <w:rsid w:val="00E304B9"/>
    <w:rsid w:val="00E31C43"/>
    <w:rsid w:val="00E32D69"/>
    <w:rsid w:val="00E343D4"/>
    <w:rsid w:val="00E42F8E"/>
    <w:rsid w:val="00E43101"/>
    <w:rsid w:val="00E4725A"/>
    <w:rsid w:val="00E505BA"/>
    <w:rsid w:val="00E51430"/>
    <w:rsid w:val="00E53BAE"/>
    <w:rsid w:val="00E549EC"/>
    <w:rsid w:val="00E55124"/>
    <w:rsid w:val="00E555F9"/>
    <w:rsid w:val="00E62855"/>
    <w:rsid w:val="00E63222"/>
    <w:rsid w:val="00E649AE"/>
    <w:rsid w:val="00E64B20"/>
    <w:rsid w:val="00E64D94"/>
    <w:rsid w:val="00E6671D"/>
    <w:rsid w:val="00E66F5A"/>
    <w:rsid w:val="00E70BA2"/>
    <w:rsid w:val="00E723D2"/>
    <w:rsid w:val="00E72A45"/>
    <w:rsid w:val="00E731D3"/>
    <w:rsid w:val="00E7368D"/>
    <w:rsid w:val="00E74E02"/>
    <w:rsid w:val="00E769AA"/>
    <w:rsid w:val="00E802B5"/>
    <w:rsid w:val="00E858C5"/>
    <w:rsid w:val="00E85F0E"/>
    <w:rsid w:val="00E865FB"/>
    <w:rsid w:val="00E908AD"/>
    <w:rsid w:val="00EA08A0"/>
    <w:rsid w:val="00EA199D"/>
    <w:rsid w:val="00EA31E4"/>
    <w:rsid w:val="00EA6B4C"/>
    <w:rsid w:val="00EA7596"/>
    <w:rsid w:val="00EA77B8"/>
    <w:rsid w:val="00EA78A3"/>
    <w:rsid w:val="00EA78C1"/>
    <w:rsid w:val="00EB2733"/>
    <w:rsid w:val="00EB2920"/>
    <w:rsid w:val="00EB2F67"/>
    <w:rsid w:val="00EB43F1"/>
    <w:rsid w:val="00EC1F6E"/>
    <w:rsid w:val="00EC36AB"/>
    <w:rsid w:val="00EC4065"/>
    <w:rsid w:val="00EC4D02"/>
    <w:rsid w:val="00EC4E30"/>
    <w:rsid w:val="00EC726C"/>
    <w:rsid w:val="00ED014A"/>
    <w:rsid w:val="00ED1C5A"/>
    <w:rsid w:val="00ED21C4"/>
    <w:rsid w:val="00ED6AF9"/>
    <w:rsid w:val="00ED71D7"/>
    <w:rsid w:val="00ED72EB"/>
    <w:rsid w:val="00ED7380"/>
    <w:rsid w:val="00EE317F"/>
    <w:rsid w:val="00EE6F93"/>
    <w:rsid w:val="00EE752C"/>
    <w:rsid w:val="00EF0C31"/>
    <w:rsid w:val="00EF2717"/>
    <w:rsid w:val="00EF3163"/>
    <w:rsid w:val="00EF5FA1"/>
    <w:rsid w:val="00EF73BC"/>
    <w:rsid w:val="00EF795A"/>
    <w:rsid w:val="00F01E2B"/>
    <w:rsid w:val="00F028C6"/>
    <w:rsid w:val="00F03739"/>
    <w:rsid w:val="00F03788"/>
    <w:rsid w:val="00F060FA"/>
    <w:rsid w:val="00F07455"/>
    <w:rsid w:val="00F0759A"/>
    <w:rsid w:val="00F07617"/>
    <w:rsid w:val="00F16E62"/>
    <w:rsid w:val="00F176EA"/>
    <w:rsid w:val="00F17875"/>
    <w:rsid w:val="00F2205C"/>
    <w:rsid w:val="00F2334F"/>
    <w:rsid w:val="00F326D6"/>
    <w:rsid w:val="00F34B6B"/>
    <w:rsid w:val="00F4140E"/>
    <w:rsid w:val="00F44FF2"/>
    <w:rsid w:val="00F45731"/>
    <w:rsid w:val="00F51535"/>
    <w:rsid w:val="00F53C37"/>
    <w:rsid w:val="00F54FA5"/>
    <w:rsid w:val="00F5631C"/>
    <w:rsid w:val="00F5702F"/>
    <w:rsid w:val="00F62097"/>
    <w:rsid w:val="00F66B07"/>
    <w:rsid w:val="00F70EB2"/>
    <w:rsid w:val="00F738E1"/>
    <w:rsid w:val="00F74E58"/>
    <w:rsid w:val="00F75F15"/>
    <w:rsid w:val="00F77A45"/>
    <w:rsid w:val="00F82081"/>
    <w:rsid w:val="00F84370"/>
    <w:rsid w:val="00F87360"/>
    <w:rsid w:val="00F9021A"/>
    <w:rsid w:val="00F905F8"/>
    <w:rsid w:val="00F95160"/>
    <w:rsid w:val="00FA03EB"/>
    <w:rsid w:val="00FA25E6"/>
    <w:rsid w:val="00FA31B7"/>
    <w:rsid w:val="00FA61F9"/>
    <w:rsid w:val="00FB011F"/>
    <w:rsid w:val="00FB0FEF"/>
    <w:rsid w:val="00FB1956"/>
    <w:rsid w:val="00FB2F53"/>
    <w:rsid w:val="00FB53C1"/>
    <w:rsid w:val="00FB79B7"/>
    <w:rsid w:val="00FC0CB0"/>
    <w:rsid w:val="00FC352E"/>
    <w:rsid w:val="00FC3999"/>
    <w:rsid w:val="00FC3C04"/>
    <w:rsid w:val="00FC5618"/>
    <w:rsid w:val="00FC6443"/>
    <w:rsid w:val="00FC72D2"/>
    <w:rsid w:val="00FC7F81"/>
    <w:rsid w:val="00FD03D5"/>
    <w:rsid w:val="00FD0C40"/>
    <w:rsid w:val="00FD17CC"/>
    <w:rsid w:val="00FD2090"/>
    <w:rsid w:val="00FD3022"/>
    <w:rsid w:val="00FD6B5A"/>
    <w:rsid w:val="00FE0777"/>
    <w:rsid w:val="00FE71C8"/>
    <w:rsid w:val="00FF061A"/>
    <w:rsid w:val="00FF163E"/>
    <w:rsid w:val="00FF3603"/>
    <w:rsid w:val="00FF3EF7"/>
    <w:rsid w:val="00FF682F"/>
    <w:rsid w:val="00FF6B01"/>
    <w:rsid w:val="00FF76CA"/>
    <w:rsid w:val="00FF7C99"/>
    <w:rsid w:val="00FF7D25"/>
    <w:rsid w:val="03855E90"/>
    <w:rsid w:val="040C3600"/>
    <w:rsid w:val="04263CC0"/>
    <w:rsid w:val="04F74C22"/>
    <w:rsid w:val="04F84048"/>
    <w:rsid w:val="053947F6"/>
    <w:rsid w:val="05CD1BA9"/>
    <w:rsid w:val="06EA5193"/>
    <w:rsid w:val="06FD1656"/>
    <w:rsid w:val="094418F2"/>
    <w:rsid w:val="097D2694"/>
    <w:rsid w:val="0989163E"/>
    <w:rsid w:val="0A515FE9"/>
    <w:rsid w:val="0A727E89"/>
    <w:rsid w:val="0BE71CEF"/>
    <w:rsid w:val="0CB83B42"/>
    <w:rsid w:val="0D0945E9"/>
    <w:rsid w:val="0D227D01"/>
    <w:rsid w:val="0EAA1478"/>
    <w:rsid w:val="0FC6665B"/>
    <w:rsid w:val="0FEF57CC"/>
    <w:rsid w:val="10955F7F"/>
    <w:rsid w:val="10D945A8"/>
    <w:rsid w:val="11CB205D"/>
    <w:rsid w:val="12B81279"/>
    <w:rsid w:val="13A94C66"/>
    <w:rsid w:val="157D7E66"/>
    <w:rsid w:val="1594258C"/>
    <w:rsid w:val="19375B16"/>
    <w:rsid w:val="19B75E62"/>
    <w:rsid w:val="1A5E7ED1"/>
    <w:rsid w:val="1B7C6BDE"/>
    <w:rsid w:val="1C0D785B"/>
    <w:rsid w:val="1C1B7FF3"/>
    <w:rsid w:val="1C5E47EB"/>
    <w:rsid w:val="1D751066"/>
    <w:rsid w:val="1E264884"/>
    <w:rsid w:val="1E692A01"/>
    <w:rsid w:val="1F5ECAC8"/>
    <w:rsid w:val="1FAB70C3"/>
    <w:rsid w:val="23110958"/>
    <w:rsid w:val="236F151A"/>
    <w:rsid w:val="23CA2688"/>
    <w:rsid w:val="244E0B39"/>
    <w:rsid w:val="24D340D6"/>
    <w:rsid w:val="257B2137"/>
    <w:rsid w:val="2A2A3AD7"/>
    <w:rsid w:val="2A620CCA"/>
    <w:rsid w:val="2AB838C0"/>
    <w:rsid w:val="2BC034F2"/>
    <w:rsid w:val="2C80603A"/>
    <w:rsid w:val="2C982E73"/>
    <w:rsid w:val="2CFB5FEC"/>
    <w:rsid w:val="2D1029D4"/>
    <w:rsid w:val="2D1F703A"/>
    <w:rsid w:val="2E7C02CF"/>
    <w:rsid w:val="2F403037"/>
    <w:rsid w:val="2F73532D"/>
    <w:rsid w:val="2FD466DC"/>
    <w:rsid w:val="301E6866"/>
    <w:rsid w:val="30AE78CC"/>
    <w:rsid w:val="30BE00C9"/>
    <w:rsid w:val="31AD754C"/>
    <w:rsid w:val="350262B2"/>
    <w:rsid w:val="35315EE6"/>
    <w:rsid w:val="35A42075"/>
    <w:rsid w:val="370A4432"/>
    <w:rsid w:val="378E664B"/>
    <w:rsid w:val="38563E3D"/>
    <w:rsid w:val="38B7645E"/>
    <w:rsid w:val="394B623E"/>
    <w:rsid w:val="396B2A4F"/>
    <w:rsid w:val="3A0761AA"/>
    <w:rsid w:val="3A0E6326"/>
    <w:rsid w:val="3A377859"/>
    <w:rsid w:val="3DE17E5E"/>
    <w:rsid w:val="3E9C45FF"/>
    <w:rsid w:val="3EFE3959"/>
    <w:rsid w:val="3F254171"/>
    <w:rsid w:val="3FC81ADF"/>
    <w:rsid w:val="40110B4E"/>
    <w:rsid w:val="404C6E34"/>
    <w:rsid w:val="424A3B2A"/>
    <w:rsid w:val="4268648C"/>
    <w:rsid w:val="43494CC2"/>
    <w:rsid w:val="44386D93"/>
    <w:rsid w:val="45CF3C27"/>
    <w:rsid w:val="47FD20D8"/>
    <w:rsid w:val="480725BE"/>
    <w:rsid w:val="48821AD2"/>
    <w:rsid w:val="48EC4A9E"/>
    <w:rsid w:val="4AA92689"/>
    <w:rsid w:val="4AF37EF6"/>
    <w:rsid w:val="4B7F4D4D"/>
    <w:rsid w:val="4BE4544F"/>
    <w:rsid w:val="4C386E95"/>
    <w:rsid w:val="4DD30042"/>
    <w:rsid w:val="4E1148C0"/>
    <w:rsid w:val="4E530F22"/>
    <w:rsid w:val="501A64A9"/>
    <w:rsid w:val="50281AEB"/>
    <w:rsid w:val="506C7805"/>
    <w:rsid w:val="50E61AA1"/>
    <w:rsid w:val="51B42338"/>
    <w:rsid w:val="51F743AB"/>
    <w:rsid w:val="53455A4A"/>
    <w:rsid w:val="53C063B3"/>
    <w:rsid w:val="53F53EFC"/>
    <w:rsid w:val="5570315B"/>
    <w:rsid w:val="558B5985"/>
    <w:rsid w:val="55AE1535"/>
    <w:rsid w:val="56360961"/>
    <w:rsid w:val="58A21771"/>
    <w:rsid w:val="58B74F47"/>
    <w:rsid w:val="58E70C3C"/>
    <w:rsid w:val="58E97481"/>
    <w:rsid w:val="5A5A27E9"/>
    <w:rsid w:val="5AF52FFF"/>
    <w:rsid w:val="5BA34DD7"/>
    <w:rsid w:val="5BC8210D"/>
    <w:rsid w:val="5D7C006A"/>
    <w:rsid w:val="5DAC02DF"/>
    <w:rsid w:val="5F0E5E8A"/>
    <w:rsid w:val="5F1D7ABC"/>
    <w:rsid w:val="5F726975"/>
    <w:rsid w:val="605C4E64"/>
    <w:rsid w:val="61450591"/>
    <w:rsid w:val="61C33851"/>
    <w:rsid w:val="62EE1528"/>
    <w:rsid w:val="635F7152"/>
    <w:rsid w:val="637060DA"/>
    <w:rsid w:val="63986803"/>
    <w:rsid w:val="63DA0464"/>
    <w:rsid w:val="648D52BF"/>
    <w:rsid w:val="649E52AD"/>
    <w:rsid w:val="64D510AE"/>
    <w:rsid w:val="64FD146D"/>
    <w:rsid w:val="65092D16"/>
    <w:rsid w:val="651B0C24"/>
    <w:rsid w:val="65AA1EBB"/>
    <w:rsid w:val="65BC2FF4"/>
    <w:rsid w:val="65BF57AF"/>
    <w:rsid w:val="671A3EFC"/>
    <w:rsid w:val="67D52FF3"/>
    <w:rsid w:val="67D813E6"/>
    <w:rsid w:val="67F14042"/>
    <w:rsid w:val="68FFA95C"/>
    <w:rsid w:val="69873042"/>
    <w:rsid w:val="69D14955"/>
    <w:rsid w:val="6BB67B7E"/>
    <w:rsid w:val="6D212B1B"/>
    <w:rsid w:val="6D453AC2"/>
    <w:rsid w:val="6E2219D1"/>
    <w:rsid w:val="7049380B"/>
    <w:rsid w:val="71CB7F63"/>
    <w:rsid w:val="72947310"/>
    <w:rsid w:val="72FE707A"/>
    <w:rsid w:val="73284E7E"/>
    <w:rsid w:val="73956ECB"/>
    <w:rsid w:val="739A66DE"/>
    <w:rsid w:val="73DD7498"/>
    <w:rsid w:val="7448625A"/>
    <w:rsid w:val="75C60129"/>
    <w:rsid w:val="765B64C0"/>
    <w:rsid w:val="76780B43"/>
    <w:rsid w:val="76BE57A1"/>
    <w:rsid w:val="77C6143C"/>
    <w:rsid w:val="77E659A2"/>
    <w:rsid w:val="77FF5B73"/>
    <w:rsid w:val="78470EB2"/>
    <w:rsid w:val="78624C75"/>
    <w:rsid w:val="79407760"/>
    <w:rsid w:val="7CDB443F"/>
    <w:rsid w:val="7CE407FE"/>
    <w:rsid w:val="7E4F30C5"/>
    <w:rsid w:val="7F8C3A4A"/>
    <w:rsid w:val="7FD16AF8"/>
    <w:rsid w:val="9D7FC22B"/>
    <w:rsid w:val="BB9B90A2"/>
    <w:rsid w:val="FFFF8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4"/>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link w:val="95"/>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6"/>
    <w:qFormat/>
    <w:uiPriority w:val="0"/>
    <w:pPr>
      <w:keepNext/>
      <w:keepLines/>
      <w:spacing w:line="360" w:lineRule="auto"/>
      <w:ind w:firstLine="200" w:firstLineChars="200"/>
      <w:outlineLvl w:val="2"/>
    </w:pPr>
    <w:rPr>
      <w:rFonts w:ascii="Times New Roman" w:hAnsi="Times New Roman"/>
      <w:b/>
      <w:bCs/>
      <w:szCs w:val="32"/>
    </w:rPr>
  </w:style>
  <w:style w:type="paragraph" w:styleId="8">
    <w:name w:val="heading 4"/>
    <w:basedOn w:val="1"/>
    <w:next w:val="1"/>
    <w:link w:val="97"/>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8"/>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9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0"/>
    <w:qFormat/>
    <w:uiPriority w:val="0"/>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12">
    <w:name w:val="heading 8"/>
    <w:basedOn w:val="1"/>
    <w:next w:val="1"/>
    <w:link w:val="10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2"/>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0"/>
    <w:qFormat/>
    <w:uiPriority w:val="0"/>
    <w:pPr>
      <w:spacing w:after="120"/>
    </w:pPr>
    <w:rPr>
      <w:rFonts w:ascii="Times New Roman" w:hAnsi="Times New Roman"/>
      <w:szCs w:val="24"/>
    </w:rPr>
  </w:style>
  <w:style w:type="paragraph" w:styleId="3">
    <w:name w:val="Body Text First Indent"/>
    <w:basedOn w:val="2"/>
    <w:link w:val="128"/>
    <w:qFormat/>
    <w:uiPriority w:val="0"/>
    <w:pPr>
      <w:ind w:firstLine="420" w:firstLineChars="100"/>
    </w:pPr>
  </w:style>
  <w:style w:type="paragraph" w:styleId="4">
    <w:name w:val="macro"/>
    <w:link w:val="93"/>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numPr>
        <w:ilvl w:val="0"/>
        <w:numId w:val="1"/>
      </w:numPr>
    </w:p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103"/>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numPr>
        <w:ilvl w:val="0"/>
        <w:numId w:val="2"/>
      </w:numPr>
    </w:pPr>
  </w:style>
  <w:style w:type="paragraph" w:styleId="21">
    <w:name w:val="Normal Indent"/>
    <w:basedOn w:val="1"/>
    <w:link w:val="104"/>
    <w:qFormat/>
    <w:uiPriority w:val="0"/>
    <w:pPr>
      <w:ind w:firstLine="420" w:firstLineChars="200"/>
    </w:pPr>
    <w:rPr>
      <w:rFonts w:ascii="Times New Roman" w:hAnsi="Times New Roman"/>
    </w:rPr>
  </w:style>
  <w:style w:type="paragraph" w:styleId="22">
    <w:name w:val="caption"/>
    <w:basedOn w:val="1"/>
    <w:next w:val="1"/>
    <w:link w:val="105"/>
    <w:qFormat/>
    <w:uiPriority w:val="0"/>
    <w:rPr>
      <w:rFonts w:ascii="Arial" w:hAnsi="Arial" w:eastAsia="黑体"/>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numPr>
        <w:ilvl w:val="0"/>
        <w:numId w:val="3"/>
      </w:numPr>
    </w:pPr>
  </w:style>
  <w:style w:type="paragraph" w:styleId="25">
    <w:name w:val="Document Map"/>
    <w:basedOn w:val="1"/>
    <w:link w:val="106"/>
    <w:qFormat/>
    <w:uiPriority w:val="0"/>
    <w:pPr>
      <w:shd w:val="clear" w:color="auto" w:fill="000080"/>
    </w:pPr>
    <w:rPr>
      <w:rFonts w:ascii="Times New Roman" w:hAnsi="Times New Roman"/>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07"/>
    <w:qFormat/>
    <w:uiPriority w:val="0"/>
    <w:pPr>
      <w:jc w:val="left"/>
    </w:pPr>
    <w:rPr>
      <w:rFonts w:ascii="Times New Roman" w:hAnsi="Times New Roman"/>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108"/>
    <w:qFormat/>
    <w:uiPriority w:val="0"/>
    <w:pPr>
      <w:adjustRightInd w:val="0"/>
    </w:pPr>
    <w:rPr>
      <w:rFonts w:ascii="Times New Roman" w:hAnsi="Times New Roman"/>
      <w:szCs w:val="20"/>
    </w:rPr>
  </w:style>
  <w:style w:type="paragraph" w:styleId="30">
    <w:name w:val="Body Text 3"/>
    <w:basedOn w:val="1"/>
    <w:link w:val="109"/>
    <w:qFormat/>
    <w:uiPriority w:val="0"/>
    <w:rPr>
      <w:rFonts w:ascii="宋体" w:hAnsi="Times New Roman"/>
      <w:sz w:val="24"/>
      <w:szCs w:val="20"/>
    </w:rPr>
  </w:style>
  <w:style w:type="paragraph" w:styleId="31">
    <w:name w:val="List Bullet 3"/>
    <w:basedOn w:val="1"/>
    <w:qFormat/>
    <w:uiPriority w:val="0"/>
    <w:pPr>
      <w:numPr>
        <w:ilvl w:val="0"/>
        <w:numId w:val="4"/>
      </w:numPr>
    </w:pPr>
  </w:style>
  <w:style w:type="paragraph" w:styleId="32">
    <w:name w:val="Body Text Indent"/>
    <w:basedOn w:val="1"/>
    <w:link w:val="111"/>
    <w:qFormat/>
    <w:uiPriority w:val="0"/>
    <w:pPr>
      <w:spacing w:after="120"/>
      <w:ind w:left="420" w:leftChars="200"/>
    </w:pPr>
    <w:rPr>
      <w:rFonts w:ascii="Times New Roman" w:hAnsi="Times New Roman"/>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numPr>
        <w:ilvl w:val="0"/>
        <w:numId w:val="5"/>
      </w:numPr>
    </w:p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12"/>
    <w:qFormat/>
    <w:uiPriority w:val="99"/>
    <w:rPr>
      <w:rFonts w:ascii="宋体" w:hAnsi="Courier New"/>
      <w:szCs w:val="21"/>
    </w:rPr>
  </w:style>
  <w:style w:type="paragraph" w:styleId="41">
    <w:name w:val="List Bullet 5"/>
    <w:basedOn w:val="1"/>
    <w:qFormat/>
    <w:uiPriority w:val="0"/>
    <w:pPr>
      <w:numPr>
        <w:ilvl w:val="0"/>
        <w:numId w:val="6"/>
      </w:numPr>
    </w:pPr>
  </w:style>
  <w:style w:type="paragraph" w:styleId="42">
    <w:name w:val="List Number 4"/>
    <w:basedOn w:val="1"/>
    <w:qFormat/>
    <w:uiPriority w:val="0"/>
    <w:pPr>
      <w:numPr>
        <w:ilvl w:val="0"/>
        <w:numId w:val="7"/>
      </w:numPr>
    </w:p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113"/>
    <w:qFormat/>
    <w:uiPriority w:val="0"/>
    <w:rPr>
      <w:rFonts w:ascii="Times New Roman" w:hAnsi="Times New Roman" w:eastAsia="仿宋_GB2312"/>
      <w:sz w:val="28"/>
      <w:szCs w:val="20"/>
    </w:rPr>
  </w:style>
  <w:style w:type="paragraph" w:styleId="46">
    <w:name w:val="Body Text Indent 2"/>
    <w:basedOn w:val="1"/>
    <w:link w:val="114"/>
    <w:qFormat/>
    <w:uiPriority w:val="0"/>
    <w:pPr>
      <w:spacing w:line="300" w:lineRule="auto"/>
      <w:ind w:firstLine="480"/>
    </w:pPr>
    <w:rPr>
      <w:rFonts w:ascii="黑体" w:hAnsi="Times New Roman" w:eastAsia="黑体"/>
      <w:szCs w:val="24"/>
    </w:rPr>
  </w:style>
  <w:style w:type="paragraph" w:styleId="47">
    <w:name w:val="endnote text"/>
    <w:basedOn w:val="1"/>
    <w:link w:val="115"/>
    <w:qFormat/>
    <w:uiPriority w:val="0"/>
    <w:pPr>
      <w:snapToGrid w:val="0"/>
      <w:jc w:val="left"/>
    </w:pPr>
    <w:rPr>
      <w:rFonts w:ascii="Times New Roman" w:hAnsi="Times New Roman"/>
      <w:szCs w:val="20"/>
    </w:rPr>
  </w:style>
  <w:style w:type="paragraph" w:styleId="48">
    <w:name w:val="Balloon Text"/>
    <w:basedOn w:val="1"/>
    <w:link w:val="116"/>
    <w:qFormat/>
    <w:uiPriority w:val="0"/>
    <w:rPr>
      <w:rFonts w:ascii="Times New Roman" w:hAnsi="Times New Roman"/>
      <w:sz w:val="18"/>
      <w:szCs w:val="18"/>
    </w:rPr>
  </w:style>
  <w:style w:type="paragraph" w:styleId="49">
    <w:name w:val="footer"/>
    <w:basedOn w:val="1"/>
    <w:link w:val="117"/>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50">
    <w:name w:val="header"/>
    <w:basedOn w:val="1"/>
    <w:link w:val="118"/>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51">
    <w:name w:val="Signature"/>
    <w:basedOn w:val="1"/>
    <w:link w:val="119"/>
    <w:unhideWhenUsed/>
    <w:qFormat/>
    <w:uiPriority w:val="99"/>
    <w:pPr>
      <w:ind w:left="100" w:leftChars="2100"/>
    </w:pPr>
    <w:rPr>
      <w:rFonts w:ascii="Times New Roman" w:hAnsi="Times New Roman"/>
    </w:r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120"/>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21"/>
    <w:qFormat/>
    <w:uiPriority w:val="0"/>
    <w:pPr>
      <w:snapToGrid w:val="0"/>
      <w:jc w:val="left"/>
    </w:pPr>
    <w:rPr>
      <w:rFonts w:ascii="Times New Roman" w:hAnsi="Times New Roman"/>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22"/>
    <w:qFormat/>
    <w:uiPriority w:val="0"/>
    <w:pPr>
      <w:spacing w:after="120"/>
      <w:ind w:left="420" w:leftChars="200"/>
    </w:pPr>
    <w:rPr>
      <w:rFonts w:ascii="Times New Roman" w:hAnsi="Times New Roman"/>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123"/>
    <w:qFormat/>
    <w:uiPriority w:val="0"/>
    <w:pPr>
      <w:spacing w:after="120" w:line="480" w:lineRule="auto"/>
    </w:pPr>
    <w:rPr>
      <w:rFonts w:ascii="Times New Roman" w:hAnsi="Times New Roman"/>
    </w:r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2"/>
    <w:link w:val="124"/>
    <w:qFormat/>
    <w:uiPriority w:val="0"/>
    <w:pPr>
      <w:keepLines/>
      <w:widowControl/>
      <w:spacing w:after="40" w:line="140" w:lineRule="atLeast"/>
      <w:ind w:left="360"/>
      <w:jc w:val="left"/>
    </w:pPr>
    <w:rPr>
      <w:rFonts w:ascii="Garamond" w:hAnsi="Garamond"/>
      <w:bCs/>
      <w:spacing w:val="-5"/>
      <w:kern w:val="0"/>
      <w:sz w:val="18"/>
      <w:szCs w:val="20"/>
    </w:rPr>
  </w:style>
  <w:style w:type="paragraph" w:styleId="71">
    <w:name w:val="HTML Preformatted"/>
    <w:basedOn w:val="1"/>
    <w:link w:val="12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12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7"/>
    <w:qFormat/>
    <w:uiPriority w:val="0"/>
    <w:rPr>
      <w:b/>
      <w:bCs/>
    </w:rPr>
  </w:style>
  <w:style w:type="paragraph" w:styleId="78">
    <w:name w:val="Body Text First Indent 2"/>
    <w:basedOn w:val="32"/>
    <w:link w:val="129"/>
    <w:qFormat/>
    <w:uiPriority w:val="0"/>
    <w:pPr>
      <w:adjustRightInd w:val="0"/>
      <w:spacing w:line="360" w:lineRule="atLeast"/>
      <w:ind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22"/>
    <w:rPr>
      <w:rFonts w:ascii="Times New Roman" w:hAnsi="Times New Roman" w:eastAsia="宋体" w:cs="Times New Roman"/>
      <w:b/>
      <w:bCs/>
    </w:rPr>
  </w:style>
  <w:style w:type="character" w:styleId="85">
    <w:name w:val="endnote reference"/>
    <w:qFormat/>
    <w:uiPriority w:val="0"/>
    <w:rPr>
      <w:rFonts w:ascii="Times New Roman" w:hAnsi="Times New Roman" w:eastAsia="宋体" w:cs="Times New Roman"/>
      <w:vertAlign w:val="superscript"/>
    </w:rPr>
  </w:style>
  <w:style w:type="character" w:styleId="86">
    <w:name w:val="page number"/>
    <w:qFormat/>
    <w:uiPriority w:val="0"/>
    <w:rPr>
      <w:rFonts w:ascii="Times New Roman" w:hAnsi="Times New Roman" w:eastAsia="宋体" w:cs="Times New Roman"/>
    </w:rPr>
  </w:style>
  <w:style w:type="character" w:styleId="87">
    <w:name w:val="FollowedHyperlink"/>
    <w:qFormat/>
    <w:uiPriority w:val="99"/>
    <w:rPr>
      <w:rFonts w:ascii="Times New Roman" w:hAnsi="Times New Roman" w:eastAsia="宋体" w:cs="Times New Roman"/>
      <w:color w:val="800080"/>
      <w:u w:val="single"/>
    </w:rPr>
  </w:style>
  <w:style w:type="character" w:styleId="88">
    <w:name w:val="Emphasis"/>
    <w:qFormat/>
    <w:uiPriority w:val="20"/>
    <w:rPr>
      <w:rFonts w:ascii="Times New Roman" w:hAnsi="Times New Roman" w:eastAsia="宋体" w:cs="Times New Roman"/>
      <w:i/>
      <w:iCs/>
    </w:rPr>
  </w:style>
  <w:style w:type="character" w:styleId="89">
    <w:name w:val="line number"/>
    <w:qFormat/>
    <w:uiPriority w:val="0"/>
    <w:rPr>
      <w:rFonts w:ascii="Times New Roman" w:hAnsi="Times New Roman" w:eastAsia="宋体" w:cs="Times New Roman"/>
    </w:rPr>
  </w:style>
  <w:style w:type="character" w:styleId="90">
    <w:name w:val="Hyperlink"/>
    <w:unhideWhenUsed/>
    <w:qFormat/>
    <w:uiPriority w:val="99"/>
    <w:rPr>
      <w:rFonts w:ascii="Times New Roman" w:hAnsi="Times New Roman" w:eastAsia="宋体" w:cs="Times New Roman"/>
      <w:color w:val="0000FF"/>
      <w:u w:val="single"/>
    </w:rPr>
  </w:style>
  <w:style w:type="character" w:styleId="91">
    <w:name w:val="annotation reference"/>
    <w:qFormat/>
    <w:uiPriority w:val="0"/>
    <w:rPr>
      <w:rFonts w:ascii="Times New Roman" w:hAnsi="Times New Roman"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character" w:customStyle="1" w:styleId="93">
    <w:name w:val="宏文本 Char2"/>
    <w:link w:val="4"/>
    <w:qFormat/>
    <w:uiPriority w:val="0"/>
    <w:rPr>
      <w:rFonts w:ascii="Courier New" w:hAnsi="Courier New" w:eastAsia="宋体" w:cs="Times New Roman"/>
      <w:kern w:val="2"/>
      <w:sz w:val="24"/>
      <w:szCs w:val="24"/>
      <w:lang w:val="en-US" w:eastAsia="zh-CN" w:bidi="ar-SA"/>
    </w:rPr>
  </w:style>
  <w:style w:type="character" w:customStyle="1" w:styleId="94">
    <w:name w:val="标题 1 Char3"/>
    <w:link w:val="5"/>
    <w:qFormat/>
    <w:uiPriority w:val="0"/>
    <w:rPr>
      <w:rFonts w:ascii="Times New Roman" w:hAnsi="Times New Roman" w:eastAsia="宋体" w:cs="Times New Roman"/>
      <w:b/>
      <w:bCs/>
      <w:kern w:val="44"/>
      <w:sz w:val="44"/>
      <w:szCs w:val="44"/>
    </w:rPr>
  </w:style>
  <w:style w:type="character" w:customStyle="1" w:styleId="95">
    <w:name w:val="标题 2 Char3"/>
    <w:link w:val="6"/>
    <w:qFormat/>
    <w:uiPriority w:val="0"/>
    <w:rPr>
      <w:rFonts w:ascii="Arial" w:hAnsi="Arial" w:eastAsia="宋体" w:cs="Times New Roman"/>
      <w:b/>
      <w:bCs/>
      <w:sz w:val="24"/>
      <w:szCs w:val="32"/>
    </w:rPr>
  </w:style>
  <w:style w:type="character" w:customStyle="1" w:styleId="96">
    <w:name w:val="标题 3 Char3"/>
    <w:link w:val="7"/>
    <w:qFormat/>
    <w:uiPriority w:val="0"/>
    <w:rPr>
      <w:rFonts w:ascii="Times New Roman" w:hAnsi="Times New Roman" w:eastAsia="宋体" w:cs="Times New Roman"/>
      <w:b/>
      <w:bCs/>
      <w:szCs w:val="32"/>
    </w:rPr>
  </w:style>
  <w:style w:type="character" w:customStyle="1" w:styleId="97">
    <w:name w:val="标题 4 Char3"/>
    <w:link w:val="8"/>
    <w:qFormat/>
    <w:uiPriority w:val="0"/>
    <w:rPr>
      <w:rFonts w:ascii="Arial" w:hAnsi="Arial" w:eastAsia="黑体" w:cs="Times New Roman"/>
      <w:b/>
      <w:bCs/>
      <w:sz w:val="28"/>
      <w:szCs w:val="28"/>
    </w:rPr>
  </w:style>
  <w:style w:type="character" w:customStyle="1" w:styleId="98">
    <w:name w:val="标题 5 Char3"/>
    <w:link w:val="9"/>
    <w:qFormat/>
    <w:uiPriority w:val="0"/>
    <w:rPr>
      <w:rFonts w:ascii="宋体" w:hAnsi="宋体" w:eastAsia="宋体" w:cs="Times New Roman"/>
      <w:b/>
      <w:kern w:val="0"/>
      <w:sz w:val="24"/>
      <w:szCs w:val="20"/>
    </w:rPr>
  </w:style>
  <w:style w:type="character" w:customStyle="1" w:styleId="99">
    <w:name w:val="标题 6 Char3"/>
    <w:link w:val="10"/>
    <w:qFormat/>
    <w:uiPriority w:val="0"/>
    <w:rPr>
      <w:rFonts w:ascii="Arial" w:hAnsi="Arial" w:eastAsia="黑体" w:cs="Times New Roman"/>
      <w:b/>
      <w:bCs/>
      <w:kern w:val="0"/>
      <w:sz w:val="24"/>
    </w:rPr>
  </w:style>
  <w:style w:type="character" w:customStyle="1" w:styleId="100">
    <w:name w:val="标题 7 Char3"/>
    <w:link w:val="11"/>
    <w:qFormat/>
    <w:uiPriority w:val="0"/>
    <w:rPr>
      <w:rFonts w:ascii="Times New Roman" w:hAnsi="Times New Roman" w:eastAsia="宋体" w:cs="Times New Roman"/>
      <w:b/>
      <w:bCs/>
      <w:kern w:val="0"/>
      <w:sz w:val="24"/>
    </w:rPr>
  </w:style>
  <w:style w:type="character" w:customStyle="1" w:styleId="101">
    <w:name w:val="标题 8 Char3"/>
    <w:link w:val="12"/>
    <w:qFormat/>
    <w:uiPriority w:val="0"/>
    <w:rPr>
      <w:rFonts w:ascii="Arial" w:hAnsi="Arial" w:eastAsia="黑体" w:cs="Times New Roman"/>
      <w:kern w:val="0"/>
      <w:sz w:val="24"/>
    </w:rPr>
  </w:style>
  <w:style w:type="character" w:customStyle="1" w:styleId="102">
    <w:name w:val="标题 9 Char3"/>
    <w:link w:val="13"/>
    <w:qFormat/>
    <w:uiPriority w:val="0"/>
    <w:rPr>
      <w:rFonts w:ascii="Arial" w:hAnsi="Arial" w:eastAsia="黑体" w:cs="Times New Roman"/>
      <w:kern w:val="0"/>
      <w:szCs w:val="21"/>
    </w:rPr>
  </w:style>
  <w:style w:type="character" w:customStyle="1" w:styleId="103">
    <w:name w:val="注释标题 Char2"/>
    <w:link w:val="18"/>
    <w:qFormat/>
    <w:uiPriority w:val="0"/>
    <w:rPr>
      <w:rFonts w:ascii="Times New Roman" w:hAnsi="Times New Roman" w:eastAsia="宋体" w:cs="Times New Roman"/>
      <w:szCs w:val="24"/>
    </w:rPr>
  </w:style>
  <w:style w:type="character" w:customStyle="1" w:styleId="104">
    <w:name w:val="正文缩进 Char2"/>
    <w:link w:val="21"/>
    <w:qFormat/>
    <w:uiPriority w:val="0"/>
    <w:rPr>
      <w:rFonts w:ascii="Times New Roman" w:hAnsi="Times New Roman" w:eastAsia="宋体" w:cs="Times New Roman"/>
    </w:rPr>
  </w:style>
  <w:style w:type="character" w:customStyle="1" w:styleId="105">
    <w:name w:val="题注 Char2"/>
    <w:link w:val="22"/>
    <w:qFormat/>
    <w:uiPriority w:val="0"/>
    <w:rPr>
      <w:rFonts w:ascii="Arial" w:hAnsi="Arial" w:eastAsia="黑体" w:cs="Times New Roman"/>
      <w:sz w:val="20"/>
      <w:szCs w:val="20"/>
    </w:rPr>
  </w:style>
  <w:style w:type="character" w:customStyle="1" w:styleId="106">
    <w:name w:val="文档结构图 Char3"/>
    <w:link w:val="25"/>
    <w:qFormat/>
    <w:uiPriority w:val="0"/>
    <w:rPr>
      <w:rFonts w:ascii="Times New Roman" w:hAnsi="Times New Roman" w:eastAsia="宋体" w:cs="Times New Roman"/>
      <w:szCs w:val="24"/>
    </w:rPr>
  </w:style>
  <w:style w:type="character" w:customStyle="1" w:styleId="107">
    <w:name w:val="批注文字 Char5"/>
    <w:link w:val="27"/>
    <w:qFormat/>
    <w:uiPriority w:val="0"/>
    <w:rPr>
      <w:rFonts w:ascii="Times New Roman" w:hAnsi="Times New Roman" w:eastAsia="宋体" w:cs="Times New Roman"/>
      <w:szCs w:val="24"/>
    </w:rPr>
  </w:style>
  <w:style w:type="character" w:customStyle="1" w:styleId="108">
    <w:name w:val="称呼 Char2"/>
    <w:link w:val="29"/>
    <w:qFormat/>
    <w:uiPriority w:val="0"/>
    <w:rPr>
      <w:rFonts w:ascii="Times New Roman" w:hAnsi="Times New Roman" w:eastAsia="宋体" w:cs="Times New Roman"/>
      <w:szCs w:val="20"/>
    </w:rPr>
  </w:style>
  <w:style w:type="character" w:customStyle="1" w:styleId="109">
    <w:name w:val="正文文本 3 Char3"/>
    <w:link w:val="30"/>
    <w:qFormat/>
    <w:uiPriority w:val="0"/>
    <w:rPr>
      <w:rFonts w:ascii="宋体" w:hAnsi="Times New Roman" w:eastAsia="宋体" w:cs="Times New Roman"/>
      <w:sz w:val="24"/>
      <w:szCs w:val="20"/>
    </w:rPr>
  </w:style>
  <w:style w:type="character" w:customStyle="1" w:styleId="110">
    <w:name w:val="正文文本 Char4"/>
    <w:link w:val="2"/>
    <w:qFormat/>
    <w:uiPriority w:val="0"/>
    <w:rPr>
      <w:rFonts w:ascii="Times New Roman" w:hAnsi="Times New Roman" w:eastAsia="宋体" w:cs="Times New Roman"/>
      <w:szCs w:val="24"/>
    </w:rPr>
  </w:style>
  <w:style w:type="character" w:customStyle="1" w:styleId="111">
    <w:name w:val="正文文本缩进 Char4"/>
    <w:link w:val="32"/>
    <w:qFormat/>
    <w:uiPriority w:val="0"/>
    <w:rPr>
      <w:rFonts w:ascii="Times New Roman" w:hAnsi="Times New Roman" w:eastAsia="宋体" w:cs="Times New Roman"/>
      <w:szCs w:val="24"/>
    </w:rPr>
  </w:style>
  <w:style w:type="character" w:customStyle="1" w:styleId="112">
    <w:name w:val="纯文本 Char4"/>
    <w:link w:val="40"/>
    <w:qFormat/>
    <w:uiPriority w:val="0"/>
    <w:rPr>
      <w:rFonts w:ascii="宋体" w:hAnsi="Courier New" w:eastAsia="宋体" w:cs="Times New Roman"/>
      <w:szCs w:val="21"/>
    </w:rPr>
  </w:style>
  <w:style w:type="character" w:customStyle="1" w:styleId="113">
    <w:name w:val="日期 Char4"/>
    <w:link w:val="45"/>
    <w:qFormat/>
    <w:uiPriority w:val="0"/>
    <w:rPr>
      <w:rFonts w:ascii="Times New Roman" w:hAnsi="Times New Roman" w:eastAsia="仿宋_GB2312" w:cs="Times New Roman"/>
      <w:sz w:val="28"/>
      <w:szCs w:val="20"/>
    </w:rPr>
  </w:style>
  <w:style w:type="character" w:customStyle="1" w:styleId="114">
    <w:name w:val="正文文本缩进 2 Char4"/>
    <w:link w:val="46"/>
    <w:qFormat/>
    <w:uiPriority w:val="0"/>
    <w:rPr>
      <w:rFonts w:ascii="黑体" w:hAnsi="Times New Roman" w:eastAsia="黑体" w:cs="Times New Roman"/>
      <w:szCs w:val="24"/>
    </w:rPr>
  </w:style>
  <w:style w:type="character" w:customStyle="1" w:styleId="115">
    <w:name w:val="尾注文本 Char2"/>
    <w:link w:val="47"/>
    <w:qFormat/>
    <w:uiPriority w:val="0"/>
    <w:rPr>
      <w:rFonts w:ascii="Times New Roman" w:hAnsi="Times New Roman" w:eastAsia="宋体" w:cs="Times New Roman"/>
      <w:szCs w:val="20"/>
    </w:rPr>
  </w:style>
  <w:style w:type="character" w:customStyle="1" w:styleId="116">
    <w:name w:val="批注框文本 Char4"/>
    <w:link w:val="48"/>
    <w:qFormat/>
    <w:uiPriority w:val="0"/>
    <w:rPr>
      <w:rFonts w:ascii="Times New Roman" w:hAnsi="Times New Roman" w:eastAsia="宋体" w:cs="Times New Roman"/>
      <w:sz w:val="18"/>
      <w:szCs w:val="18"/>
    </w:rPr>
  </w:style>
  <w:style w:type="character" w:customStyle="1" w:styleId="117">
    <w:name w:val="页脚 Char4"/>
    <w:link w:val="49"/>
    <w:qFormat/>
    <w:uiPriority w:val="0"/>
    <w:rPr>
      <w:rFonts w:ascii="Times New Roman" w:hAnsi="Times New Roman" w:eastAsia="宋体" w:cs="Times New Roman"/>
      <w:kern w:val="0"/>
      <w:sz w:val="18"/>
      <w:szCs w:val="18"/>
    </w:rPr>
  </w:style>
  <w:style w:type="character" w:customStyle="1" w:styleId="118">
    <w:name w:val="页眉 Char4"/>
    <w:link w:val="50"/>
    <w:qFormat/>
    <w:uiPriority w:val="0"/>
    <w:rPr>
      <w:rFonts w:ascii="Times New Roman" w:hAnsi="Times New Roman" w:eastAsia="宋体" w:cs="Times New Roman"/>
      <w:kern w:val="0"/>
      <w:sz w:val="18"/>
      <w:szCs w:val="18"/>
    </w:rPr>
  </w:style>
  <w:style w:type="character" w:customStyle="1" w:styleId="119">
    <w:name w:val="签名 Char2"/>
    <w:link w:val="51"/>
    <w:semiHidden/>
    <w:qFormat/>
    <w:uiPriority w:val="99"/>
    <w:rPr>
      <w:rFonts w:ascii="Times New Roman" w:hAnsi="Times New Roman" w:eastAsia="宋体" w:cs="Times New Roman"/>
    </w:rPr>
  </w:style>
  <w:style w:type="character" w:customStyle="1" w:styleId="120">
    <w:name w:val="副标题 Char3"/>
    <w:link w:val="56"/>
    <w:qFormat/>
    <w:uiPriority w:val="0"/>
    <w:rPr>
      <w:rFonts w:ascii="Cambria" w:hAnsi="Cambria" w:eastAsia="宋体" w:cs="Times New Roman"/>
      <w:kern w:val="0"/>
      <w:sz w:val="20"/>
      <w:szCs w:val="20"/>
    </w:rPr>
  </w:style>
  <w:style w:type="character" w:customStyle="1" w:styleId="121">
    <w:name w:val="脚注文本 Char3"/>
    <w:link w:val="58"/>
    <w:qFormat/>
    <w:uiPriority w:val="0"/>
    <w:rPr>
      <w:rFonts w:ascii="Times New Roman" w:hAnsi="Times New Roman" w:eastAsia="宋体" w:cs="Times New Roman"/>
      <w:sz w:val="18"/>
      <w:szCs w:val="20"/>
    </w:rPr>
  </w:style>
  <w:style w:type="character" w:customStyle="1" w:styleId="122">
    <w:name w:val="正文文本缩进 3 Char4"/>
    <w:link w:val="62"/>
    <w:qFormat/>
    <w:uiPriority w:val="0"/>
    <w:rPr>
      <w:rFonts w:ascii="Times New Roman" w:hAnsi="Times New Roman" w:eastAsia="宋体" w:cs="Times New Roman"/>
      <w:sz w:val="16"/>
      <w:szCs w:val="16"/>
    </w:rPr>
  </w:style>
  <w:style w:type="character" w:customStyle="1" w:styleId="123">
    <w:name w:val="正文文本 2 Char4"/>
    <w:link w:val="68"/>
    <w:qFormat/>
    <w:uiPriority w:val="0"/>
    <w:rPr>
      <w:rFonts w:ascii="Times New Roman" w:hAnsi="Times New Roman" w:eastAsia="宋体" w:cs="Times New Roman"/>
    </w:rPr>
  </w:style>
  <w:style w:type="character" w:customStyle="1" w:styleId="124">
    <w:name w:val="信息标题 Char2"/>
    <w:link w:val="70"/>
    <w:qFormat/>
    <w:uiPriority w:val="0"/>
    <w:rPr>
      <w:rFonts w:ascii="Garamond" w:hAnsi="Garamond" w:eastAsia="宋体" w:cs="Times New Roman"/>
      <w:bCs/>
      <w:spacing w:val="-5"/>
      <w:kern w:val="0"/>
      <w:sz w:val="18"/>
      <w:szCs w:val="20"/>
    </w:rPr>
  </w:style>
  <w:style w:type="character" w:customStyle="1" w:styleId="125">
    <w:name w:val="HTML 预设格式 Char3"/>
    <w:link w:val="71"/>
    <w:qFormat/>
    <w:uiPriority w:val="99"/>
    <w:rPr>
      <w:rFonts w:ascii="宋体" w:hAnsi="宋体" w:eastAsia="宋体" w:cs="Times New Roman"/>
      <w:kern w:val="0"/>
      <w:sz w:val="24"/>
    </w:rPr>
  </w:style>
  <w:style w:type="character" w:customStyle="1" w:styleId="126">
    <w:name w:val="标题 Char4"/>
    <w:link w:val="76"/>
    <w:qFormat/>
    <w:uiPriority w:val="0"/>
    <w:rPr>
      <w:rFonts w:ascii="Cambria" w:hAnsi="Cambria" w:eastAsia="宋体" w:cs="Times New Roman"/>
      <w:b/>
      <w:bCs/>
      <w:sz w:val="32"/>
      <w:szCs w:val="32"/>
    </w:rPr>
  </w:style>
  <w:style w:type="character" w:customStyle="1" w:styleId="127">
    <w:name w:val="批注主题 Char4"/>
    <w:link w:val="77"/>
    <w:qFormat/>
    <w:uiPriority w:val="0"/>
    <w:rPr>
      <w:rFonts w:ascii="Times New Roman" w:hAnsi="Times New Roman" w:eastAsia="宋体" w:cs="Times New Roman"/>
      <w:b/>
      <w:bCs/>
    </w:rPr>
  </w:style>
  <w:style w:type="character" w:customStyle="1" w:styleId="128">
    <w:name w:val="正文首行缩进 Char4"/>
    <w:link w:val="3"/>
    <w:qFormat/>
    <w:uiPriority w:val="0"/>
    <w:rPr>
      <w:rFonts w:ascii="Times New Roman" w:hAnsi="Times New Roman" w:eastAsia="宋体" w:cs="Times New Roman"/>
    </w:rPr>
  </w:style>
  <w:style w:type="character" w:customStyle="1" w:styleId="129">
    <w:name w:val="正文首行缩进 2 Char2"/>
    <w:link w:val="78"/>
    <w:qFormat/>
    <w:uiPriority w:val="0"/>
    <w:rPr>
      <w:rFonts w:ascii="Times New Roman" w:hAnsi="Times New Roman" w:eastAsia="宋体" w:cs="Times New Roman"/>
      <w:kern w:val="0"/>
      <w:sz w:val="20"/>
      <w:szCs w:val="20"/>
    </w:rPr>
  </w:style>
  <w:style w:type="character" w:customStyle="1" w:styleId="130">
    <w:name w:val="wang正文 Char Char"/>
    <w:qFormat/>
    <w:uiPriority w:val="0"/>
    <w:rPr>
      <w:rFonts w:ascii="宋体" w:hAnsi="Times New Roman" w:eastAsia="宋体" w:cs="Times New Roman"/>
      <w:sz w:val="24"/>
      <w:lang w:val="en-US" w:eastAsia="zh-CN" w:bidi="ar-SA"/>
    </w:rPr>
  </w:style>
  <w:style w:type="character" w:customStyle="1" w:styleId="131">
    <w:name w:val="ca-310"/>
    <w:qFormat/>
    <w:uiPriority w:val="0"/>
    <w:rPr>
      <w:rFonts w:hint="default" w:ascii="Times New Roman" w:hAnsi="Times New Roman" w:eastAsia="宋体" w:cs="Times New Roman"/>
      <w:b/>
      <w:bCs/>
      <w:color w:val="000000"/>
      <w:spacing w:val="-20"/>
      <w:sz w:val="48"/>
      <w:szCs w:val="48"/>
    </w:rPr>
  </w:style>
  <w:style w:type="character" w:customStyle="1" w:styleId="132">
    <w:name w:val="标题 1 Char1"/>
    <w:qFormat/>
    <w:uiPriority w:val="0"/>
    <w:rPr>
      <w:rFonts w:ascii="Times New Roman" w:hAnsi="Times New Roman" w:eastAsia="宋体" w:cs="Times New Roman"/>
      <w:b/>
      <w:bCs/>
      <w:kern w:val="44"/>
      <w:sz w:val="44"/>
      <w:szCs w:val="44"/>
    </w:rPr>
  </w:style>
  <w:style w:type="character" w:customStyle="1" w:styleId="133">
    <w:name w:val="个人答复风格"/>
    <w:qFormat/>
    <w:uiPriority w:val="0"/>
    <w:rPr>
      <w:rFonts w:ascii="Arial" w:hAnsi="Arial" w:eastAsia="宋体" w:cs="Arial"/>
      <w:color w:val="auto"/>
      <w:sz w:val="20"/>
    </w:rPr>
  </w:style>
  <w:style w:type="character" w:customStyle="1" w:styleId="134">
    <w:name w:val="标题 1 Char_0_0"/>
    <w:link w:val="135"/>
    <w:qFormat/>
    <w:uiPriority w:val="0"/>
    <w:rPr>
      <w:rFonts w:ascii="Times New Roman" w:hAnsi="Times New Roman" w:eastAsia="宋体" w:cs="Times New Roman"/>
      <w:b/>
      <w:bCs/>
      <w:kern w:val="44"/>
      <w:sz w:val="44"/>
      <w:szCs w:val="44"/>
    </w:rPr>
  </w:style>
  <w:style w:type="paragraph" w:customStyle="1" w:styleId="135">
    <w:name w:val="标题 1_0_0"/>
    <w:basedOn w:val="55"/>
    <w:next w:val="55"/>
    <w:link w:val="134"/>
    <w:qFormat/>
    <w:uiPriority w:val="0"/>
    <w:pPr>
      <w:keepNext/>
      <w:keepLines/>
      <w:numPr>
        <w:ilvl w:val="0"/>
        <w:numId w:val="8"/>
      </w:numPr>
      <w:adjustRightInd w:val="0"/>
      <w:spacing w:before="340" w:after="330" w:line="578" w:lineRule="atLeast"/>
      <w:jc w:val="left"/>
      <w:textAlignment w:val="baseline"/>
      <w:outlineLvl w:val="0"/>
    </w:pPr>
    <w:rPr>
      <w:rFonts w:ascii="Times New Roman" w:hAnsi="Times New Roman"/>
      <w:b/>
      <w:bCs/>
      <w:kern w:val="44"/>
      <w:sz w:val="44"/>
      <w:szCs w:val="44"/>
    </w:rPr>
  </w:style>
  <w:style w:type="character" w:customStyle="1" w:styleId="136">
    <w:name w:val="tpc_content1"/>
    <w:qFormat/>
    <w:uiPriority w:val="0"/>
    <w:rPr>
      <w:rFonts w:ascii="Times New Roman" w:hAnsi="Times New Roman" w:eastAsia="宋体" w:cs="Times New Roman"/>
      <w:sz w:val="20"/>
      <w:szCs w:val="20"/>
    </w:rPr>
  </w:style>
  <w:style w:type="character" w:customStyle="1" w:styleId="137">
    <w:name w:val="CPara--- Char Char"/>
    <w:qFormat/>
    <w:uiPriority w:val="0"/>
    <w:rPr>
      <w:rFonts w:ascii="Arial" w:hAnsi="Arial" w:eastAsia="宋体" w:cs="Times New Roman"/>
      <w:lang w:val="en-US" w:eastAsia="en-US" w:bidi="ar-SA"/>
    </w:rPr>
  </w:style>
  <w:style w:type="character" w:customStyle="1" w:styleId="138">
    <w:name w:val="样式 标题 3 + (中文) 黑体 Char Char"/>
    <w:link w:val="139"/>
    <w:qFormat/>
    <w:uiPriority w:val="0"/>
    <w:rPr>
      <w:rFonts w:ascii="Times New Roman" w:hAnsi="Times New Roman" w:eastAsia="黑体" w:cs="Times New Roman"/>
    </w:rPr>
  </w:style>
  <w:style w:type="paragraph" w:customStyle="1" w:styleId="139">
    <w:name w:val="样式 标题 3 + (中文) 黑体 Char"/>
    <w:basedOn w:val="40"/>
    <w:link w:val="138"/>
    <w:qFormat/>
    <w:uiPriority w:val="0"/>
    <w:rPr>
      <w:rFonts w:eastAsia="黑体"/>
    </w:rPr>
  </w:style>
  <w:style w:type="character" w:customStyle="1" w:styleId="140">
    <w:name w:val="正文文本 3 Char"/>
    <w:qFormat/>
    <w:uiPriority w:val="0"/>
    <w:rPr>
      <w:rFonts w:ascii="Times New Roman" w:hAnsi="Times New Roman" w:eastAsia="宋体" w:cs="Times New Roman"/>
      <w:sz w:val="16"/>
      <w:szCs w:val="16"/>
    </w:rPr>
  </w:style>
  <w:style w:type="character" w:customStyle="1" w:styleId="141">
    <w:name w:val="标题 3 Char1"/>
    <w:qFormat/>
    <w:uiPriority w:val="0"/>
    <w:rPr>
      <w:rFonts w:ascii="Arial" w:hAnsi="Arial" w:eastAsia="宋体" w:cs="Times New Roman"/>
      <w:bCs/>
      <w:szCs w:val="32"/>
    </w:rPr>
  </w:style>
  <w:style w:type="character" w:customStyle="1" w:styleId="142">
    <w:name w:val="Footer-Even Char2"/>
    <w:qFormat/>
    <w:uiPriority w:val="0"/>
    <w:rPr>
      <w:rFonts w:ascii="Times New Roman" w:hAnsi="Times New Roman" w:eastAsia="宋体" w:cs="Times New Roman"/>
      <w:kern w:val="2"/>
      <w:sz w:val="18"/>
      <w:szCs w:val="18"/>
      <w:lang w:val="en-US" w:eastAsia="zh-CN" w:bidi="ar-SA"/>
    </w:rPr>
  </w:style>
  <w:style w:type="character" w:customStyle="1" w:styleId="143">
    <w:name w:val="页眉 Char2"/>
    <w:semiHidden/>
    <w:qFormat/>
    <w:uiPriority w:val="99"/>
    <w:rPr>
      <w:rFonts w:ascii="Times New Roman" w:hAnsi="Times New Roman" w:eastAsia="宋体" w:cs="Times New Roman"/>
      <w:sz w:val="18"/>
      <w:szCs w:val="18"/>
    </w:rPr>
  </w:style>
  <w:style w:type="character" w:customStyle="1" w:styleId="144">
    <w:name w:val="文档结构图 Char1"/>
    <w:qFormat/>
    <w:uiPriority w:val="99"/>
    <w:rPr>
      <w:rFonts w:ascii="宋体" w:hAnsi="Times New Roman" w:eastAsia="宋体" w:cs="Times New Roman"/>
      <w:kern w:val="2"/>
      <w:sz w:val="18"/>
      <w:szCs w:val="18"/>
    </w:rPr>
  </w:style>
  <w:style w:type="character" w:customStyle="1" w:styleId="145">
    <w:name w:val="日期 Char1_0"/>
    <w:link w:val="146"/>
    <w:qFormat/>
    <w:uiPriority w:val="99"/>
    <w:rPr>
      <w:rFonts w:ascii="Times New Roman" w:hAnsi="Times New Roman" w:eastAsia="仿宋_GB2312" w:cs="Times New Roman"/>
      <w:sz w:val="28"/>
      <w:szCs w:val="20"/>
    </w:rPr>
  </w:style>
  <w:style w:type="paragraph" w:customStyle="1" w:styleId="146">
    <w:name w:val="日期_0"/>
    <w:basedOn w:val="147"/>
    <w:next w:val="147"/>
    <w:link w:val="145"/>
    <w:qFormat/>
    <w:uiPriority w:val="99"/>
    <w:rPr>
      <w:rFonts w:ascii="Times New Roman" w:hAnsi="Times New Roman" w:eastAsia="仿宋_GB2312"/>
      <w:sz w:val="28"/>
      <w:szCs w:val="20"/>
    </w:rPr>
  </w:style>
  <w:style w:type="paragraph" w:customStyle="1" w:styleId="147">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8">
    <w:name w:val="正文文本 Char"/>
    <w:qFormat/>
    <w:uiPriority w:val="99"/>
    <w:rPr>
      <w:rFonts w:ascii="Times New Roman" w:hAnsi="Times New Roman" w:eastAsia="宋体" w:cs="Times New Roman"/>
      <w:kern w:val="2"/>
      <w:sz w:val="21"/>
      <w:szCs w:val="24"/>
    </w:rPr>
  </w:style>
  <w:style w:type="character" w:customStyle="1" w:styleId="149">
    <w:name w:val="标题 6 Char"/>
    <w:qFormat/>
    <w:uiPriority w:val="0"/>
    <w:rPr>
      <w:rFonts w:ascii="Cambria" w:hAnsi="Cambria" w:eastAsia="宋体" w:cs="Times New Roman"/>
      <w:b/>
      <w:bCs/>
      <w:sz w:val="24"/>
      <w:szCs w:val="24"/>
    </w:rPr>
  </w:style>
  <w:style w:type="character" w:customStyle="1" w:styleId="150">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51">
    <w:name w:val="正文文本缩进 字符"/>
    <w:qFormat/>
    <w:uiPriority w:val="0"/>
    <w:rPr>
      <w:rFonts w:ascii="Times New Roman" w:hAnsi="Times New Roman" w:eastAsia="宋体" w:cs="Times New Roman"/>
      <w:kern w:val="2"/>
      <w:sz w:val="24"/>
      <w:szCs w:val="24"/>
    </w:rPr>
  </w:style>
  <w:style w:type="character" w:customStyle="1" w:styleId="152">
    <w:name w:val="批注文字 Char4"/>
    <w:qFormat/>
    <w:uiPriority w:val="0"/>
    <w:rPr>
      <w:rFonts w:ascii="Times New Roman" w:hAnsi="Times New Roman" w:eastAsia="宋体" w:cs="Times New Roman"/>
      <w:kern w:val="2"/>
      <w:sz w:val="21"/>
      <w:szCs w:val="24"/>
    </w:rPr>
  </w:style>
  <w:style w:type="character" w:customStyle="1" w:styleId="153">
    <w:name w:val="脚注文本 Char"/>
    <w:qFormat/>
    <w:uiPriority w:val="0"/>
    <w:rPr>
      <w:rFonts w:ascii="Times New Roman" w:hAnsi="Times New Roman" w:eastAsia="宋体" w:cs="Times New Roman"/>
      <w:sz w:val="18"/>
      <w:szCs w:val="18"/>
    </w:rPr>
  </w:style>
  <w:style w:type="character" w:customStyle="1" w:styleId="154">
    <w:name w:val="zbggmainstyle9"/>
    <w:qFormat/>
    <w:uiPriority w:val="0"/>
    <w:rPr>
      <w:rFonts w:ascii="Times New Roman" w:hAnsi="Times New Roman" w:eastAsia="宋体" w:cs="Times New Roman"/>
    </w:rPr>
  </w:style>
  <w:style w:type="character" w:customStyle="1" w:styleId="155">
    <w:name w:val="正文文本缩进 3 Char1"/>
    <w:qFormat/>
    <w:uiPriority w:val="0"/>
    <w:rPr>
      <w:rFonts w:ascii="Times New Roman" w:hAnsi="Times New Roman" w:eastAsia="宋体" w:cs="Times New Roman"/>
      <w:kern w:val="2"/>
      <w:sz w:val="16"/>
      <w:szCs w:val="16"/>
    </w:rPr>
  </w:style>
  <w:style w:type="character" w:customStyle="1" w:styleId="156">
    <w:name w:val="px141"/>
    <w:qFormat/>
    <w:uiPriority w:val="0"/>
    <w:rPr>
      <w:rFonts w:hint="default" w:ascii="Verdana" w:hAnsi="Verdana" w:eastAsia="宋体" w:cs="Times New Roman"/>
      <w:sz w:val="23"/>
      <w:szCs w:val="23"/>
    </w:rPr>
  </w:style>
  <w:style w:type="character" w:customStyle="1" w:styleId="157">
    <w:name w:val="ca-271"/>
    <w:qFormat/>
    <w:uiPriority w:val="0"/>
    <w:rPr>
      <w:rFonts w:hint="eastAsia" w:ascii="宋体" w:hAnsi="宋体" w:eastAsia="宋体" w:cs="Times New Roman"/>
      <w:b/>
      <w:bCs/>
      <w:color w:val="002060"/>
      <w:spacing w:val="-20"/>
      <w:sz w:val="21"/>
      <w:szCs w:val="21"/>
    </w:rPr>
  </w:style>
  <w:style w:type="character" w:customStyle="1" w:styleId="158">
    <w:name w:val="纯文本 字符"/>
    <w:qFormat/>
    <w:uiPriority w:val="0"/>
    <w:rPr>
      <w:rFonts w:ascii="宋体" w:hAnsi="Courier New" w:eastAsia="宋体" w:cs="Courier New"/>
      <w:kern w:val="2"/>
      <w:sz w:val="21"/>
      <w:szCs w:val="21"/>
      <w:lang w:val="en-US" w:eastAsia="zh-CN" w:bidi="ar-SA"/>
    </w:rPr>
  </w:style>
  <w:style w:type="character" w:customStyle="1" w:styleId="159">
    <w:name w:val="批注文字 Char1"/>
    <w:qFormat/>
    <w:uiPriority w:val="0"/>
    <w:rPr>
      <w:rFonts w:ascii="Times New Roman" w:hAnsi="Times New Roman" w:eastAsia="宋体" w:cs="Times New Roman"/>
      <w:szCs w:val="24"/>
    </w:rPr>
  </w:style>
  <w:style w:type="character" w:customStyle="1" w:styleId="160">
    <w:name w:val="日期 字符"/>
    <w:qFormat/>
    <w:uiPriority w:val="0"/>
    <w:rPr>
      <w:rFonts w:ascii="Times New Roman" w:hAnsi="Times New Roman" w:eastAsia="宋体" w:cs="Times New Roman"/>
      <w:kern w:val="2"/>
      <w:sz w:val="21"/>
    </w:rPr>
  </w:style>
  <w:style w:type="character" w:customStyle="1" w:styleId="161">
    <w:name w:val="tcnt3"/>
    <w:qFormat/>
    <w:uiPriority w:val="0"/>
    <w:rPr>
      <w:rFonts w:ascii="Times New Roman" w:hAnsi="Times New Roman" w:eastAsia="宋体" w:cs="Times New Roman"/>
    </w:rPr>
  </w:style>
  <w:style w:type="character" w:customStyle="1" w:styleId="162">
    <w:name w:val="标题 3 Char_0"/>
    <w:link w:val="163"/>
    <w:qFormat/>
    <w:uiPriority w:val="0"/>
    <w:rPr>
      <w:rFonts w:ascii="Times New Roman" w:hAnsi="Times New Roman" w:eastAsia="宋体" w:cs="Times New Roman"/>
      <w:b/>
      <w:bCs/>
      <w:sz w:val="32"/>
      <w:szCs w:val="32"/>
    </w:rPr>
  </w:style>
  <w:style w:type="paragraph" w:customStyle="1" w:styleId="163">
    <w:name w:val="标题 3_0"/>
    <w:basedOn w:val="164"/>
    <w:next w:val="164"/>
    <w:link w:val="162"/>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64">
    <w:name w:val="正文_2"/>
    <w:next w:val="1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Para-----_0"/>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character" w:customStyle="1" w:styleId="166">
    <w:name w:val="未处理的提及2"/>
    <w:unhideWhenUsed/>
    <w:qFormat/>
    <w:uiPriority w:val="99"/>
    <w:rPr>
      <w:rFonts w:ascii="Times New Roman" w:hAnsi="Times New Roman" w:eastAsia="宋体" w:cs="Times New Roman"/>
      <w:color w:val="605E5C"/>
      <w:shd w:val="clear" w:color="auto" w:fill="E1DFDD"/>
    </w:rPr>
  </w:style>
  <w:style w:type="character" w:customStyle="1" w:styleId="167">
    <w:name w:val="Body Char Char"/>
    <w:qFormat/>
    <w:uiPriority w:val="0"/>
    <w:rPr>
      <w:rFonts w:ascii="Times New Roman" w:hAnsi="Times New Roman" w:eastAsia="宋体" w:cs="Times New Roman"/>
      <w:kern w:val="2"/>
      <w:sz w:val="21"/>
      <w:lang w:val="en-US" w:eastAsia="zh-CN"/>
    </w:rPr>
  </w:style>
  <w:style w:type="character" w:customStyle="1" w:styleId="168">
    <w:name w:val="Char Char53"/>
    <w:qFormat/>
    <w:uiPriority w:val="0"/>
    <w:rPr>
      <w:rFonts w:ascii="Times New Roman" w:hAnsi="Times New Roman" w:eastAsia="宋体" w:cs="Times New Roman"/>
      <w:b/>
      <w:bCs/>
      <w:kern w:val="44"/>
      <w:sz w:val="44"/>
      <w:szCs w:val="44"/>
      <w:lang w:val="en-US" w:eastAsia="zh-CN" w:bidi="ar-SA"/>
    </w:rPr>
  </w:style>
  <w:style w:type="character" w:customStyle="1" w:styleId="169">
    <w:name w:val="Char Char14"/>
    <w:qFormat/>
    <w:uiPriority w:val="0"/>
    <w:rPr>
      <w:rFonts w:ascii="宋体" w:hAnsi="Courier New" w:eastAsia="宋体" w:cs="Courier New"/>
      <w:kern w:val="2"/>
      <w:sz w:val="21"/>
      <w:szCs w:val="21"/>
      <w:lang w:val="en-US" w:eastAsia="zh-CN" w:bidi="ar-SA"/>
    </w:rPr>
  </w:style>
  <w:style w:type="character" w:customStyle="1" w:styleId="170">
    <w:name w:val="标题 1 Char_2"/>
    <w:link w:val="171"/>
    <w:qFormat/>
    <w:uiPriority w:val="0"/>
    <w:rPr>
      <w:rFonts w:ascii="Times New Roman" w:hAnsi="Times New Roman" w:eastAsia="宋体" w:cs="Times New Roman"/>
      <w:b/>
      <w:bCs/>
      <w:kern w:val="44"/>
      <w:sz w:val="44"/>
      <w:szCs w:val="44"/>
    </w:rPr>
  </w:style>
  <w:style w:type="paragraph" w:customStyle="1" w:styleId="171">
    <w:name w:val="标题 1_2"/>
    <w:basedOn w:val="172"/>
    <w:next w:val="172"/>
    <w:link w:val="170"/>
    <w:qFormat/>
    <w:uiPriority w:val="0"/>
    <w:pPr>
      <w:keepNext/>
      <w:keepLines/>
      <w:adjustRightInd w:val="0"/>
      <w:spacing w:before="340" w:after="330" w:line="578" w:lineRule="atLeast"/>
      <w:ind w:left="252" w:firstLine="288"/>
      <w:jc w:val="left"/>
      <w:textAlignment w:val="baseline"/>
      <w:outlineLvl w:val="0"/>
    </w:pPr>
    <w:rPr>
      <w:rFonts w:ascii="Times New Roman" w:hAnsi="Times New Roman"/>
      <w:b/>
      <w:bCs/>
      <w:kern w:val="44"/>
      <w:sz w:val="44"/>
      <w:szCs w:val="44"/>
    </w:rPr>
  </w:style>
  <w:style w:type="paragraph" w:customStyle="1" w:styleId="172">
    <w:name w:val="正文_4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3">
    <w:name w:val="页脚 Char"/>
    <w:qFormat/>
    <w:uiPriority w:val="99"/>
    <w:rPr>
      <w:rFonts w:ascii="Times New Roman" w:hAnsi="Times New Roman" w:eastAsia="宋体" w:cs="Times New Roman"/>
      <w:sz w:val="18"/>
      <w:szCs w:val="18"/>
    </w:rPr>
  </w:style>
  <w:style w:type="character" w:customStyle="1" w:styleId="174">
    <w:name w:val="样式5 Char Char"/>
    <w:qFormat/>
    <w:uiPriority w:val="0"/>
    <w:rPr>
      <w:rFonts w:ascii="宋体" w:hAnsi="宋体" w:eastAsia="宋体" w:cs="宋体"/>
      <w:b/>
      <w:bCs/>
      <w:kern w:val="2"/>
      <w:sz w:val="28"/>
      <w:szCs w:val="24"/>
      <w:lang w:val="en-US" w:eastAsia="zh-CN" w:bidi="ar-SA"/>
    </w:rPr>
  </w:style>
  <w:style w:type="character" w:customStyle="1" w:styleId="175">
    <w:name w:val="引用 字符1"/>
    <w:qFormat/>
    <w:uiPriority w:val="29"/>
    <w:rPr>
      <w:rFonts w:ascii="Times New Roman" w:hAnsi="Times New Roman" w:eastAsia="宋体" w:cs="Times New Roman"/>
      <w:i/>
      <w:iCs/>
      <w:color w:val="404040"/>
    </w:rPr>
  </w:style>
  <w:style w:type="character" w:customStyle="1" w:styleId="176">
    <w:name w:val="强调标题 字符"/>
    <w:link w:val="177"/>
    <w:qFormat/>
    <w:uiPriority w:val="0"/>
    <w:rPr>
      <w:rFonts w:ascii="Times New Roman" w:hAnsi="宋体" w:eastAsia="宋体" w:cs="Times New Roman"/>
      <w:b/>
      <w:color w:val="000000"/>
      <w:szCs w:val="20"/>
    </w:rPr>
  </w:style>
  <w:style w:type="paragraph" w:customStyle="1" w:styleId="177">
    <w:name w:val="强调标题"/>
    <w:basedOn w:val="1"/>
    <w:link w:val="176"/>
    <w:qFormat/>
    <w:uiPriority w:val="0"/>
    <w:pPr>
      <w:snapToGrid w:val="0"/>
      <w:spacing w:line="360" w:lineRule="auto"/>
      <w:jc w:val="left"/>
    </w:pPr>
    <w:rPr>
      <w:rFonts w:ascii="Times New Roman" w:hAnsi="宋体"/>
      <w:b/>
      <w:color w:val="000000"/>
      <w:szCs w:val="20"/>
    </w:rPr>
  </w:style>
  <w:style w:type="character" w:customStyle="1" w:styleId="178">
    <w:name w:val="ca-371"/>
    <w:qFormat/>
    <w:uiPriority w:val="0"/>
    <w:rPr>
      <w:rFonts w:hint="eastAsia" w:ascii="宋体" w:hAnsi="宋体" w:eastAsia="宋体" w:cs="Times New Roman"/>
      <w:color w:val="000000"/>
      <w:spacing w:val="0"/>
      <w:sz w:val="21"/>
      <w:szCs w:val="21"/>
    </w:rPr>
  </w:style>
  <w:style w:type="character" w:customStyle="1" w:styleId="179">
    <w:name w:val="正文－zlb Char Char"/>
    <w:link w:val="180"/>
    <w:qFormat/>
    <w:uiPriority w:val="0"/>
    <w:rPr>
      <w:rFonts w:ascii="宋体" w:hAnsi="Tahoma" w:eastAsia="宋体" w:cs="Times New Roman"/>
      <w:kern w:val="0"/>
      <w:sz w:val="24"/>
      <w:szCs w:val="24"/>
    </w:rPr>
  </w:style>
  <w:style w:type="paragraph" w:customStyle="1" w:styleId="180">
    <w:name w:val="正文－zlb"/>
    <w:basedOn w:val="1"/>
    <w:link w:val="179"/>
    <w:qFormat/>
    <w:uiPriority w:val="0"/>
    <w:pPr>
      <w:adjustRightInd w:val="0"/>
      <w:snapToGrid w:val="0"/>
      <w:spacing w:line="360" w:lineRule="auto"/>
      <w:ind w:firstLine="420"/>
    </w:pPr>
    <w:rPr>
      <w:rFonts w:ascii="宋体" w:hAnsi="Tahoma"/>
      <w:kern w:val="0"/>
      <w:sz w:val="24"/>
      <w:szCs w:val="24"/>
    </w:rPr>
  </w:style>
  <w:style w:type="character" w:customStyle="1" w:styleId="181">
    <w:name w:val="Style 樣式 標題 3 + (中文) MS Gothic 10.5 點 + (Latin) Times New Roman (A... Char"/>
    <w:link w:val="182"/>
    <w:qFormat/>
    <w:uiPriority w:val="0"/>
    <w:rPr>
      <w:rFonts w:ascii="Times New Roman" w:hAnsi="Times New Roman" w:eastAsia="PMingLiU" w:cs="Times New Roman"/>
      <w:kern w:val="0"/>
    </w:rPr>
  </w:style>
  <w:style w:type="paragraph" w:customStyle="1" w:styleId="182">
    <w:name w:val="Style 樣式 標題 3 + (中文) MS Gothic 10.5 點 + (Latin) Times New Roman (A..."/>
    <w:basedOn w:val="183"/>
    <w:link w:val="181"/>
    <w:qFormat/>
    <w:uiPriority w:val="0"/>
    <w:pPr>
      <w:tabs>
        <w:tab w:val="left" w:pos="1260"/>
        <w:tab w:val="left" w:pos="1395"/>
      </w:tabs>
      <w:ind w:left="1260" w:hanging="420"/>
    </w:pPr>
    <w:rPr>
      <w:rFonts w:eastAsia="PMingLiU"/>
      <w:kern w:val="0"/>
    </w:rPr>
  </w:style>
  <w:style w:type="paragraph" w:customStyle="1" w:styleId="183">
    <w:name w:val="樣式 標題 3 + (中文) MS Gothic 10.5 點 Char Char Char Char Char Char"/>
    <w:basedOn w:val="7"/>
    <w:qFormat/>
    <w:uiPriority w:val="0"/>
    <w:pPr>
      <w:keepLines w:val="0"/>
      <w:tabs>
        <w:tab w:val="left" w:pos="1395"/>
      </w:tabs>
      <w:spacing w:line="240" w:lineRule="auto"/>
      <w:ind w:left="1395" w:hanging="555" w:firstLineChars="0"/>
    </w:pPr>
    <w:rPr>
      <w:rFonts w:hAnsi="PMingLiU" w:eastAsia="MS Gothic"/>
      <w:b w:val="0"/>
      <w:bCs w:val="0"/>
      <w:sz w:val="24"/>
      <w:szCs w:val="20"/>
      <w:lang w:val="en-AU" w:eastAsia="zh-TW"/>
    </w:rPr>
  </w:style>
  <w:style w:type="character" w:customStyle="1" w:styleId="184">
    <w:name w:val="称呼 Char1"/>
    <w:qFormat/>
    <w:uiPriority w:val="0"/>
    <w:rPr>
      <w:rFonts w:ascii="Times New Roman" w:hAnsi="Times New Roman" w:eastAsia="宋体" w:cs="Times New Roman"/>
      <w:kern w:val="2"/>
      <w:sz w:val="21"/>
    </w:rPr>
  </w:style>
  <w:style w:type="character" w:customStyle="1" w:styleId="18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86">
    <w:name w:val="Char Char11"/>
    <w:qFormat/>
    <w:uiPriority w:val="0"/>
    <w:rPr>
      <w:rFonts w:ascii="仿宋_GB2312" w:hAnsi="Times New Roman" w:eastAsia="仿宋_GB2312" w:cs="Times New Roman"/>
      <w:b/>
      <w:sz w:val="32"/>
    </w:rPr>
  </w:style>
  <w:style w:type="character" w:customStyle="1" w:styleId="187">
    <w:name w:val="签名 Char1"/>
    <w:semiHidden/>
    <w:qFormat/>
    <w:uiPriority w:val="99"/>
    <w:rPr>
      <w:rFonts w:ascii="Times New Roman" w:hAnsi="Times New Roman" w:eastAsia="宋体" w:cs="Times New Roman"/>
      <w:kern w:val="2"/>
      <w:sz w:val="21"/>
      <w:szCs w:val="22"/>
    </w:rPr>
  </w:style>
  <w:style w:type="character" w:customStyle="1" w:styleId="188">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89">
    <w:name w:val="标题 3 Char Char Char Char Char Char Char Char Char Char Char"/>
    <w:qFormat/>
    <w:uiPriority w:val="0"/>
    <w:rPr>
      <w:rFonts w:ascii="Times New Roman" w:hAnsi="Times New Roman" w:eastAsia="宋体" w:cs="Times New Roman"/>
      <w:b/>
      <w:bCs/>
      <w:szCs w:val="32"/>
    </w:rPr>
  </w:style>
  <w:style w:type="character" w:customStyle="1" w:styleId="190">
    <w:name w:val="Char Char7"/>
    <w:qFormat/>
    <w:uiPriority w:val="0"/>
    <w:rPr>
      <w:rFonts w:ascii="Times New Roman" w:hAnsi="Times New Roman" w:eastAsia="宋体" w:cs="Times New Roman"/>
      <w:kern w:val="2"/>
      <w:sz w:val="24"/>
      <w:lang w:val="en-US" w:eastAsia="zh-CN" w:bidi="ar-SA"/>
    </w:rPr>
  </w:style>
  <w:style w:type="character" w:customStyle="1" w:styleId="191">
    <w:name w:val="标题 2 Char_1"/>
    <w:link w:val="192"/>
    <w:qFormat/>
    <w:uiPriority w:val="0"/>
    <w:rPr>
      <w:rFonts w:ascii="Arial" w:hAnsi="Arial" w:eastAsia="黑体" w:cs="Times New Roman"/>
      <w:b/>
      <w:bCs/>
      <w:kern w:val="0"/>
      <w:sz w:val="32"/>
      <w:szCs w:val="32"/>
    </w:rPr>
  </w:style>
  <w:style w:type="paragraph" w:customStyle="1" w:styleId="192">
    <w:name w:val="标题 2_1"/>
    <w:basedOn w:val="193"/>
    <w:next w:val="193"/>
    <w:link w:val="191"/>
    <w:qFormat/>
    <w:uiPriority w:val="0"/>
    <w:pPr>
      <w:keepNext/>
      <w:keepLines/>
      <w:tabs>
        <w:tab w:val="left" w:pos="420"/>
      </w:tabs>
      <w:adjustRightInd w:val="0"/>
      <w:spacing w:before="260" w:after="260" w:line="416" w:lineRule="atLeast"/>
      <w:ind w:left="420" w:hanging="420"/>
      <w:jc w:val="left"/>
      <w:textAlignment w:val="baseline"/>
      <w:outlineLvl w:val="1"/>
    </w:pPr>
    <w:rPr>
      <w:rFonts w:ascii="Arial" w:hAnsi="Arial" w:eastAsia="黑体"/>
      <w:b/>
      <w:bCs/>
      <w:kern w:val="0"/>
      <w:sz w:val="32"/>
      <w:szCs w:val="32"/>
    </w:rPr>
  </w:style>
  <w:style w:type="paragraph" w:customStyle="1" w:styleId="193">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4">
    <w:name w:val="ca-161"/>
    <w:qFormat/>
    <w:uiPriority w:val="0"/>
    <w:rPr>
      <w:rFonts w:hint="eastAsia" w:ascii="宋体" w:hAnsi="宋体" w:eastAsia="宋体" w:cs="Times New Roman"/>
      <w:sz w:val="24"/>
      <w:szCs w:val="24"/>
    </w:rPr>
  </w:style>
  <w:style w:type="character" w:customStyle="1" w:styleId="195">
    <w:name w:val="正文文字4 Char"/>
    <w:qFormat/>
    <w:uiPriority w:val="0"/>
    <w:rPr>
      <w:rFonts w:ascii="Times New Roman" w:hAnsi="Times New Roman" w:eastAsia="宋体" w:cs="Times New Roman"/>
      <w:kern w:val="2"/>
      <w:sz w:val="21"/>
      <w:szCs w:val="24"/>
      <w:lang w:val="en-US" w:eastAsia="zh-CN" w:bidi="ar-SA"/>
    </w:rPr>
  </w:style>
  <w:style w:type="character" w:customStyle="1" w:styleId="196">
    <w:name w:val="批注文字 Char2"/>
    <w:qFormat/>
    <w:uiPriority w:val="99"/>
    <w:rPr>
      <w:rFonts w:ascii="Times New Roman" w:hAnsi="Times New Roman" w:eastAsia="宋体" w:cs="Times New Roman"/>
      <w:kern w:val="2"/>
      <w:sz w:val="21"/>
      <w:szCs w:val="22"/>
    </w:rPr>
  </w:style>
  <w:style w:type="character" w:customStyle="1" w:styleId="197">
    <w:name w:val="样式 小四 行距: 固定值 23 磅1 Char"/>
    <w:link w:val="198"/>
    <w:qFormat/>
    <w:uiPriority w:val="0"/>
    <w:rPr>
      <w:rFonts w:ascii="Times New Roman" w:hAnsi="Times New Roman" w:eastAsia="宋体" w:cs="Times New Roman"/>
      <w:sz w:val="24"/>
      <w:szCs w:val="20"/>
    </w:rPr>
  </w:style>
  <w:style w:type="paragraph" w:customStyle="1" w:styleId="198">
    <w:name w:val="样式 小四 行距: 固定值 23 磅1"/>
    <w:basedOn w:val="1"/>
    <w:link w:val="197"/>
    <w:qFormat/>
    <w:uiPriority w:val="0"/>
    <w:pPr>
      <w:spacing w:line="460" w:lineRule="exact"/>
      <w:ind w:firstLine="480" w:firstLineChars="200"/>
    </w:pPr>
    <w:rPr>
      <w:rFonts w:ascii="Times New Roman" w:hAnsi="Times New Roman"/>
      <w:sz w:val="24"/>
      <w:szCs w:val="20"/>
    </w:rPr>
  </w:style>
  <w:style w:type="character" w:customStyle="1" w:styleId="199">
    <w:name w:val="正文文本 2 字符"/>
    <w:qFormat/>
    <w:uiPriority w:val="0"/>
    <w:rPr>
      <w:rFonts w:ascii="Times New Roman" w:hAnsi="Times New Roman" w:eastAsia="宋体" w:cs="Times New Roman"/>
      <w:kern w:val="2"/>
      <w:sz w:val="21"/>
      <w:szCs w:val="24"/>
    </w:rPr>
  </w:style>
  <w:style w:type="character" w:customStyle="1" w:styleId="200">
    <w:name w:val="font41"/>
    <w:qFormat/>
    <w:uiPriority w:val="0"/>
    <w:rPr>
      <w:rFonts w:hint="eastAsia" w:ascii="宋体" w:hAnsi="宋体" w:eastAsia="宋体" w:cs="宋体"/>
      <w:b/>
      <w:color w:val="000000"/>
      <w:sz w:val="20"/>
      <w:szCs w:val="20"/>
      <w:u w:val="none"/>
    </w:rPr>
  </w:style>
  <w:style w:type="character" w:customStyle="1" w:styleId="201">
    <w:name w:val="页眉 Char1"/>
    <w:qFormat/>
    <w:uiPriority w:val="0"/>
    <w:rPr>
      <w:rFonts w:ascii="Times New Roman" w:hAnsi="Times New Roman" w:eastAsia="宋体" w:cs="Times New Roman"/>
      <w:kern w:val="2"/>
      <w:sz w:val="18"/>
      <w:szCs w:val="18"/>
      <w:lang w:val="en-US" w:eastAsia="zh-CN" w:bidi="ar-SA"/>
    </w:rPr>
  </w:style>
  <w:style w:type="character" w:customStyle="1" w:styleId="202">
    <w:name w:val="标题 Char Char"/>
    <w:qFormat/>
    <w:uiPriority w:val="0"/>
    <w:rPr>
      <w:rFonts w:ascii="黑体" w:hAnsi="Arial" w:eastAsia="黑体" w:cs="Arial"/>
      <w:bCs/>
      <w:kern w:val="2"/>
      <w:sz w:val="32"/>
      <w:szCs w:val="32"/>
      <w:lang w:val="en-US" w:eastAsia="zh-CN" w:bidi="ar-SA"/>
    </w:rPr>
  </w:style>
  <w:style w:type="character" w:customStyle="1" w:styleId="203">
    <w:name w:val="ca-211"/>
    <w:qFormat/>
    <w:uiPriority w:val="0"/>
    <w:rPr>
      <w:rFonts w:hint="eastAsia" w:ascii="宋体" w:hAnsi="宋体" w:eastAsia="宋体" w:cs="Times New Roman"/>
      <w:color w:val="000000"/>
      <w:sz w:val="21"/>
      <w:szCs w:val="21"/>
    </w:rPr>
  </w:style>
  <w:style w:type="character" w:customStyle="1" w:styleId="204">
    <w:name w:val="副标题 Char1"/>
    <w:qFormat/>
    <w:uiPriority w:val="11"/>
    <w:rPr>
      <w:rFonts w:hint="default" w:ascii="Cambria" w:hAnsi="Cambria" w:eastAsia="宋体" w:cs="Times New Roman"/>
      <w:b/>
      <w:bCs/>
      <w:kern w:val="28"/>
      <w:sz w:val="32"/>
      <w:szCs w:val="32"/>
    </w:rPr>
  </w:style>
  <w:style w:type="character" w:customStyle="1" w:styleId="205">
    <w:name w:val="样式 正文缩进 + 黑色 Char"/>
    <w:link w:val="206"/>
    <w:qFormat/>
    <w:uiPriority w:val="0"/>
    <w:rPr>
      <w:rFonts w:ascii="Arial" w:hAnsi="Arial" w:eastAsia="宋体" w:cs="Times New Roman"/>
      <w:kern w:val="0"/>
      <w:sz w:val="28"/>
      <w:szCs w:val="28"/>
    </w:rPr>
  </w:style>
  <w:style w:type="paragraph" w:customStyle="1" w:styleId="206">
    <w:name w:val="样式 正文缩进 + 黑色"/>
    <w:basedOn w:val="21"/>
    <w:link w:val="205"/>
    <w:qFormat/>
    <w:uiPriority w:val="0"/>
    <w:pPr>
      <w:tabs>
        <w:tab w:val="left" w:pos="1123"/>
      </w:tabs>
      <w:spacing w:line="480" w:lineRule="exact"/>
      <w:ind w:firstLine="547" w:firstLineChars="0"/>
    </w:pPr>
    <w:rPr>
      <w:rFonts w:ascii="Arial" w:hAnsi="Arial"/>
      <w:kern w:val="0"/>
      <w:sz w:val="28"/>
      <w:szCs w:val="28"/>
    </w:rPr>
  </w:style>
  <w:style w:type="character" w:customStyle="1" w:styleId="207">
    <w:name w:val="hik-正文 Char"/>
    <w:link w:val="208"/>
    <w:qFormat/>
    <w:uiPriority w:val="0"/>
    <w:rPr>
      <w:rFonts w:ascii="Arial" w:hAnsi="Arial" w:eastAsia="宋体" w:cs="Times New Roman"/>
      <w:sz w:val="24"/>
      <w:szCs w:val="20"/>
    </w:rPr>
  </w:style>
  <w:style w:type="paragraph" w:customStyle="1" w:styleId="208">
    <w:name w:val="hik-正文"/>
    <w:basedOn w:val="1"/>
    <w:link w:val="207"/>
    <w:qFormat/>
    <w:uiPriority w:val="0"/>
    <w:pPr>
      <w:spacing w:line="360" w:lineRule="auto"/>
      <w:ind w:firstLine="200" w:firstLineChars="200"/>
      <w:jc w:val="left"/>
    </w:pPr>
    <w:rPr>
      <w:rFonts w:ascii="Arial" w:hAnsi="Arial"/>
      <w:sz w:val="24"/>
      <w:szCs w:val="20"/>
    </w:rPr>
  </w:style>
  <w:style w:type="character" w:customStyle="1" w:styleId="209">
    <w:name w:val="批注文字 字符"/>
    <w:qFormat/>
    <w:uiPriority w:val="0"/>
    <w:rPr>
      <w:rFonts w:ascii="Times New Roman" w:hAnsi="Times New Roman" w:eastAsia="宋体" w:cs="Times New Roman"/>
      <w:kern w:val="2"/>
      <w:sz w:val="21"/>
      <w:szCs w:val="24"/>
      <w:lang w:val="en-US" w:eastAsia="zh-CN" w:bidi="ar-SA"/>
    </w:rPr>
  </w:style>
  <w:style w:type="character" w:customStyle="1" w:styleId="210">
    <w:name w:val="正文文本 2 Char Char Char"/>
    <w:qFormat/>
    <w:uiPriority w:val="0"/>
    <w:rPr>
      <w:rFonts w:ascii="Times New Roman" w:hAnsi="Times New Roman" w:eastAsia="宋体" w:cs="Times New Roman"/>
      <w:kern w:val="2"/>
      <w:sz w:val="21"/>
      <w:szCs w:val="24"/>
    </w:rPr>
  </w:style>
  <w:style w:type="character" w:customStyle="1" w:styleId="211">
    <w:name w:val="文字 Char"/>
    <w:link w:val="212"/>
    <w:qFormat/>
    <w:uiPriority w:val="0"/>
    <w:rPr>
      <w:rFonts w:ascii="宋体" w:hAnsi="Times New Roman" w:eastAsia="宋体" w:cs="Times New Roman"/>
      <w:sz w:val="28"/>
      <w:szCs w:val="20"/>
    </w:rPr>
  </w:style>
  <w:style w:type="paragraph" w:customStyle="1" w:styleId="212">
    <w:name w:val="文字"/>
    <w:basedOn w:val="1"/>
    <w:link w:val="211"/>
    <w:qFormat/>
    <w:uiPriority w:val="0"/>
    <w:pPr>
      <w:tabs>
        <w:tab w:val="left" w:pos="8520"/>
      </w:tabs>
      <w:spacing w:line="312" w:lineRule="auto"/>
      <w:ind w:right="-210" w:firstLine="556"/>
    </w:pPr>
    <w:rPr>
      <w:rFonts w:ascii="宋体" w:hAnsi="Times New Roman"/>
      <w:sz w:val="28"/>
      <w:szCs w:val="20"/>
    </w:rPr>
  </w:style>
  <w:style w:type="character" w:customStyle="1" w:styleId="213">
    <w:name w:val="标题 Char3"/>
    <w:qFormat/>
    <w:uiPriority w:val="0"/>
    <w:rPr>
      <w:rFonts w:ascii="Cambria" w:hAnsi="Cambria" w:eastAsia="宋体" w:cs="Times New Roman"/>
      <w:b/>
      <w:bCs/>
      <w:kern w:val="2"/>
      <w:sz w:val="32"/>
      <w:szCs w:val="32"/>
    </w:rPr>
  </w:style>
  <w:style w:type="character" w:customStyle="1" w:styleId="214">
    <w:name w:val="无间距字符"/>
    <w:link w:val="215"/>
    <w:qFormat/>
    <w:uiPriority w:val="0"/>
    <w:rPr>
      <w:rFonts w:ascii="Times New Roman" w:hAnsi="Times New Roman" w:eastAsia="宋体" w:cs="Times New Roman"/>
      <w:kern w:val="2"/>
      <w:sz w:val="21"/>
      <w:szCs w:val="22"/>
      <w:lang w:val="en-US" w:eastAsia="zh-CN" w:bidi="ar-SA"/>
    </w:rPr>
  </w:style>
  <w:style w:type="paragraph" w:customStyle="1" w:styleId="215">
    <w:name w:val="无间隔111"/>
    <w:link w:val="21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16">
    <w:name w:val="ca-461"/>
    <w:qFormat/>
    <w:uiPriority w:val="0"/>
    <w:rPr>
      <w:rFonts w:hint="eastAsia" w:ascii="宋体" w:hAnsi="宋体" w:eastAsia="宋体" w:cs="Times New Roman"/>
      <w:color w:val="000000"/>
      <w:spacing w:val="-20"/>
      <w:sz w:val="28"/>
      <w:szCs w:val="28"/>
    </w:rPr>
  </w:style>
  <w:style w:type="character" w:customStyle="1" w:styleId="217">
    <w:name w:val="Char Char12"/>
    <w:qFormat/>
    <w:uiPriority w:val="0"/>
    <w:rPr>
      <w:rFonts w:ascii="Arial" w:hAnsi="Arial" w:eastAsia="宋体" w:cs="Times New Roman"/>
      <w:b/>
      <w:sz w:val="32"/>
      <w:lang w:val="en-US" w:eastAsia="zh-CN" w:bidi="ar-SA"/>
    </w:rPr>
  </w:style>
  <w:style w:type="character" w:customStyle="1" w:styleId="218">
    <w:name w:val="_Style 216"/>
    <w:unhideWhenUsed/>
    <w:qFormat/>
    <w:uiPriority w:val="99"/>
    <w:rPr>
      <w:rFonts w:ascii="Times New Roman" w:hAnsi="Times New Roman" w:eastAsia="宋体" w:cs="Times New Roman"/>
      <w:color w:val="605E5C"/>
      <w:shd w:val="clear" w:color="auto" w:fill="E1DFDD"/>
    </w:rPr>
  </w:style>
  <w:style w:type="character" w:customStyle="1" w:styleId="219">
    <w:name w:val="标题 5 Char2"/>
    <w:qFormat/>
    <w:uiPriority w:val="0"/>
    <w:rPr>
      <w:rFonts w:ascii="宋体" w:hAnsi="宋体" w:eastAsia="宋体" w:cs="Times New Roman"/>
      <w:b/>
      <w:sz w:val="24"/>
    </w:rPr>
  </w:style>
  <w:style w:type="character" w:customStyle="1" w:styleId="220">
    <w:name w:val="正文文本首行缩进 字符2"/>
    <w:semiHidden/>
    <w:qFormat/>
    <w:uiPriority w:val="99"/>
    <w:rPr>
      <w:rFonts w:ascii="Times New Roman" w:hAnsi="Times New Roman" w:eastAsia="宋体" w:cs="Times New Roman"/>
    </w:rPr>
  </w:style>
  <w:style w:type="character" w:customStyle="1" w:styleId="221">
    <w:name w:val="列出段落 Char"/>
    <w:link w:val="222"/>
    <w:qFormat/>
    <w:uiPriority w:val="0"/>
    <w:rPr>
      <w:rFonts w:ascii="Times New Roman" w:hAnsi="Times New Roman" w:eastAsia="宋体" w:cs="Times New Roman"/>
      <w:kern w:val="0"/>
      <w:sz w:val="24"/>
      <w:szCs w:val="20"/>
    </w:rPr>
  </w:style>
  <w:style w:type="paragraph" w:customStyle="1" w:styleId="222">
    <w:name w:val="列出段落11121"/>
    <w:basedOn w:val="1"/>
    <w:link w:val="22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character" w:customStyle="1" w:styleId="223">
    <w:name w:val="标题 Char1"/>
    <w:qFormat/>
    <w:uiPriority w:val="0"/>
    <w:rPr>
      <w:rFonts w:ascii="Arial" w:hAnsi="Arial" w:eastAsia="宋体" w:cs="Times New Roman"/>
      <w:b/>
      <w:sz w:val="32"/>
      <w:lang w:val="en-US" w:eastAsia="zh-CN" w:bidi="ar-SA"/>
    </w:rPr>
  </w:style>
  <w:style w:type="character" w:customStyle="1" w:styleId="224">
    <w:name w:val="样式 四号"/>
    <w:qFormat/>
    <w:uiPriority w:val="0"/>
    <w:rPr>
      <w:rFonts w:ascii="Times New Roman" w:hAnsi="Times New Roman" w:eastAsia="宋体" w:cs="Times New Roman"/>
      <w:sz w:val="24"/>
    </w:rPr>
  </w:style>
  <w:style w:type="character" w:customStyle="1" w:styleId="225">
    <w:name w:val="标题 2 Char2"/>
    <w:qFormat/>
    <w:uiPriority w:val="0"/>
    <w:rPr>
      <w:rFonts w:ascii="Arial" w:hAnsi="Arial" w:eastAsia="宋体" w:cs="Times New Roman"/>
      <w:b/>
      <w:bCs/>
      <w:kern w:val="2"/>
      <w:sz w:val="24"/>
      <w:szCs w:val="32"/>
    </w:rPr>
  </w:style>
  <w:style w:type="character" w:customStyle="1" w:styleId="226">
    <w:name w:val="引用 Char1"/>
    <w:qFormat/>
    <w:uiPriority w:val="99"/>
    <w:rPr>
      <w:rFonts w:ascii="Calibri" w:hAnsi="Calibri" w:eastAsia="宋体" w:cs="Times New Roman"/>
      <w:i/>
      <w:iCs/>
      <w:color w:val="000000"/>
      <w:kern w:val="2"/>
      <w:sz w:val="21"/>
      <w:szCs w:val="22"/>
    </w:rPr>
  </w:style>
  <w:style w:type="character" w:customStyle="1" w:styleId="227">
    <w:name w:val="even Char"/>
    <w:qFormat/>
    <w:uiPriority w:val="0"/>
    <w:rPr>
      <w:rFonts w:ascii="Times New Roman" w:hAnsi="Times New Roman" w:eastAsia="宋体" w:cs="Times New Roman"/>
      <w:kern w:val="2"/>
      <w:sz w:val="18"/>
      <w:lang w:val="en-US" w:eastAsia="zh-CN" w:bidi="ar-SA"/>
    </w:rPr>
  </w:style>
  <w:style w:type="character" w:customStyle="1" w:styleId="228">
    <w:name w:val="zbggtop11 style5"/>
    <w:qFormat/>
    <w:uiPriority w:val="0"/>
    <w:rPr>
      <w:rFonts w:ascii="Times New Roman" w:hAnsi="Times New Roman" w:eastAsia="宋体" w:cs="Times New Roman"/>
    </w:rPr>
  </w:style>
  <w:style w:type="character" w:customStyle="1" w:styleId="229">
    <w:name w:val="页脚 Char1"/>
    <w:qFormat/>
    <w:uiPriority w:val="0"/>
    <w:rPr>
      <w:rFonts w:ascii="Times New Roman" w:hAnsi="Times New Roman" w:eastAsia="宋体" w:cs="Times New Roman"/>
      <w:kern w:val="2"/>
      <w:sz w:val="18"/>
      <w:szCs w:val="18"/>
      <w:lang w:val="en-US" w:eastAsia="zh-CN" w:bidi="ar-SA"/>
    </w:rPr>
  </w:style>
  <w:style w:type="character" w:customStyle="1" w:styleId="230">
    <w:name w:val="正文文本 字符1"/>
    <w:semiHidden/>
    <w:qFormat/>
    <w:uiPriority w:val="99"/>
    <w:rPr>
      <w:rFonts w:ascii="Times New Roman" w:hAnsi="Times New Roman" w:eastAsia="宋体" w:cs="Times New Roman"/>
    </w:rPr>
  </w:style>
  <w:style w:type="character" w:customStyle="1" w:styleId="231">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232">
    <w:name w:val="正文文本 2 Char3"/>
    <w:qFormat/>
    <w:uiPriority w:val="0"/>
    <w:rPr>
      <w:rFonts w:ascii="Times New Roman" w:hAnsi="Times New Roman" w:eastAsia="宋体" w:cs="Times New Roman"/>
      <w:kern w:val="2"/>
      <w:sz w:val="21"/>
      <w:szCs w:val="22"/>
    </w:rPr>
  </w:style>
  <w:style w:type="character" w:customStyle="1" w:styleId="233">
    <w:name w:val="Char Char8"/>
    <w:qFormat/>
    <w:uiPriority w:val="0"/>
    <w:rPr>
      <w:rFonts w:ascii="宋体" w:hAnsi="Times New Roman" w:eastAsia="宋体" w:cs="Times New Roman"/>
      <w:i/>
      <w:sz w:val="24"/>
      <w:szCs w:val="20"/>
    </w:rPr>
  </w:style>
  <w:style w:type="character" w:customStyle="1" w:styleId="234">
    <w:name w:val="by jerry Char"/>
    <w:qFormat/>
    <w:uiPriority w:val="0"/>
    <w:rPr>
      <w:rFonts w:ascii="Times New Roman" w:hAnsi="Times New Roman" w:eastAsia="宋体" w:cs="Times New Roman"/>
      <w:b/>
      <w:bCs/>
      <w:kern w:val="44"/>
      <w:sz w:val="32"/>
      <w:szCs w:val="44"/>
      <w:lang w:val="en-US" w:eastAsia="zh-CN" w:bidi="ar-SA"/>
    </w:rPr>
  </w:style>
  <w:style w:type="character" w:customStyle="1" w:styleId="235">
    <w:name w:val="Char Char22"/>
    <w:qFormat/>
    <w:uiPriority w:val="0"/>
    <w:rPr>
      <w:rFonts w:ascii="宋体" w:hAnsi="宋体" w:eastAsia="宋体" w:cs="Times New Roman"/>
      <w:b/>
      <w:bCs/>
      <w:sz w:val="32"/>
      <w:szCs w:val="32"/>
    </w:rPr>
  </w:style>
  <w:style w:type="character" w:customStyle="1" w:styleId="236">
    <w:name w:val="ca-291"/>
    <w:qFormat/>
    <w:uiPriority w:val="0"/>
    <w:rPr>
      <w:rFonts w:hint="eastAsia" w:ascii="宋体" w:hAnsi="宋体" w:eastAsia="宋体" w:cs="Times New Roman"/>
      <w:color w:val="7030A0"/>
      <w:sz w:val="21"/>
      <w:szCs w:val="21"/>
    </w:rPr>
  </w:style>
  <w:style w:type="character" w:customStyle="1" w:styleId="237">
    <w:name w:val="无间隔 Char"/>
    <w:link w:val="238"/>
    <w:qFormat/>
    <w:uiPriority w:val="0"/>
    <w:rPr>
      <w:rFonts w:ascii="Times New Roman" w:hAnsi="Times New Roman" w:eastAsia="宋体" w:cs="Times New Roman"/>
      <w:kern w:val="2"/>
      <w:sz w:val="21"/>
      <w:szCs w:val="22"/>
      <w:lang w:val="en-US" w:eastAsia="zh-CN" w:bidi="ar-SA"/>
    </w:rPr>
  </w:style>
  <w:style w:type="paragraph" w:customStyle="1" w:styleId="238">
    <w:name w:val="无间隔2"/>
    <w:link w:val="23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39">
    <w:name w:val="ca-341"/>
    <w:qFormat/>
    <w:uiPriority w:val="0"/>
    <w:rPr>
      <w:rFonts w:hint="eastAsia" w:ascii="宋体" w:hAnsi="宋体" w:eastAsia="宋体" w:cs="Times New Roman"/>
      <w:color w:val="000000"/>
      <w:sz w:val="20"/>
      <w:szCs w:val="20"/>
    </w:rPr>
  </w:style>
  <w:style w:type="character" w:customStyle="1" w:styleId="240">
    <w:name w:val="CPara- Char Char"/>
    <w:qFormat/>
    <w:uiPriority w:val="0"/>
    <w:rPr>
      <w:rFonts w:ascii="宋体" w:hAnsi="宋体" w:eastAsia="宋体" w:cs="Times New Roman"/>
      <w:lang w:val="en-US" w:eastAsia="en-US" w:bidi="ar-SA"/>
    </w:rPr>
  </w:style>
  <w:style w:type="character" w:customStyle="1" w:styleId="241">
    <w:name w:val="Char Char18"/>
    <w:qFormat/>
    <w:uiPriority w:val="0"/>
    <w:rPr>
      <w:rFonts w:ascii="宋体" w:hAnsi="Times New Roman" w:eastAsia="仿宋_GB2312" w:cs="Times New Roman"/>
      <w:b/>
      <w:sz w:val="24"/>
      <w:lang w:val="en-US" w:eastAsia="zh-CN" w:bidi="ar-SA"/>
    </w:rPr>
  </w:style>
  <w:style w:type="character" w:customStyle="1" w:styleId="242">
    <w:name w:val="内文 Char"/>
    <w:link w:val="243"/>
    <w:qFormat/>
    <w:uiPriority w:val="0"/>
    <w:rPr>
      <w:rFonts w:ascii="Arial" w:hAnsi="Arial" w:eastAsia="宋体" w:cs="Times New Roman"/>
      <w:lang w:val="en-US" w:eastAsia="zh-CN" w:bidi="ar-SA"/>
    </w:rPr>
  </w:style>
  <w:style w:type="paragraph" w:customStyle="1" w:styleId="243">
    <w:name w:val="内文"/>
    <w:link w:val="242"/>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244">
    <w:name w:val="Table Text Char"/>
    <w:link w:val="245"/>
    <w:qFormat/>
    <w:uiPriority w:val="0"/>
    <w:rPr>
      <w:rFonts w:ascii="Arial" w:hAnsi="Arial" w:eastAsia="宋体" w:cs="Times New Roman"/>
      <w:sz w:val="18"/>
      <w:lang w:val="en-US" w:eastAsia="zh-CN" w:bidi="ar-SA"/>
    </w:rPr>
  </w:style>
  <w:style w:type="paragraph" w:customStyle="1" w:styleId="245">
    <w:name w:val="Table Text"/>
    <w:link w:val="244"/>
    <w:qFormat/>
    <w:uiPriority w:val="0"/>
    <w:pPr>
      <w:snapToGrid w:val="0"/>
      <w:spacing w:before="80" w:after="80"/>
    </w:pPr>
    <w:rPr>
      <w:rFonts w:ascii="Arial" w:hAnsi="Arial" w:eastAsia="宋体" w:cs="Times New Roman"/>
      <w:sz w:val="18"/>
      <w:lang w:val="en-US" w:eastAsia="zh-CN" w:bidi="ar-SA"/>
    </w:rPr>
  </w:style>
  <w:style w:type="character" w:customStyle="1" w:styleId="246">
    <w:name w:val="6级小标题 Char"/>
    <w:link w:val="247"/>
    <w:qFormat/>
    <w:uiPriority w:val="0"/>
    <w:rPr>
      <w:rFonts w:ascii="Times New Roman" w:hAnsi="Times New Roman" w:eastAsia="宋体" w:cs="Times New Roman"/>
    </w:rPr>
  </w:style>
  <w:style w:type="paragraph" w:customStyle="1" w:styleId="247">
    <w:name w:val="6级小标题"/>
    <w:basedOn w:val="248"/>
    <w:link w:val="246"/>
    <w:qFormat/>
    <w:uiPriority w:val="0"/>
    <w:pPr>
      <w:tabs>
        <w:tab w:val="left" w:pos="1095"/>
      </w:tabs>
      <w:ind w:left="1095" w:hanging="360"/>
    </w:pPr>
  </w:style>
  <w:style w:type="paragraph" w:customStyle="1" w:styleId="248">
    <w:name w:val="列出段落1111"/>
    <w:basedOn w:val="1"/>
    <w:qFormat/>
    <w:uiPriority w:val="0"/>
    <w:pPr>
      <w:ind w:hanging="862"/>
    </w:pPr>
    <w:rPr>
      <w:rFonts w:ascii="Times New Roman" w:hAnsi="Times New Roman"/>
      <w:szCs w:val="20"/>
    </w:rPr>
  </w:style>
  <w:style w:type="character" w:customStyle="1" w:styleId="249">
    <w:name w:val="标题 5 Char_1"/>
    <w:link w:val="250"/>
    <w:qFormat/>
    <w:uiPriority w:val="0"/>
    <w:rPr>
      <w:rFonts w:ascii="Times New Roman" w:hAnsi="Times New Roman" w:eastAsia="宋体" w:cs="Times New Roman"/>
      <w:b/>
      <w:bCs/>
      <w:kern w:val="0"/>
      <w:sz w:val="28"/>
      <w:szCs w:val="28"/>
    </w:rPr>
  </w:style>
  <w:style w:type="paragraph" w:customStyle="1" w:styleId="250">
    <w:name w:val="标题 5_1"/>
    <w:basedOn w:val="193"/>
    <w:next w:val="193"/>
    <w:link w:val="249"/>
    <w:qFormat/>
    <w:uiPriority w:val="0"/>
    <w:pPr>
      <w:keepNext/>
      <w:keepLines/>
      <w:tabs>
        <w:tab w:val="left" w:pos="1680"/>
      </w:tabs>
      <w:adjustRightInd w:val="0"/>
      <w:spacing w:before="280" w:after="290" w:line="376" w:lineRule="atLeast"/>
      <w:ind w:left="1680" w:hanging="420"/>
      <w:jc w:val="left"/>
      <w:textAlignment w:val="baseline"/>
      <w:outlineLvl w:val="4"/>
    </w:pPr>
    <w:rPr>
      <w:rFonts w:ascii="Times New Roman" w:hAnsi="Times New Roman"/>
      <w:b/>
      <w:bCs/>
      <w:kern w:val="0"/>
      <w:sz w:val="28"/>
      <w:szCs w:val="28"/>
    </w:rPr>
  </w:style>
  <w:style w:type="character" w:customStyle="1" w:styleId="251">
    <w:name w:val="ca-61"/>
    <w:qFormat/>
    <w:uiPriority w:val="0"/>
    <w:rPr>
      <w:rFonts w:hint="eastAsia" w:ascii="宋体" w:hAnsi="宋体" w:eastAsia="宋体" w:cs="Times New Roman"/>
      <w:color w:val="000000"/>
      <w:sz w:val="30"/>
      <w:szCs w:val="30"/>
    </w:rPr>
  </w:style>
  <w:style w:type="character" w:customStyle="1" w:styleId="252">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253">
    <w:name w:val="正文格式 Char"/>
    <w:link w:val="254"/>
    <w:qFormat/>
    <w:uiPriority w:val="0"/>
    <w:rPr>
      <w:rFonts w:ascii="Arial Unicode MS" w:hAnsi="Arial Unicode MS" w:eastAsia="Times New Roman" w:cs="Times New Roman"/>
      <w:color w:val="000000"/>
      <w:kern w:val="2"/>
      <w:sz w:val="24"/>
      <w:szCs w:val="24"/>
      <w:u w:val="none" w:color="000000"/>
      <w:lang w:val="en-US" w:eastAsia="zh-CN" w:bidi="ar-SA"/>
    </w:rPr>
  </w:style>
  <w:style w:type="paragraph" w:customStyle="1" w:styleId="254">
    <w:name w:val="正文格式"/>
    <w:link w:val="253"/>
    <w:qFormat/>
    <w:uiPriority w:val="0"/>
    <w:pPr>
      <w:widowControl w:val="0"/>
      <w:spacing w:line="360" w:lineRule="auto"/>
      <w:ind w:firstLine="480"/>
      <w:jc w:val="both"/>
    </w:pPr>
    <w:rPr>
      <w:rFonts w:ascii="Arial Unicode MS" w:hAnsi="Arial Unicode MS" w:eastAsia="Times New Roman" w:cs="Times New Roman"/>
      <w:color w:val="000000"/>
      <w:kern w:val="2"/>
      <w:sz w:val="24"/>
      <w:szCs w:val="24"/>
      <w:u w:color="000000"/>
      <w:lang w:val="en-US" w:eastAsia="zh-CN" w:bidi="ar-SA"/>
    </w:rPr>
  </w:style>
  <w:style w:type="character" w:customStyle="1" w:styleId="255">
    <w:name w:val="b Char1"/>
    <w:qFormat/>
    <w:uiPriority w:val="0"/>
    <w:rPr>
      <w:rFonts w:ascii="宋体" w:hAnsi="Times New Roman" w:eastAsia="宋体" w:cs="Times New Roman"/>
      <w:bCs/>
      <w:kern w:val="2"/>
      <w:sz w:val="24"/>
      <w:szCs w:val="28"/>
      <w:lang w:val="en-US" w:eastAsia="zh-CN" w:bidi="ar-SA"/>
    </w:rPr>
  </w:style>
  <w:style w:type="character" w:customStyle="1" w:styleId="256">
    <w:name w:val="一 Char"/>
    <w:qFormat/>
    <w:uiPriority w:val="0"/>
    <w:rPr>
      <w:rFonts w:ascii="宋体" w:hAnsi="宋体" w:eastAsia="宋体" w:cs="Times New Roman"/>
      <w:b/>
      <w:sz w:val="28"/>
    </w:rPr>
  </w:style>
  <w:style w:type="character" w:customStyle="1" w:styleId="257">
    <w:name w:val="正文文本 Char2"/>
    <w:qFormat/>
    <w:uiPriority w:val="99"/>
    <w:rPr>
      <w:rFonts w:ascii="Times New Roman" w:hAnsi="Times New Roman" w:eastAsia="宋体" w:cs="Times New Roman"/>
      <w:szCs w:val="24"/>
    </w:rPr>
  </w:style>
  <w:style w:type="character" w:customStyle="1" w:styleId="258">
    <w:name w:val="样式 首行缩进:  2 字符 Char1"/>
    <w:qFormat/>
    <w:uiPriority w:val="0"/>
    <w:rPr>
      <w:rFonts w:ascii="Times New Roman" w:hAnsi="Times New Roman" w:eastAsia="宋体" w:cs="宋体"/>
      <w:sz w:val="24"/>
      <w:szCs w:val="20"/>
    </w:rPr>
  </w:style>
  <w:style w:type="character" w:customStyle="1" w:styleId="259">
    <w:name w:val="ca-481"/>
    <w:qFormat/>
    <w:uiPriority w:val="0"/>
    <w:rPr>
      <w:rFonts w:hint="eastAsia" w:ascii="宋体" w:hAnsi="宋体" w:eastAsia="宋体" w:cs="Times New Roman"/>
      <w:color w:val="000000"/>
      <w:sz w:val="26"/>
      <w:szCs w:val="26"/>
    </w:rPr>
  </w:style>
  <w:style w:type="character" w:customStyle="1" w:styleId="260">
    <w:name w:val="自定正文 Char"/>
    <w:link w:val="261"/>
    <w:semiHidden/>
    <w:qFormat/>
    <w:uiPriority w:val="0"/>
    <w:rPr>
      <w:rFonts w:ascii="Times New Roman" w:hAnsi="Times New Roman" w:eastAsia="宋体" w:cs="Times New Roman"/>
      <w:kern w:val="0"/>
      <w:sz w:val="24"/>
      <w:szCs w:val="24"/>
    </w:rPr>
  </w:style>
  <w:style w:type="paragraph" w:customStyle="1" w:styleId="261">
    <w:name w:val="自定正文"/>
    <w:basedOn w:val="1"/>
    <w:link w:val="260"/>
    <w:semiHidden/>
    <w:qFormat/>
    <w:uiPriority w:val="0"/>
    <w:pPr>
      <w:adjustRightInd w:val="0"/>
      <w:snapToGrid w:val="0"/>
      <w:spacing w:beforeLines="50" w:afterLines="50" w:line="360" w:lineRule="auto"/>
      <w:ind w:firstLine="200" w:firstLineChars="200"/>
    </w:pPr>
    <w:rPr>
      <w:rFonts w:ascii="Times New Roman" w:hAnsi="Times New Roman"/>
      <w:kern w:val="0"/>
      <w:sz w:val="24"/>
      <w:szCs w:val="24"/>
    </w:rPr>
  </w:style>
  <w:style w:type="character" w:customStyle="1" w:styleId="262">
    <w:name w:val="引用 Char"/>
    <w:link w:val="263"/>
    <w:qFormat/>
    <w:uiPriority w:val="29"/>
    <w:rPr>
      <w:rFonts w:ascii="Times New Roman" w:hAnsi="Times New Roman" w:eastAsia="宋体" w:cs="Times New Roman"/>
      <w:i/>
      <w:iCs/>
      <w:color w:val="000000"/>
      <w:szCs w:val="24"/>
    </w:rPr>
  </w:style>
  <w:style w:type="paragraph" w:customStyle="1" w:styleId="263">
    <w:name w:val="引用2"/>
    <w:basedOn w:val="1"/>
    <w:next w:val="1"/>
    <w:link w:val="262"/>
    <w:qFormat/>
    <w:uiPriority w:val="29"/>
    <w:rPr>
      <w:rFonts w:ascii="Times New Roman" w:hAnsi="Times New Roman"/>
      <w:i/>
      <w:iCs/>
      <w:color w:val="000000"/>
      <w:szCs w:val="24"/>
    </w:rPr>
  </w:style>
  <w:style w:type="character" w:customStyle="1" w:styleId="264">
    <w:name w:val="明显参考1"/>
    <w:qFormat/>
    <w:uiPriority w:val="0"/>
    <w:rPr>
      <w:rFonts w:ascii="Times New Roman" w:hAnsi="Times New Roman" w:eastAsia="宋体" w:cs="Times New Roman"/>
      <w:b/>
      <w:bCs/>
      <w:smallCaps/>
      <w:color w:val="C0504D"/>
      <w:spacing w:val="5"/>
      <w:u w:val="single"/>
    </w:rPr>
  </w:style>
  <w:style w:type="character" w:customStyle="1" w:styleId="265">
    <w:name w:val="7 Char"/>
    <w:link w:val="266"/>
    <w:qFormat/>
    <w:uiPriority w:val="0"/>
    <w:rPr>
      <w:rFonts w:ascii="Times New Roman" w:hAnsi="Times New Roman" w:eastAsia="宋体" w:cs="Times New Roman"/>
      <w:sz w:val="28"/>
      <w:szCs w:val="28"/>
    </w:rPr>
  </w:style>
  <w:style w:type="paragraph" w:customStyle="1" w:styleId="266">
    <w:name w:val="7"/>
    <w:basedOn w:val="1"/>
    <w:next w:val="2"/>
    <w:link w:val="265"/>
    <w:qFormat/>
    <w:uiPriority w:val="0"/>
    <w:rPr>
      <w:rFonts w:ascii="Times New Roman" w:hAnsi="Times New Roman"/>
      <w:sz w:val="28"/>
      <w:szCs w:val="28"/>
    </w:rPr>
  </w:style>
  <w:style w:type="character" w:customStyle="1" w:styleId="267">
    <w:name w:val="ca-111"/>
    <w:qFormat/>
    <w:uiPriority w:val="0"/>
    <w:rPr>
      <w:rFonts w:hint="default" w:ascii="Times New Roman" w:hAnsi="Times New Roman" w:eastAsia="宋体" w:cs="Times New Roman"/>
      <w:color w:val="000000"/>
      <w:sz w:val="30"/>
      <w:szCs w:val="30"/>
    </w:rPr>
  </w:style>
  <w:style w:type="character" w:customStyle="1" w:styleId="268">
    <w:name w:val="副标题 Char2"/>
    <w:qFormat/>
    <w:uiPriority w:val="0"/>
    <w:rPr>
      <w:rFonts w:ascii="Cambria" w:hAnsi="Cambria" w:eastAsia="宋体" w:cs="Times New Roman"/>
    </w:rPr>
  </w:style>
  <w:style w:type="character" w:customStyle="1" w:styleId="269">
    <w:name w:val="内容文本 Char Char"/>
    <w:link w:val="270"/>
    <w:qFormat/>
    <w:uiPriority w:val="0"/>
    <w:rPr>
      <w:rFonts w:ascii="楷体_GB2312" w:hAnsi="宋体" w:eastAsia="楷体_GB2312" w:cs="Times New Roman"/>
      <w:color w:val="000000"/>
      <w:spacing w:val="10"/>
      <w:kern w:val="0"/>
      <w:sz w:val="20"/>
      <w:szCs w:val="20"/>
    </w:rPr>
  </w:style>
  <w:style w:type="paragraph" w:customStyle="1" w:styleId="270">
    <w:name w:val="内容文本"/>
    <w:basedOn w:val="1"/>
    <w:link w:val="269"/>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271">
    <w:name w:val="标题 6 Char_0"/>
    <w:link w:val="272"/>
    <w:qFormat/>
    <w:uiPriority w:val="0"/>
    <w:rPr>
      <w:rFonts w:ascii="Arial" w:hAnsi="Arial" w:eastAsia="黑体" w:cs="Times New Roman"/>
      <w:b/>
      <w:bCs/>
      <w:kern w:val="0"/>
      <w:sz w:val="24"/>
      <w:szCs w:val="24"/>
    </w:rPr>
  </w:style>
  <w:style w:type="paragraph" w:customStyle="1" w:styleId="272">
    <w:name w:val="标题 6_0"/>
    <w:basedOn w:val="147"/>
    <w:next w:val="147"/>
    <w:link w:val="271"/>
    <w:qFormat/>
    <w:uiPriority w:val="0"/>
    <w:pPr>
      <w:keepNext/>
      <w:keepLines/>
      <w:adjustRightInd w:val="0"/>
      <w:spacing w:before="240" w:after="64" w:line="320" w:lineRule="atLeast"/>
      <w:ind w:left="2960" w:hanging="420"/>
      <w:jc w:val="left"/>
      <w:textAlignment w:val="baseline"/>
      <w:outlineLvl w:val="5"/>
    </w:pPr>
    <w:rPr>
      <w:rFonts w:ascii="Arial" w:hAnsi="Arial" w:eastAsia="黑体"/>
      <w:b/>
      <w:bCs/>
      <w:kern w:val="0"/>
      <w:sz w:val="24"/>
      <w:szCs w:val="24"/>
    </w:rPr>
  </w:style>
  <w:style w:type="character" w:customStyle="1" w:styleId="273">
    <w:name w:val="签名 字符1"/>
    <w:semiHidden/>
    <w:qFormat/>
    <w:uiPriority w:val="99"/>
    <w:rPr>
      <w:rFonts w:ascii="Times New Roman" w:hAnsi="Times New Roman" w:eastAsia="宋体" w:cs="Times New Roman"/>
    </w:rPr>
  </w:style>
  <w:style w:type="character" w:customStyle="1" w:styleId="274">
    <w:name w:val="ca-391"/>
    <w:qFormat/>
    <w:uiPriority w:val="0"/>
    <w:rPr>
      <w:rFonts w:hint="eastAsia" w:ascii="宋体" w:hAnsi="宋体" w:eastAsia="宋体" w:cs="Times New Roman"/>
      <w:b/>
      <w:bCs/>
      <w:color w:val="000000"/>
      <w:spacing w:val="-20"/>
      <w:sz w:val="28"/>
      <w:szCs w:val="28"/>
    </w:rPr>
  </w:style>
  <w:style w:type="character" w:customStyle="1" w:styleId="275">
    <w:name w:val="title2 style1"/>
    <w:qFormat/>
    <w:uiPriority w:val="0"/>
    <w:rPr>
      <w:rFonts w:ascii="Times New Roman" w:hAnsi="Times New Roman" w:eastAsia="宋体" w:cs="Times New Roman"/>
    </w:rPr>
  </w:style>
  <w:style w:type="character" w:customStyle="1" w:styleId="276">
    <w:name w:val="2nd level Char1"/>
    <w:qFormat/>
    <w:uiPriority w:val="0"/>
    <w:rPr>
      <w:rFonts w:ascii="Arial" w:hAnsi="Arial" w:eastAsia="宋体" w:cs="Times New Roman"/>
      <w:b/>
      <w:bCs/>
      <w:kern w:val="2"/>
      <w:sz w:val="24"/>
      <w:szCs w:val="32"/>
      <w:lang w:val="en-US" w:eastAsia="zh-CN" w:bidi="ar-SA"/>
    </w:rPr>
  </w:style>
  <w:style w:type="character" w:customStyle="1" w:styleId="277">
    <w:name w:val="正文文本缩进 Char"/>
    <w:qFormat/>
    <w:uiPriority w:val="0"/>
    <w:rPr>
      <w:rFonts w:ascii="Times New Roman" w:hAnsi="Times New Roman" w:eastAsia="宋体" w:cs="Times New Roman"/>
      <w:szCs w:val="20"/>
    </w:rPr>
  </w:style>
  <w:style w:type="character" w:customStyle="1" w:styleId="278">
    <w:name w:val="未处理的提及3"/>
    <w:unhideWhenUsed/>
    <w:qFormat/>
    <w:uiPriority w:val="99"/>
    <w:rPr>
      <w:rFonts w:ascii="Times New Roman" w:hAnsi="Times New Roman" w:eastAsia="宋体" w:cs="Times New Roman"/>
      <w:color w:val="605E5C"/>
      <w:shd w:val="clear" w:color="auto" w:fill="E1DFDD"/>
    </w:rPr>
  </w:style>
  <w:style w:type="character" w:customStyle="1" w:styleId="279">
    <w:name w:val="ca-311"/>
    <w:qFormat/>
    <w:uiPriority w:val="0"/>
    <w:rPr>
      <w:rFonts w:hint="default" w:ascii="??" w:hAnsi="??" w:eastAsia="宋体" w:cs="Times New Roman"/>
      <w:color w:val="000000"/>
      <w:sz w:val="21"/>
      <w:szCs w:val="21"/>
    </w:rPr>
  </w:style>
  <w:style w:type="character" w:customStyle="1" w:styleId="280">
    <w:name w:val="ca-131"/>
    <w:qFormat/>
    <w:uiPriority w:val="0"/>
    <w:rPr>
      <w:rFonts w:hint="eastAsia" w:ascii="宋体" w:hAnsi="宋体" w:eastAsia="宋体" w:cs="Times New Roman"/>
      <w:color w:val="000000"/>
      <w:sz w:val="32"/>
      <w:szCs w:val="32"/>
    </w:rPr>
  </w:style>
  <w:style w:type="character" w:customStyle="1" w:styleId="281">
    <w:name w:val="正文文本缩进 3 字符2"/>
    <w:semiHidden/>
    <w:qFormat/>
    <w:uiPriority w:val="99"/>
    <w:rPr>
      <w:rFonts w:ascii="Times New Roman" w:hAnsi="Times New Roman" w:eastAsia="宋体" w:cs="Times New Roman"/>
      <w:sz w:val="16"/>
      <w:szCs w:val="16"/>
    </w:rPr>
  </w:style>
  <w:style w:type="character" w:customStyle="1" w:styleId="282">
    <w:name w:val="HTML 预设格式 字符"/>
    <w:semiHidden/>
    <w:qFormat/>
    <w:uiPriority w:val="99"/>
    <w:rPr>
      <w:rFonts w:ascii="Courier New" w:hAnsi="Courier New" w:eastAsia="宋体" w:cs="Courier New"/>
      <w:kern w:val="2"/>
    </w:rPr>
  </w:style>
  <w:style w:type="character" w:customStyle="1" w:styleId="283">
    <w:name w:val="标题3 Char Char"/>
    <w:qFormat/>
    <w:uiPriority w:val="0"/>
    <w:rPr>
      <w:rFonts w:ascii="Times New Roman" w:hAnsi="Times New Roman" w:eastAsia="宋体" w:cs="Times New Roman"/>
      <w:b/>
      <w:bCs/>
      <w:kern w:val="44"/>
      <w:sz w:val="24"/>
      <w:szCs w:val="44"/>
      <w:lang w:val="en-US" w:eastAsia="zh-CN" w:bidi="ar-SA"/>
    </w:rPr>
  </w:style>
  <w:style w:type="character" w:customStyle="1" w:styleId="284">
    <w:name w:val="标题 4 Char"/>
    <w:qFormat/>
    <w:uiPriority w:val="0"/>
    <w:rPr>
      <w:rFonts w:ascii="Cambria" w:hAnsi="Cambria" w:eastAsia="宋体" w:cs="Times New Roman"/>
      <w:b/>
      <w:bCs/>
      <w:sz w:val="28"/>
      <w:szCs w:val="28"/>
    </w:rPr>
  </w:style>
  <w:style w:type="character" w:customStyle="1" w:styleId="285">
    <w:name w:val="文档结构图 Char Char Char"/>
    <w:qFormat/>
    <w:uiPriority w:val="0"/>
    <w:rPr>
      <w:rFonts w:ascii="Times New Roman" w:hAnsi="Times New Roman" w:eastAsia="宋体" w:cs="Times New Roman"/>
      <w:kern w:val="2"/>
      <w:sz w:val="21"/>
      <w:szCs w:val="24"/>
      <w:shd w:val="clear" w:color="auto" w:fill="000080"/>
    </w:rPr>
  </w:style>
  <w:style w:type="character" w:customStyle="1" w:styleId="286">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287">
    <w:name w:val="页码1_0"/>
    <w:qFormat/>
    <w:uiPriority w:val="0"/>
    <w:rPr>
      <w:rFonts w:ascii="Calibri" w:hAnsi="Calibri" w:eastAsia="宋体" w:cs="Times New Roman"/>
      <w:lang w:val="en-US" w:eastAsia="zh-CN" w:bidi="ar-SA"/>
    </w:rPr>
  </w:style>
  <w:style w:type="character" w:customStyle="1" w:styleId="288">
    <w:name w:val="Unresolved Mention1"/>
    <w:unhideWhenUsed/>
    <w:qFormat/>
    <w:uiPriority w:val="99"/>
    <w:rPr>
      <w:rFonts w:ascii="Times New Roman" w:hAnsi="Times New Roman" w:eastAsia="宋体" w:cs="Times New Roman"/>
      <w:color w:val="605E5C"/>
      <w:shd w:val="clear" w:color="auto" w:fill="E1DFDD"/>
    </w:rPr>
  </w:style>
  <w:style w:type="character" w:customStyle="1" w:styleId="289">
    <w:name w:val="ca-501"/>
    <w:qFormat/>
    <w:uiPriority w:val="0"/>
    <w:rPr>
      <w:rFonts w:hint="eastAsia" w:ascii="宋体" w:hAnsi="宋体" w:eastAsia="宋体" w:cs="Times New Roman"/>
      <w:spacing w:val="0"/>
      <w:sz w:val="24"/>
      <w:szCs w:val="24"/>
    </w:rPr>
  </w:style>
  <w:style w:type="character" w:customStyle="1" w:styleId="290">
    <w:name w:val="ca-81"/>
    <w:qFormat/>
    <w:uiPriority w:val="0"/>
    <w:rPr>
      <w:rFonts w:hint="eastAsia" w:ascii="宋体" w:hAnsi="宋体" w:eastAsia="宋体" w:cs="Times New Roman"/>
      <w:color w:val="000000"/>
      <w:sz w:val="28"/>
      <w:szCs w:val="28"/>
    </w:rPr>
  </w:style>
  <w:style w:type="character" w:customStyle="1" w:styleId="291">
    <w:name w:val="正文文本缩进 字符2"/>
    <w:semiHidden/>
    <w:qFormat/>
    <w:uiPriority w:val="99"/>
    <w:rPr>
      <w:rFonts w:ascii="Times New Roman" w:hAnsi="Times New Roman" w:eastAsia="宋体" w:cs="Times New Roman"/>
    </w:rPr>
  </w:style>
  <w:style w:type="character" w:customStyle="1" w:styleId="292">
    <w:name w:val="纯文本 字符1"/>
    <w:qFormat/>
    <w:uiPriority w:val="0"/>
    <w:rPr>
      <w:rFonts w:ascii="宋体" w:hAnsi="Courier New" w:eastAsia="宋体" w:cs="Courier New"/>
      <w:szCs w:val="21"/>
    </w:rPr>
  </w:style>
  <w:style w:type="character" w:customStyle="1" w:styleId="293">
    <w:name w:val="标题 3 Char"/>
    <w:qFormat/>
    <w:uiPriority w:val="0"/>
    <w:rPr>
      <w:rFonts w:ascii="Times New Roman" w:hAnsi="Times New Roman" w:eastAsia="宋体" w:cs="Times New Roman"/>
      <w:b/>
      <w:bCs/>
      <w:sz w:val="32"/>
      <w:szCs w:val="32"/>
    </w:rPr>
  </w:style>
  <w:style w:type="character" w:customStyle="1" w:styleId="294">
    <w:name w:val="z-窗体顶端 Char"/>
    <w:link w:val="295"/>
    <w:qFormat/>
    <w:uiPriority w:val="0"/>
    <w:rPr>
      <w:rFonts w:ascii="Arial" w:hAnsi="Arial" w:eastAsia="等线" w:cs="Times New Roman"/>
      <w:vanish/>
      <w:kern w:val="0"/>
      <w:sz w:val="16"/>
      <w:szCs w:val="16"/>
    </w:rPr>
  </w:style>
  <w:style w:type="paragraph" w:customStyle="1" w:styleId="295">
    <w:name w:val="z-窗体顶端1"/>
    <w:basedOn w:val="1"/>
    <w:next w:val="1"/>
    <w:link w:val="294"/>
    <w:qFormat/>
    <w:uiPriority w:val="0"/>
    <w:pPr>
      <w:pBdr>
        <w:bottom w:val="single" w:color="auto" w:sz="6" w:space="1"/>
      </w:pBdr>
      <w:jc w:val="center"/>
    </w:pPr>
    <w:rPr>
      <w:rFonts w:ascii="Arial" w:hAnsi="Arial" w:eastAsia="等线"/>
      <w:vanish/>
      <w:kern w:val="0"/>
      <w:sz w:val="16"/>
      <w:szCs w:val="16"/>
    </w:rPr>
  </w:style>
  <w:style w:type="character" w:customStyle="1" w:styleId="296">
    <w:name w:val="font31"/>
    <w:qFormat/>
    <w:uiPriority w:val="0"/>
    <w:rPr>
      <w:rFonts w:hint="eastAsia" w:ascii="宋体" w:hAnsi="宋体" w:eastAsia="宋体" w:cs="宋体"/>
      <w:color w:val="000000"/>
      <w:sz w:val="20"/>
      <w:szCs w:val="20"/>
      <w:u w:val="none"/>
    </w:rPr>
  </w:style>
  <w:style w:type="character" w:customStyle="1" w:styleId="297">
    <w:name w:val="尾注文本 Char Char Char"/>
    <w:qFormat/>
    <w:uiPriority w:val="0"/>
    <w:rPr>
      <w:rFonts w:ascii="Times New Roman" w:hAnsi="Times New Roman" w:eastAsia="宋体" w:cs="Times New Roman"/>
      <w:sz w:val="21"/>
      <w:szCs w:val="24"/>
    </w:rPr>
  </w:style>
  <w:style w:type="character" w:customStyle="1" w:styleId="298">
    <w:name w:val="脚注文本 Char2"/>
    <w:qFormat/>
    <w:uiPriority w:val="0"/>
    <w:rPr>
      <w:rFonts w:ascii="Times New Roman" w:hAnsi="Times New Roman" w:eastAsia="宋体" w:cs="Times New Roman"/>
      <w:kern w:val="2"/>
      <w:sz w:val="18"/>
    </w:rPr>
  </w:style>
  <w:style w:type="character" w:customStyle="1" w:styleId="299">
    <w:name w:val="正文文本 2 Char2"/>
    <w:semiHidden/>
    <w:qFormat/>
    <w:uiPriority w:val="99"/>
    <w:rPr>
      <w:rFonts w:ascii="Times New Roman" w:hAnsi="Times New Roman" w:eastAsia="宋体" w:cs="Times New Roman"/>
      <w:szCs w:val="24"/>
    </w:rPr>
  </w:style>
  <w:style w:type="character" w:customStyle="1" w:styleId="300">
    <w:name w:val="页脚 Char Char Char"/>
    <w:qFormat/>
    <w:uiPriority w:val="0"/>
    <w:rPr>
      <w:rFonts w:ascii="Times New Roman" w:hAnsi="Times New Roman" w:eastAsia="宋体" w:cs="Times New Roman"/>
      <w:kern w:val="2"/>
      <w:sz w:val="18"/>
      <w:szCs w:val="18"/>
    </w:rPr>
  </w:style>
  <w:style w:type="character" w:customStyle="1" w:styleId="301">
    <w:name w:val="zbggmain style9"/>
    <w:qFormat/>
    <w:uiPriority w:val="99"/>
    <w:rPr>
      <w:rFonts w:ascii="Times New Roman" w:hAnsi="Times New Roman" w:eastAsia="宋体" w:cs="Times New Roman"/>
    </w:rPr>
  </w:style>
  <w:style w:type="character" w:customStyle="1" w:styleId="302">
    <w:name w:val="正文首行缩进 Char2"/>
    <w:semiHidden/>
    <w:qFormat/>
    <w:uiPriority w:val="99"/>
    <w:rPr>
      <w:rFonts w:ascii="Times New Roman" w:hAnsi="Times New Roman" w:eastAsia="宋体" w:cs="Times New Roman"/>
      <w:kern w:val="2"/>
      <w:sz w:val="21"/>
      <w:szCs w:val="22"/>
    </w:rPr>
  </w:style>
  <w:style w:type="character" w:customStyle="1" w:styleId="303">
    <w:name w:val="标题 7 Char"/>
    <w:qFormat/>
    <w:uiPriority w:val="0"/>
    <w:rPr>
      <w:rFonts w:ascii="Times New Roman" w:hAnsi="Times New Roman" w:eastAsia="宋体" w:cs="Times New Roman"/>
      <w:b/>
      <w:bCs/>
      <w:sz w:val="24"/>
      <w:szCs w:val="24"/>
    </w:rPr>
  </w:style>
  <w:style w:type="character" w:customStyle="1" w:styleId="304">
    <w:name w:val="正文文本缩进 2 Char2"/>
    <w:semiHidden/>
    <w:qFormat/>
    <w:uiPriority w:val="99"/>
    <w:rPr>
      <w:rFonts w:ascii="Times New Roman" w:hAnsi="Times New Roman" w:eastAsia="宋体" w:cs="Times New Roman"/>
      <w:kern w:val="2"/>
      <w:sz w:val="21"/>
      <w:szCs w:val="22"/>
    </w:rPr>
  </w:style>
  <w:style w:type="character" w:customStyle="1" w:styleId="305">
    <w:name w:val="bluetxt1"/>
    <w:qFormat/>
    <w:uiPriority w:val="0"/>
    <w:rPr>
      <w:rFonts w:ascii="Times New Roman" w:hAnsi="Times New Roman" w:eastAsia="宋体" w:cs="Times New Roman"/>
    </w:rPr>
  </w:style>
  <w:style w:type="character" w:customStyle="1" w:styleId="306">
    <w:name w:val="Char Char15"/>
    <w:qFormat/>
    <w:uiPriority w:val="0"/>
    <w:rPr>
      <w:rFonts w:ascii="Times New Roman" w:hAnsi="Times New Roman" w:eastAsia="宋体" w:cs="Times New Roman"/>
      <w:sz w:val="24"/>
      <w:lang w:val="en-US" w:eastAsia="zh-CN" w:bidi="ar-SA"/>
    </w:rPr>
  </w:style>
  <w:style w:type="character" w:customStyle="1" w:styleId="307">
    <w:name w:val="注释标题 Char"/>
    <w:semiHidden/>
    <w:qFormat/>
    <w:uiPriority w:val="0"/>
    <w:rPr>
      <w:rFonts w:ascii="Times New Roman" w:hAnsi="Times New Roman" w:eastAsia="宋体" w:cs="Times New Roman"/>
      <w:szCs w:val="20"/>
    </w:rPr>
  </w:style>
  <w:style w:type="character" w:customStyle="1" w:styleId="308">
    <w:name w:val="图表文字中 Char"/>
    <w:link w:val="309"/>
    <w:qFormat/>
    <w:uiPriority w:val="0"/>
    <w:rPr>
      <w:rFonts w:ascii="Calibri" w:hAnsi="Calibri" w:eastAsia="宋体" w:cs="Times New Roman"/>
      <w:lang w:val="en-US" w:eastAsia="zh-CN" w:bidi="ar-SA"/>
    </w:rPr>
  </w:style>
  <w:style w:type="paragraph" w:customStyle="1" w:styleId="309">
    <w:name w:val="图表文字中"/>
    <w:link w:val="308"/>
    <w:qFormat/>
    <w:uiPriority w:val="0"/>
    <w:pPr>
      <w:adjustRightInd w:val="0"/>
      <w:snapToGrid w:val="0"/>
      <w:jc w:val="center"/>
    </w:pPr>
    <w:rPr>
      <w:rFonts w:ascii="Calibri" w:hAnsi="Calibri" w:eastAsia="宋体" w:cs="Times New Roman"/>
      <w:lang w:val="en-US" w:eastAsia="zh-CN" w:bidi="ar-SA"/>
    </w:rPr>
  </w:style>
  <w:style w:type="character" w:customStyle="1" w:styleId="310">
    <w:name w:val="表格 Char"/>
    <w:qFormat/>
    <w:uiPriority w:val="0"/>
    <w:rPr>
      <w:rFonts w:ascii="Times New Roman" w:hAnsi="Times New Roman" w:eastAsia="宋体" w:cs="Times New Roman"/>
      <w:kern w:val="2"/>
      <w:sz w:val="21"/>
      <w:szCs w:val="21"/>
      <w:lang w:val="en-US" w:eastAsia="zh-CN" w:bidi="ar-SA"/>
    </w:rPr>
  </w:style>
  <w:style w:type="character" w:customStyle="1" w:styleId="311">
    <w:name w:val="ca-451"/>
    <w:qFormat/>
    <w:uiPriority w:val="0"/>
    <w:rPr>
      <w:rFonts w:hint="eastAsia" w:ascii="宋体" w:hAnsi="宋体" w:eastAsia="宋体" w:cs="Times New Roman"/>
      <w:color w:val="000000"/>
      <w:sz w:val="72"/>
      <w:szCs w:val="72"/>
    </w:rPr>
  </w:style>
  <w:style w:type="character" w:customStyle="1" w:styleId="312">
    <w:name w:val="style11"/>
    <w:qFormat/>
    <w:uiPriority w:val="0"/>
    <w:rPr>
      <w:rFonts w:ascii="Times New Roman" w:hAnsi="Times New Roman" w:eastAsia="宋体" w:cs="Times New Roman"/>
      <w:sz w:val="27"/>
      <w:szCs w:val="27"/>
    </w:rPr>
  </w:style>
  <w:style w:type="character" w:customStyle="1" w:styleId="313">
    <w:name w:val="正文文本缩进 2 Char"/>
    <w:qFormat/>
    <w:uiPriority w:val="0"/>
    <w:rPr>
      <w:rFonts w:ascii="Times New Roman" w:hAnsi="Times New Roman" w:eastAsia="宋体" w:cs="Times New Roman"/>
      <w:szCs w:val="24"/>
    </w:rPr>
  </w:style>
  <w:style w:type="character" w:customStyle="1" w:styleId="314">
    <w:name w:val="批注主题 Char2"/>
    <w:qFormat/>
    <w:uiPriority w:val="99"/>
    <w:rPr>
      <w:rFonts w:ascii="Times New Roman" w:hAnsi="Times New Roman" w:eastAsia="宋体" w:cs="Times New Roman"/>
      <w:b/>
      <w:bCs/>
      <w:kern w:val="2"/>
      <w:sz w:val="21"/>
      <w:szCs w:val="22"/>
    </w:rPr>
  </w:style>
  <w:style w:type="character" w:customStyle="1" w:styleId="315">
    <w:name w:val="纯文本 字符2"/>
    <w:qFormat/>
    <w:uiPriority w:val="0"/>
    <w:rPr>
      <w:rFonts w:ascii="宋体" w:hAnsi="Courier New" w:eastAsia="宋体" w:cs="Courier New"/>
      <w:kern w:val="2"/>
      <w:sz w:val="21"/>
      <w:szCs w:val="21"/>
    </w:rPr>
  </w:style>
  <w:style w:type="character" w:customStyle="1" w:styleId="316">
    <w:name w:val="正文文本缩进 2 字符"/>
    <w:qFormat/>
    <w:uiPriority w:val="0"/>
    <w:rPr>
      <w:rFonts w:ascii="宋体" w:hAnsi="Times New Roman" w:eastAsia="宋体" w:cs="Times New Roman"/>
      <w:i/>
      <w:kern w:val="2"/>
      <w:sz w:val="24"/>
    </w:rPr>
  </w:style>
  <w:style w:type="character" w:customStyle="1" w:styleId="317">
    <w:name w:val="Main"/>
    <w:qFormat/>
    <w:uiPriority w:val="0"/>
    <w:rPr>
      <w:rFonts w:ascii="Univers" w:hAnsi="Univers" w:eastAsia="宋体" w:cs="Times New Roman"/>
      <w:sz w:val="24"/>
      <w:lang w:val="en-US"/>
    </w:rPr>
  </w:style>
  <w:style w:type="character" w:customStyle="1" w:styleId="318">
    <w:name w:val="样式 标题 3Heading 3 Char1Heading 3 Char Char列表编号33 bullet2ERM... Char"/>
    <w:link w:val="319"/>
    <w:qFormat/>
    <w:uiPriority w:val="0"/>
    <w:rPr>
      <w:rFonts w:ascii="Times New Roman" w:hAnsi="Times New Roman" w:eastAsia="宋体" w:cs="Times New Roman"/>
      <w:szCs w:val="20"/>
    </w:rPr>
  </w:style>
  <w:style w:type="paragraph" w:customStyle="1" w:styleId="319">
    <w:name w:val="样式 标题 3Heading 3 Char1Heading 3 Char Char列表编号33 bullet2ERM..."/>
    <w:basedOn w:val="7"/>
    <w:link w:val="318"/>
    <w:qFormat/>
    <w:uiPriority w:val="0"/>
    <w:pPr>
      <w:ind w:firstLine="0" w:firstLineChars="0"/>
    </w:pPr>
    <w:rPr>
      <w:szCs w:val="20"/>
    </w:rPr>
  </w:style>
  <w:style w:type="character" w:customStyle="1" w:styleId="320">
    <w:name w:val="3text1"/>
    <w:qFormat/>
    <w:uiPriority w:val="0"/>
    <w:rPr>
      <w:rFonts w:hint="default" w:ascii="ˎ̥" w:hAnsi="ˎ̥" w:eastAsia="宋体" w:cs="Times New Roman"/>
      <w:sz w:val="18"/>
      <w:szCs w:val="18"/>
      <w:u w:val="none"/>
    </w:rPr>
  </w:style>
  <w:style w:type="character" w:customStyle="1" w:styleId="321">
    <w:name w:val="ca-421"/>
    <w:qFormat/>
    <w:uiPriority w:val="0"/>
    <w:rPr>
      <w:rFonts w:hint="eastAsia" w:ascii="宋体" w:hAnsi="宋体" w:eastAsia="宋体" w:cs="Times New Roman"/>
      <w:color w:val="000000"/>
      <w:sz w:val="36"/>
      <w:szCs w:val="36"/>
    </w:rPr>
  </w:style>
  <w:style w:type="character" w:customStyle="1" w:styleId="322">
    <w:name w:val="ca-221"/>
    <w:qFormat/>
    <w:uiPriority w:val="0"/>
    <w:rPr>
      <w:rFonts w:hint="eastAsia" w:ascii="宋体" w:hAnsi="宋体" w:eastAsia="宋体" w:cs="Times New Roman"/>
      <w:sz w:val="21"/>
      <w:szCs w:val="21"/>
    </w:rPr>
  </w:style>
  <w:style w:type="character" w:customStyle="1" w:styleId="323">
    <w:name w:val="标题 四 字符"/>
    <w:link w:val="324"/>
    <w:qFormat/>
    <w:uiPriority w:val="0"/>
    <w:rPr>
      <w:rFonts w:ascii="Times New Roman" w:hAnsi="Times New Roman" w:eastAsia="宋体" w:cs="Times New Roman"/>
      <w:b/>
      <w:szCs w:val="21"/>
    </w:rPr>
  </w:style>
  <w:style w:type="paragraph" w:customStyle="1" w:styleId="324">
    <w:name w:val="标题 四"/>
    <w:basedOn w:val="1"/>
    <w:link w:val="323"/>
    <w:qFormat/>
    <w:uiPriority w:val="0"/>
    <w:pPr>
      <w:snapToGrid w:val="0"/>
      <w:spacing w:line="360" w:lineRule="auto"/>
    </w:pPr>
    <w:rPr>
      <w:rFonts w:ascii="Times New Roman" w:hAnsi="Times New Roman"/>
      <w:b/>
      <w:szCs w:val="21"/>
    </w:rPr>
  </w:style>
  <w:style w:type="character" w:customStyle="1" w:styleId="325">
    <w:name w:val="ca-261"/>
    <w:qFormat/>
    <w:uiPriority w:val="0"/>
    <w:rPr>
      <w:rFonts w:hint="eastAsia" w:ascii="宋体" w:hAnsi="宋体" w:eastAsia="宋体" w:cs="Times New Roman"/>
      <w:color w:val="002060"/>
      <w:sz w:val="21"/>
      <w:szCs w:val="21"/>
    </w:rPr>
  </w:style>
  <w:style w:type="character" w:customStyle="1" w:styleId="326">
    <w:name w:val="日期 字符1"/>
    <w:semiHidden/>
    <w:qFormat/>
    <w:uiPriority w:val="99"/>
    <w:rPr>
      <w:rFonts w:ascii="Times New Roman" w:hAnsi="Times New Roman" w:eastAsia="宋体" w:cs="Times New Roman"/>
    </w:rPr>
  </w:style>
  <w:style w:type="character" w:customStyle="1" w:styleId="327">
    <w:name w:val="页码1"/>
    <w:qFormat/>
    <w:uiPriority w:val="0"/>
    <w:rPr>
      <w:rFonts w:ascii="Times New Roman" w:hAnsi="Times New Roman" w:eastAsia="宋体" w:cs="Times New Roman"/>
    </w:rPr>
  </w:style>
  <w:style w:type="character" w:customStyle="1" w:styleId="328">
    <w:name w:val="标题 7 Char2"/>
    <w:qFormat/>
    <w:uiPriority w:val="0"/>
    <w:rPr>
      <w:rFonts w:ascii="Times New Roman" w:hAnsi="Times New Roman" w:eastAsia="宋体" w:cs="Times New Roman"/>
      <w:b/>
      <w:bCs/>
      <w:sz w:val="24"/>
      <w:szCs w:val="22"/>
    </w:rPr>
  </w:style>
  <w:style w:type="character" w:customStyle="1" w:styleId="329">
    <w:name w:val="Char Char112"/>
    <w:link w:val="330"/>
    <w:qFormat/>
    <w:uiPriority w:val="0"/>
    <w:rPr>
      <w:rFonts w:ascii="Tahoma" w:hAnsi="Tahoma" w:eastAsia="宋体" w:cs="Times New Roman"/>
      <w:sz w:val="24"/>
      <w:szCs w:val="20"/>
    </w:rPr>
  </w:style>
  <w:style w:type="paragraph" w:customStyle="1" w:styleId="330">
    <w:name w:val="Char9"/>
    <w:basedOn w:val="1"/>
    <w:link w:val="329"/>
    <w:qFormat/>
    <w:uiPriority w:val="0"/>
    <w:rPr>
      <w:rFonts w:ascii="Tahoma" w:hAnsi="Tahoma"/>
      <w:sz w:val="24"/>
      <w:szCs w:val="20"/>
    </w:rPr>
  </w:style>
  <w:style w:type="character" w:customStyle="1" w:styleId="331">
    <w:name w:val="标题 Char"/>
    <w:qFormat/>
    <w:uiPriority w:val="0"/>
    <w:rPr>
      <w:rFonts w:ascii="黑体" w:hAnsi="Arial" w:eastAsia="黑体" w:cs="Arial"/>
      <w:bCs/>
      <w:kern w:val="2"/>
      <w:sz w:val="32"/>
      <w:szCs w:val="32"/>
      <w:lang w:val="en-US" w:eastAsia="zh-CN" w:bidi="ar-SA"/>
    </w:rPr>
  </w:style>
  <w:style w:type="character" w:customStyle="1" w:styleId="332">
    <w:name w:val="HTML 预设格式 Char1"/>
    <w:semiHidden/>
    <w:qFormat/>
    <w:uiPriority w:val="99"/>
    <w:rPr>
      <w:rFonts w:hint="default" w:ascii="Courier New" w:hAnsi="Courier New" w:eastAsia="宋体" w:cs="Courier New"/>
      <w:kern w:val="2"/>
    </w:rPr>
  </w:style>
  <w:style w:type="character" w:customStyle="1" w:styleId="333">
    <w:name w:val="标题 7 Char1"/>
    <w:qFormat/>
    <w:uiPriority w:val="0"/>
    <w:rPr>
      <w:rFonts w:ascii="Times New Roman" w:hAnsi="Times New Roman" w:eastAsia="宋体" w:cs="Times New Roman"/>
      <w:b/>
      <w:bCs/>
      <w:sz w:val="24"/>
      <w:szCs w:val="24"/>
    </w:rPr>
  </w:style>
  <w:style w:type="character" w:customStyle="1" w:styleId="334">
    <w:name w:val="页脚 Char_0"/>
    <w:link w:val="335"/>
    <w:qFormat/>
    <w:uiPriority w:val="99"/>
    <w:rPr>
      <w:rFonts w:ascii="Times New Roman" w:hAnsi="Times New Roman" w:eastAsia="宋体" w:cs="Times New Roman"/>
      <w:sz w:val="18"/>
      <w:szCs w:val="18"/>
    </w:rPr>
  </w:style>
  <w:style w:type="paragraph" w:customStyle="1" w:styleId="335">
    <w:name w:val="页脚_0"/>
    <w:basedOn w:val="336"/>
    <w:link w:val="334"/>
    <w:unhideWhenUsed/>
    <w:qFormat/>
    <w:uiPriority w:val="99"/>
    <w:pPr>
      <w:tabs>
        <w:tab w:val="center" w:pos="4153"/>
        <w:tab w:val="right" w:pos="8306"/>
      </w:tabs>
      <w:snapToGrid w:val="0"/>
      <w:jc w:val="left"/>
    </w:pPr>
    <w:rPr>
      <w:rFonts w:ascii="Times New Roman" w:hAnsi="Times New Roman"/>
      <w:sz w:val="18"/>
      <w:szCs w:val="18"/>
    </w:rPr>
  </w:style>
  <w:style w:type="paragraph" w:customStyle="1" w:styleId="336">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7">
    <w:name w:val="Char Char23"/>
    <w:qFormat/>
    <w:uiPriority w:val="0"/>
    <w:rPr>
      <w:rFonts w:ascii="Times New Roman" w:hAnsi="Times New Roman" w:eastAsia="宋体" w:cs="Times New Roman"/>
      <w:b/>
      <w:bCs/>
      <w:sz w:val="32"/>
      <w:szCs w:val="32"/>
    </w:rPr>
  </w:style>
  <w:style w:type="character" w:customStyle="1" w:styleId="338">
    <w:name w:val="2nd level Char2"/>
    <w:qFormat/>
    <w:uiPriority w:val="0"/>
    <w:rPr>
      <w:rFonts w:ascii="Arial" w:hAnsi="Arial" w:eastAsia="宋体" w:cs="Times New Roman"/>
      <w:b/>
      <w:bCs/>
      <w:kern w:val="2"/>
      <w:sz w:val="24"/>
      <w:szCs w:val="32"/>
      <w:lang w:val="en-US" w:eastAsia="zh-CN" w:bidi="ar-SA"/>
    </w:rPr>
  </w:style>
  <w:style w:type="character" w:customStyle="1" w:styleId="339">
    <w:name w:val="Char Char"/>
    <w:qFormat/>
    <w:uiPriority w:val="0"/>
    <w:rPr>
      <w:rFonts w:ascii="Arial" w:hAnsi="Arial" w:eastAsia="黑体" w:cs="Times New Roman"/>
      <w:b/>
      <w:bCs/>
      <w:kern w:val="2"/>
      <w:sz w:val="32"/>
      <w:szCs w:val="32"/>
      <w:lang w:val="en-US" w:eastAsia="zh-CN" w:bidi="ar-SA"/>
    </w:rPr>
  </w:style>
  <w:style w:type="character" w:customStyle="1" w:styleId="340">
    <w:name w:val="ca-201"/>
    <w:qFormat/>
    <w:uiPriority w:val="0"/>
    <w:rPr>
      <w:rFonts w:hint="default" w:ascii="??" w:hAnsi="??" w:eastAsia="宋体" w:cs="Times New Roman"/>
      <w:color w:val="000000"/>
      <w:sz w:val="18"/>
      <w:szCs w:val="18"/>
    </w:rPr>
  </w:style>
  <w:style w:type="character" w:customStyle="1" w:styleId="341">
    <w:name w:val="highlight1"/>
    <w:qFormat/>
    <w:uiPriority w:val="0"/>
    <w:rPr>
      <w:rFonts w:ascii="Times New Roman" w:hAnsi="Times New Roman" w:eastAsia="宋体" w:cs="Times New Roman"/>
      <w:sz w:val="21"/>
      <w:szCs w:val="21"/>
    </w:rPr>
  </w:style>
  <w:style w:type="character" w:customStyle="1" w:styleId="342">
    <w:name w:val="ca-431"/>
    <w:qFormat/>
    <w:uiPriority w:val="0"/>
    <w:rPr>
      <w:rFonts w:hint="eastAsia" w:ascii="宋体" w:hAnsi="宋体" w:eastAsia="宋体" w:cs="Times New Roman"/>
      <w:color w:val="000000"/>
      <w:sz w:val="44"/>
      <w:szCs w:val="44"/>
    </w:rPr>
  </w:style>
  <w:style w:type="character" w:customStyle="1" w:styleId="343">
    <w:name w:val="正文 + 小四 Char"/>
    <w:link w:val="344"/>
    <w:qFormat/>
    <w:uiPriority w:val="0"/>
    <w:rPr>
      <w:rFonts w:ascii="Times New Roman" w:hAnsi="Times New Roman" w:eastAsia="宋体" w:cs="Times New Roman"/>
      <w:sz w:val="24"/>
      <w:szCs w:val="24"/>
    </w:rPr>
  </w:style>
  <w:style w:type="paragraph" w:customStyle="1" w:styleId="344">
    <w:name w:val="正文 + 小四"/>
    <w:basedOn w:val="1"/>
    <w:link w:val="34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345">
    <w:name w:val="标题 一 字符"/>
    <w:link w:val="346"/>
    <w:qFormat/>
    <w:uiPriority w:val="0"/>
    <w:rPr>
      <w:rFonts w:ascii="Times New Roman" w:hAnsi="Times New Roman" w:eastAsia="宋体" w:cs="Times New Roman"/>
      <w:bCs/>
      <w:sz w:val="52"/>
      <w:szCs w:val="52"/>
    </w:rPr>
  </w:style>
  <w:style w:type="paragraph" w:customStyle="1" w:styleId="346">
    <w:name w:val="标题 一"/>
    <w:basedOn w:val="5"/>
    <w:link w:val="345"/>
    <w:qFormat/>
    <w:uiPriority w:val="0"/>
    <w:pPr>
      <w:tabs>
        <w:tab w:val="left" w:pos="645"/>
        <w:tab w:val="left" w:pos="4515"/>
      </w:tabs>
      <w:spacing w:before="0" w:after="0" w:line="360" w:lineRule="auto"/>
      <w:jc w:val="center"/>
    </w:pPr>
    <w:rPr>
      <w:bCs w:val="0"/>
      <w:sz w:val="52"/>
      <w:szCs w:val="52"/>
    </w:rPr>
  </w:style>
  <w:style w:type="character" w:customStyle="1" w:styleId="347">
    <w:name w:val="标题 8 Char_1"/>
    <w:link w:val="348"/>
    <w:qFormat/>
    <w:uiPriority w:val="0"/>
    <w:rPr>
      <w:rFonts w:ascii="Arial" w:hAnsi="Arial" w:eastAsia="黑体" w:cs="Times New Roman"/>
      <w:kern w:val="0"/>
      <w:sz w:val="24"/>
      <w:szCs w:val="24"/>
    </w:rPr>
  </w:style>
  <w:style w:type="paragraph" w:customStyle="1" w:styleId="348">
    <w:name w:val="标题 8_1"/>
    <w:basedOn w:val="193"/>
    <w:next w:val="193"/>
    <w:link w:val="347"/>
    <w:qFormat/>
    <w:uiPriority w:val="0"/>
    <w:pPr>
      <w:keepNext/>
      <w:keepLines/>
      <w:tabs>
        <w:tab w:val="left" w:pos="2940"/>
      </w:tabs>
      <w:adjustRightInd w:val="0"/>
      <w:spacing w:before="240" w:after="64" w:line="320" w:lineRule="atLeast"/>
      <w:ind w:left="2940" w:hanging="420"/>
      <w:jc w:val="left"/>
      <w:textAlignment w:val="baseline"/>
      <w:outlineLvl w:val="7"/>
    </w:pPr>
    <w:rPr>
      <w:rFonts w:ascii="Arial" w:hAnsi="Arial" w:eastAsia="黑体"/>
      <w:kern w:val="0"/>
      <w:sz w:val="24"/>
      <w:szCs w:val="24"/>
    </w:rPr>
  </w:style>
  <w:style w:type="character" w:customStyle="1" w:styleId="349">
    <w:name w:val="列表框1 Char Char"/>
    <w:link w:val="350"/>
    <w:qFormat/>
    <w:uiPriority w:val="0"/>
    <w:rPr>
      <w:rFonts w:ascii="Arial" w:hAnsi="Arial" w:eastAsia="楷体_GB2312" w:cs="Times New Roman"/>
      <w:spacing w:val="10"/>
      <w:kern w:val="0"/>
      <w:sz w:val="20"/>
      <w:szCs w:val="20"/>
    </w:rPr>
  </w:style>
  <w:style w:type="paragraph" w:customStyle="1" w:styleId="350">
    <w:name w:val="列表框1"/>
    <w:basedOn w:val="1"/>
    <w:next w:val="1"/>
    <w:link w:val="34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351">
    <w:name w:val="标题 7 Char_0"/>
    <w:link w:val="352"/>
    <w:qFormat/>
    <w:uiPriority w:val="0"/>
    <w:rPr>
      <w:rFonts w:ascii="Times New Roman" w:hAnsi="Times New Roman" w:eastAsia="宋体" w:cs="Times New Roman"/>
      <w:b/>
      <w:bCs/>
      <w:kern w:val="0"/>
      <w:sz w:val="24"/>
      <w:szCs w:val="24"/>
    </w:rPr>
  </w:style>
  <w:style w:type="paragraph" w:customStyle="1" w:styleId="352">
    <w:name w:val="标题 7_0"/>
    <w:basedOn w:val="147"/>
    <w:next w:val="147"/>
    <w:link w:val="351"/>
    <w:qFormat/>
    <w:uiPriority w:val="0"/>
    <w:pPr>
      <w:keepNext/>
      <w:keepLines/>
      <w:adjustRightInd w:val="0"/>
      <w:spacing w:before="240" w:after="64" w:line="320" w:lineRule="atLeast"/>
      <w:ind w:left="3380" w:hanging="420"/>
      <w:jc w:val="left"/>
      <w:textAlignment w:val="baseline"/>
      <w:outlineLvl w:val="6"/>
    </w:pPr>
    <w:rPr>
      <w:rFonts w:ascii="Times New Roman" w:hAnsi="Times New Roman"/>
      <w:b/>
      <w:bCs/>
      <w:kern w:val="0"/>
      <w:sz w:val="24"/>
      <w:szCs w:val="24"/>
    </w:rPr>
  </w:style>
  <w:style w:type="character" w:customStyle="1" w:styleId="353">
    <w:name w:val="标题 8 Char1"/>
    <w:qFormat/>
    <w:uiPriority w:val="0"/>
    <w:rPr>
      <w:rFonts w:ascii="Arial" w:hAnsi="Arial" w:eastAsia="黑体" w:cs="Times New Roman"/>
      <w:sz w:val="24"/>
      <w:szCs w:val="24"/>
    </w:rPr>
  </w:style>
  <w:style w:type="character" w:customStyle="1" w:styleId="354">
    <w:name w:val="章节 Char Char Char Char"/>
    <w:qFormat/>
    <w:uiPriority w:val="0"/>
    <w:rPr>
      <w:rFonts w:ascii="Tahoma" w:hAnsi="Tahoma" w:eastAsia="宋体" w:cs="Tahoma"/>
      <w:b/>
      <w:kern w:val="2"/>
      <w:sz w:val="32"/>
      <w:szCs w:val="32"/>
      <w:lang w:val="en-US" w:eastAsia="zh-CN" w:bidi="ar-SA"/>
    </w:rPr>
  </w:style>
  <w:style w:type="character" w:customStyle="1" w:styleId="355">
    <w:name w:val="Char Char1"/>
    <w:qFormat/>
    <w:uiPriority w:val="0"/>
    <w:rPr>
      <w:rFonts w:ascii="Arial" w:hAnsi="Arial" w:eastAsia="黑体" w:cs="Times New Roman"/>
      <w:b/>
      <w:bCs/>
      <w:kern w:val="2"/>
      <w:sz w:val="32"/>
      <w:szCs w:val="32"/>
      <w:lang w:val="en-US" w:eastAsia="zh-CN" w:bidi="ar-SA"/>
    </w:rPr>
  </w:style>
  <w:style w:type="character" w:customStyle="1" w:styleId="356">
    <w:name w:val="样式 正文缩进123 Char"/>
    <w:link w:val="357"/>
    <w:qFormat/>
    <w:uiPriority w:val="0"/>
    <w:rPr>
      <w:rFonts w:ascii="Times New Roman" w:hAnsi="Times New Roman" w:eastAsia="宋体" w:cs="Times New Roman"/>
      <w:smallCaps/>
      <w:kern w:val="44"/>
      <w:sz w:val="28"/>
      <w:szCs w:val="28"/>
    </w:rPr>
  </w:style>
  <w:style w:type="paragraph" w:customStyle="1" w:styleId="357">
    <w:name w:val="样式 正文缩进123"/>
    <w:basedOn w:val="21"/>
    <w:link w:val="356"/>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358">
    <w:name w:val="宏文本 字符"/>
    <w:link w:val="359"/>
    <w:qFormat/>
    <w:uiPriority w:val="0"/>
    <w:rPr>
      <w:rFonts w:ascii="Courier New" w:hAnsi="Courier New" w:eastAsia="宋体" w:cs="Times New Roman"/>
      <w:sz w:val="24"/>
      <w:szCs w:val="24"/>
      <w:lang w:val="en-US" w:eastAsia="zh-CN" w:bidi="ar-SA"/>
    </w:rPr>
  </w:style>
  <w:style w:type="paragraph" w:customStyle="1" w:styleId="359">
    <w:name w:val="宏文本1"/>
    <w:next w:val="4"/>
    <w:link w:val="3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character" w:customStyle="1" w:styleId="360">
    <w:name w:val="Char Char20"/>
    <w:qFormat/>
    <w:uiPriority w:val="0"/>
    <w:rPr>
      <w:rFonts w:ascii="Times New Roman" w:hAnsi="Times New Roman" w:eastAsia="宋体" w:cs="Times New Roman"/>
      <w:b/>
      <w:sz w:val="28"/>
      <w:lang w:val="en-US" w:eastAsia="zh-CN" w:bidi="ar-SA"/>
    </w:rPr>
  </w:style>
  <w:style w:type="character" w:customStyle="1" w:styleId="361">
    <w:name w:val="符号标题 Char Char"/>
    <w:link w:val="362"/>
    <w:qFormat/>
    <w:uiPriority w:val="0"/>
    <w:rPr>
      <w:rFonts w:ascii="Times New Roman" w:hAnsi="Times New Roman" w:eastAsia="宋体" w:cs="Times New Roman"/>
      <w:kern w:val="0"/>
      <w:sz w:val="24"/>
      <w:szCs w:val="24"/>
    </w:rPr>
  </w:style>
  <w:style w:type="paragraph" w:customStyle="1" w:styleId="362">
    <w:name w:val="符号标题"/>
    <w:basedOn w:val="1"/>
    <w:next w:val="1"/>
    <w:link w:val="361"/>
    <w:qFormat/>
    <w:uiPriority w:val="0"/>
    <w:pPr>
      <w:tabs>
        <w:tab w:val="left" w:pos="1463"/>
      </w:tabs>
      <w:spacing w:afterLines="50" w:line="360" w:lineRule="auto"/>
      <w:ind w:left="1260" w:hanging="420"/>
    </w:pPr>
    <w:rPr>
      <w:rFonts w:ascii="Times New Roman" w:hAnsi="Times New Roman"/>
      <w:kern w:val="0"/>
      <w:sz w:val="24"/>
      <w:szCs w:val="24"/>
    </w:rPr>
  </w:style>
  <w:style w:type="character" w:customStyle="1" w:styleId="363">
    <w:name w:val="txt-903"/>
    <w:qFormat/>
    <w:uiPriority w:val="0"/>
    <w:rPr>
      <w:rFonts w:ascii="Times New Roman" w:hAnsi="Times New Roman" w:eastAsia="宋体" w:cs="Times New Roman"/>
    </w:rPr>
  </w:style>
  <w:style w:type="character" w:customStyle="1" w:styleId="364">
    <w:name w:val="正文文本缩进 2 Char1"/>
    <w:qFormat/>
    <w:uiPriority w:val="0"/>
    <w:rPr>
      <w:rFonts w:ascii="Times New Roman" w:hAnsi="Times New Roman" w:eastAsia="宋体" w:cs="Times New Roman"/>
      <w:kern w:val="2"/>
      <w:sz w:val="21"/>
    </w:rPr>
  </w:style>
  <w:style w:type="character" w:customStyle="1" w:styleId="365">
    <w:name w:val="2nd level Char"/>
    <w:qFormat/>
    <w:uiPriority w:val="0"/>
    <w:rPr>
      <w:rFonts w:ascii="Arial" w:hAnsi="Arial" w:eastAsia="宋体" w:cs="Times New Roman"/>
      <w:b/>
      <w:bCs/>
      <w:kern w:val="2"/>
      <w:sz w:val="24"/>
      <w:szCs w:val="32"/>
      <w:lang w:val="en-US" w:eastAsia="zh-CN" w:bidi="ar-SA"/>
    </w:rPr>
  </w:style>
  <w:style w:type="character" w:customStyle="1" w:styleId="366">
    <w:name w:val="日期 Char1"/>
    <w:qFormat/>
    <w:uiPriority w:val="0"/>
    <w:rPr>
      <w:rFonts w:ascii="Times New Roman" w:hAnsi="Times New Roman" w:eastAsia="宋体" w:cs="Times New Roman"/>
      <w:kern w:val="2"/>
      <w:sz w:val="21"/>
    </w:rPr>
  </w:style>
  <w:style w:type="character" w:customStyle="1" w:styleId="367">
    <w:name w:val="标题 7 Char_0_0"/>
    <w:link w:val="368"/>
    <w:qFormat/>
    <w:uiPriority w:val="0"/>
    <w:rPr>
      <w:rFonts w:ascii="Times New Roman" w:hAnsi="Times New Roman" w:eastAsia="宋体" w:cs="Times New Roman"/>
      <w:b/>
      <w:bCs/>
      <w:kern w:val="0"/>
      <w:sz w:val="24"/>
      <w:szCs w:val="24"/>
    </w:rPr>
  </w:style>
  <w:style w:type="paragraph" w:customStyle="1" w:styleId="368">
    <w:name w:val="标题 7_0_0"/>
    <w:basedOn w:val="55"/>
    <w:next w:val="55"/>
    <w:link w:val="367"/>
    <w:qFormat/>
    <w:uiPriority w:val="0"/>
    <w:pPr>
      <w:keepNext/>
      <w:keepLines/>
      <w:numPr>
        <w:ilvl w:val="6"/>
        <w:numId w:val="8"/>
      </w:numPr>
      <w:adjustRightInd w:val="0"/>
      <w:spacing w:before="240" w:after="64" w:line="320" w:lineRule="atLeast"/>
      <w:jc w:val="left"/>
      <w:textAlignment w:val="baseline"/>
      <w:outlineLvl w:val="6"/>
    </w:pPr>
    <w:rPr>
      <w:rFonts w:ascii="Times New Roman" w:hAnsi="Times New Roman"/>
      <w:b/>
      <w:bCs/>
      <w:kern w:val="0"/>
      <w:sz w:val="24"/>
      <w:szCs w:val="24"/>
    </w:rPr>
  </w:style>
  <w:style w:type="character" w:customStyle="1" w:styleId="369">
    <w:name w:val="标题 9 Char_1"/>
    <w:link w:val="370"/>
    <w:qFormat/>
    <w:uiPriority w:val="0"/>
    <w:rPr>
      <w:rFonts w:ascii="Arial" w:hAnsi="Arial" w:eastAsia="黑体" w:cs="Times New Roman"/>
      <w:kern w:val="0"/>
      <w:sz w:val="20"/>
      <w:szCs w:val="21"/>
    </w:rPr>
  </w:style>
  <w:style w:type="paragraph" w:customStyle="1" w:styleId="370">
    <w:name w:val="标题 9_1"/>
    <w:basedOn w:val="193"/>
    <w:next w:val="193"/>
    <w:link w:val="369"/>
    <w:qFormat/>
    <w:uiPriority w:val="0"/>
    <w:pPr>
      <w:keepNext/>
      <w:keepLines/>
      <w:tabs>
        <w:tab w:val="left" w:pos="3360"/>
      </w:tabs>
      <w:adjustRightInd w:val="0"/>
      <w:spacing w:before="240" w:after="64" w:line="320" w:lineRule="atLeast"/>
      <w:ind w:left="3360" w:hanging="420"/>
      <w:jc w:val="left"/>
      <w:textAlignment w:val="baseline"/>
      <w:outlineLvl w:val="8"/>
    </w:pPr>
    <w:rPr>
      <w:rFonts w:ascii="Arial" w:hAnsi="Arial" w:eastAsia="黑体"/>
      <w:kern w:val="0"/>
      <w:sz w:val="20"/>
      <w:szCs w:val="21"/>
    </w:rPr>
  </w:style>
  <w:style w:type="character" w:customStyle="1" w:styleId="371">
    <w:name w:val="称呼 Char Char Char"/>
    <w:qFormat/>
    <w:uiPriority w:val="0"/>
    <w:rPr>
      <w:rFonts w:ascii="Times New Roman" w:hAnsi="Times New Roman" w:eastAsia="宋体" w:cs="Times New Roman"/>
      <w:kern w:val="2"/>
      <w:sz w:val="21"/>
    </w:rPr>
  </w:style>
  <w:style w:type="character" w:customStyle="1" w:styleId="372">
    <w:name w:val="页脚 Char2"/>
    <w:semiHidden/>
    <w:qFormat/>
    <w:uiPriority w:val="99"/>
    <w:rPr>
      <w:rFonts w:ascii="Times New Roman" w:hAnsi="Times New Roman" w:eastAsia="宋体" w:cs="Times New Roman"/>
      <w:sz w:val="18"/>
      <w:szCs w:val="18"/>
    </w:rPr>
  </w:style>
  <w:style w:type="character" w:customStyle="1" w:styleId="373">
    <w:name w:val="正文文本 3 Char1"/>
    <w:semiHidden/>
    <w:qFormat/>
    <w:uiPriority w:val="99"/>
    <w:rPr>
      <w:rFonts w:ascii="Times New Roman" w:hAnsi="Times New Roman" w:eastAsia="宋体" w:cs="Times New Roman"/>
      <w:kern w:val="2"/>
      <w:sz w:val="16"/>
      <w:szCs w:val="16"/>
    </w:rPr>
  </w:style>
  <w:style w:type="character" w:customStyle="1" w:styleId="374">
    <w:name w:val="不明显强调1"/>
    <w:qFormat/>
    <w:uiPriority w:val="0"/>
    <w:rPr>
      <w:rFonts w:ascii="Times New Roman" w:hAnsi="Times New Roman" w:eastAsia="宋体" w:cs="Times New Roman"/>
      <w:i/>
      <w:iCs/>
      <w:color w:val="808080"/>
    </w:rPr>
  </w:style>
  <w:style w:type="character" w:customStyle="1" w:styleId="375">
    <w:name w:val="明显引用 字符1"/>
    <w:qFormat/>
    <w:uiPriority w:val="30"/>
    <w:rPr>
      <w:rFonts w:ascii="Times New Roman" w:hAnsi="Times New Roman" w:eastAsia="宋体" w:cs="Times New Roman"/>
      <w:i/>
      <w:iCs/>
      <w:color w:val="4472C4"/>
    </w:rPr>
  </w:style>
  <w:style w:type="character" w:customStyle="1" w:styleId="376">
    <w:name w:val="search_content1"/>
    <w:qFormat/>
    <w:uiPriority w:val="0"/>
    <w:rPr>
      <w:rFonts w:ascii="Times New Roman" w:hAnsi="Times New Roman" w:eastAsia="宋体" w:cs="Times New Roman"/>
      <w:sz w:val="22"/>
      <w:szCs w:val="22"/>
    </w:rPr>
  </w:style>
  <w:style w:type="character" w:customStyle="1" w:styleId="377">
    <w:name w:val="Quote Char"/>
    <w:link w:val="378"/>
    <w:qFormat/>
    <w:uiPriority w:val="0"/>
    <w:rPr>
      <w:rFonts w:ascii="Times New Roman" w:hAnsi="Times New Roman" w:eastAsia="宋体" w:cs="Times New Roman"/>
      <w:i/>
      <w:kern w:val="0"/>
      <w:sz w:val="20"/>
      <w:szCs w:val="20"/>
    </w:rPr>
  </w:style>
  <w:style w:type="paragraph" w:customStyle="1" w:styleId="378">
    <w:name w:val="引用1"/>
    <w:basedOn w:val="1"/>
    <w:next w:val="1"/>
    <w:link w:val="377"/>
    <w:qFormat/>
    <w:uiPriority w:val="0"/>
    <w:rPr>
      <w:rFonts w:ascii="Times New Roman" w:hAnsi="Times New Roman"/>
      <w:i/>
      <w:kern w:val="0"/>
      <w:sz w:val="20"/>
      <w:szCs w:val="20"/>
    </w:rPr>
  </w:style>
  <w:style w:type="character" w:customStyle="1" w:styleId="379">
    <w:name w:val="ca-91"/>
    <w:qFormat/>
    <w:uiPriority w:val="0"/>
    <w:rPr>
      <w:rFonts w:hint="eastAsia" w:ascii="楷体_GB2312" w:hAnsi="Times New Roman" w:eastAsia="楷体_GB2312" w:cs="Times New Roman"/>
      <w:color w:val="000000"/>
      <w:spacing w:val="20"/>
      <w:sz w:val="96"/>
      <w:szCs w:val="96"/>
    </w:rPr>
  </w:style>
  <w:style w:type="character" w:customStyle="1" w:styleId="380">
    <w:name w:val="样式 首行缩进:  2 字符 Char"/>
    <w:link w:val="381"/>
    <w:qFormat/>
    <w:uiPriority w:val="0"/>
    <w:rPr>
      <w:rFonts w:ascii="Times New Roman" w:hAnsi="Times New Roman" w:eastAsia="宋体" w:cs="Times New Roman"/>
      <w:kern w:val="0"/>
      <w:sz w:val="24"/>
      <w:szCs w:val="20"/>
    </w:rPr>
  </w:style>
  <w:style w:type="paragraph" w:customStyle="1" w:styleId="381">
    <w:name w:val="样式 首行缩进:  2 字符"/>
    <w:basedOn w:val="1"/>
    <w:link w:val="380"/>
    <w:qFormat/>
    <w:uiPriority w:val="0"/>
    <w:pPr>
      <w:spacing w:line="480" w:lineRule="exact"/>
      <w:ind w:firstLine="480" w:firstLineChars="200"/>
    </w:pPr>
    <w:rPr>
      <w:rFonts w:ascii="Times New Roman" w:hAnsi="Times New Roman"/>
      <w:kern w:val="0"/>
      <w:sz w:val="24"/>
      <w:szCs w:val="20"/>
    </w:rPr>
  </w:style>
  <w:style w:type="character" w:customStyle="1" w:styleId="382">
    <w:name w:val="样式1 Char"/>
    <w:link w:val="383"/>
    <w:qFormat/>
    <w:uiPriority w:val="0"/>
    <w:rPr>
      <w:rFonts w:ascii="宋体" w:hAnsi="宋体" w:eastAsia="宋体" w:cs="Times New Roman"/>
      <w:b/>
      <w:sz w:val="24"/>
      <w:szCs w:val="20"/>
    </w:rPr>
  </w:style>
  <w:style w:type="paragraph" w:customStyle="1" w:styleId="383">
    <w:name w:val="样式1"/>
    <w:basedOn w:val="1"/>
    <w:link w:val="382"/>
    <w:qFormat/>
    <w:uiPriority w:val="0"/>
    <w:pPr>
      <w:spacing w:before="120" w:after="120" w:line="300" w:lineRule="auto"/>
    </w:pPr>
    <w:rPr>
      <w:rFonts w:ascii="宋体" w:hAnsi="宋体"/>
      <w:b/>
      <w:sz w:val="24"/>
      <w:szCs w:val="20"/>
    </w:rPr>
  </w:style>
  <w:style w:type="character" w:customStyle="1" w:styleId="384">
    <w:name w:val="ca-471"/>
    <w:qFormat/>
    <w:uiPriority w:val="0"/>
    <w:rPr>
      <w:rFonts w:hint="eastAsia" w:ascii="宋体" w:hAnsi="宋体" w:eastAsia="宋体" w:cs="Times New Roman"/>
      <w:b/>
      <w:bCs/>
      <w:color w:val="000000"/>
      <w:spacing w:val="-20"/>
      <w:sz w:val="24"/>
      <w:szCs w:val="24"/>
    </w:rPr>
  </w:style>
  <w:style w:type="character" w:customStyle="1" w:styleId="385">
    <w:name w:val="标题 2 Char Char1"/>
    <w:qFormat/>
    <w:uiPriority w:val="0"/>
    <w:rPr>
      <w:rFonts w:ascii="Arial" w:hAnsi="Arial" w:eastAsia="宋体" w:cs="Times New Roman"/>
      <w:b/>
      <w:bCs/>
      <w:kern w:val="44"/>
      <w:sz w:val="24"/>
      <w:szCs w:val="32"/>
      <w:lang w:val="en-US" w:eastAsia="zh-CN" w:bidi="ar-SA"/>
    </w:rPr>
  </w:style>
  <w:style w:type="character" w:customStyle="1" w:styleId="386">
    <w:name w:val="正文文字4 Char1"/>
    <w:qFormat/>
    <w:uiPriority w:val="0"/>
    <w:rPr>
      <w:rFonts w:ascii="Times New Roman" w:hAnsi="Times New Roman" w:eastAsia="宋体" w:cs="Times New Roman"/>
      <w:kern w:val="2"/>
      <w:sz w:val="21"/>
      <w:szCs w:val="24"/>
      <w:lang w:val="en-US" w:eastAsia="zh-CN" w:bidi="ar-SA"/>
    </w:rPr>
  </w:style>
  <w:style w:type="character" w:customStyle="1" w:styleId="387">
    <w:name w:val="批注框文本 字符"/>
    <w:qFormat/>
    <w:uiPriority w:val="0"/>
    <w:rPr>
      <w:rFonts w:ascii="Times New Roman" w:hAnsi="Times New Roman" w:eastAsia="宋体" w:cs="Times New Roman"/>
      <w:kern w:val="2"/>
      <w:sz w:val="18"/>
      <w:szCs w:val="18"/>
    </w:rPr>
  </w:style>
  <w:style w:type="character" w:customStyle="1" w:styleId="388">
    <w:name w:val="2级标题 Char"/>
    <w:link w:val="389"/>
    <w:semiHidden/>
    <w:qFormat/>
    <w:uiPriority w:val="0"/>
    <w:rPr>
      <w:rFonts w:ascii="宋体" w:hAnsi="Times New Roman" w:eastAsia="宋体" w:cs="Times New Roman"/>
      <w:bCs/>
      <w:szCs w:val="24"/>
    </w:rPr>
  </w:style>
  <w:style w:type="paragraph" w:customStyle="1" w:styleId="389">
    <w:name w:val="2级标题"/>
    <w:basedOn w:val="6"/>
    <w:next w:val="5"/>
    <w:link w:val="388"/>
    <w:semiHidden/>
    <w:qFormat/>
    <w:uiPriority w:val="0"/>
    <w:pPr>
      <w:tabs>
        <w:tab w:val="left" w:pos="735"/>
      </w:tabs>
      <w:ind w:left="735" w:hanging="420"/>
    </w:pPr>
    <w:rPr>
      <w:rFonts w:ascii="宋体"/>
      <w:bCs w:val="0"/>
      <w:szCs w:val="24"/>
    </w:rPr>
  </w:style>
  <w:style w:type="character" w:customStyle="1" w:styleId="390">
    <w:name w:val="普通文字 Char Char"/>
    <w:semiHidden/>
    <w:qFormat/>
    <w:uiPriority w:val="0"/>
    <w:rPr>
      <w:rFonts w:ascii="宋体" w:hAnsi="Courier New" w:eastAsia="宋体" w:cs="Courier New"/>
      <w:kern w:val="2"/>
      <w:sz w:val="21"/>
      <w:szCs w:val="21"/>
      <w:lang w:val="en-US" w:eastAsia="zh-CN" w:bidi="ar-SA"/>
    </w:rPr>
  </w:style>
  <w:style w:type="character" w:customStyle="1" w:styleId="391">
    <w:name w:val="批注框文本 Char Char Char"/>
    <w:qFormat/>
    <w:uiPriority w:val="0"/>
    <w:rPr>
      <w:rFonts w:ascii="Times New Roman" w:hAnsi="Times New Roman" w:eastAsia="宋体" w:cs="Times New Roman"/>
      <w:kern w:val="2"/>
      <w:sz w:val="18"/>
      <w:szCs w:val="18"/>
    </w:rPr>
  </w:style>
  <w:style w:type="character" w:customStyle="1" w:styleId="392">
    <w:name w:val="样式4 Char"/>
    <w:link w:val="393"/>
    <w:qFormat/>
    <w:uiPriority w:val="0"/>
    <w:rPr>
      <w:rFonts w:ascii="Calibri" w:hAnsi="Calibri" w:eastAsia="宋体" w:cs="Times New Roman"/>
      <w:lang w:val="en-US" w:eastAsia="zh-CN" w:bidi="ar-SA"/>
    </w:rPr>
  </w:style>
  <w:style w:type="paragraph" w:customStyle="1" w:styleId="393">
    <w:name w:val="样式4"/>
    <w:link w:val="392"/>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394">
    <w:name w:val="正文首行缩进 2 Char"/>
    <w:qFormat/>
    <w:uiPriority w:val="0"/>
    <w:rPr>
      <w:rFonts w:ascii="Times New Roman" w:hAnsi="Times New Roman" w:eastAsia="宋体" w:cs="Times New Roman"/>
    </w:rPr>
  </w:style>
  <w:style w:type="character" w:customStyle="1" w:styleId="395">
    <w:name w:val="批注框文本 Char3"/>
    <w:qFormat/>
    <w:uiPriority w:val="0"/>
    <w:rPr>
      <w:rFonts w:ascii="Times New Roman" w:hAnsi="Times New Roman" w:eastAsia="宋体" w:cs="Times New Roman"/>
      <w:kern w:val="2"/>
      <w:sz w:val="18"/>
      <w:szCs w:val="18"/>
    </w:rPr>
  </w:style>
  <w:style w:type="character" w:customStyle="1" w:styleId="396">
    <w:name w:val="l131"/>
    <w:qFormat/>
    <w:uiPriority w:val="0"/>
    <w:rPr>
      <w:rFonts w:ascii="Times New Roman" w:hAnsi="Times New Roman" w:eastAsia="宋体" w:cs="Times New Roman"/>
      <w:sz w:val="18"/>
      <w:szCs w:val="18"/>
    </w:rPr>
  </w:style>
  <w:style w:type="character" w:customStyle="1" w:styleId="397">
    <w:name w:val="标题 9 Char_0"/>
    <w:link w:val="398"/>
    <w:qFormat/>
    <w:uiPriority w:val="0"/>
    <w:rPr>
      <w:rFonts w:ascii="Arial" w:hAnsi="Arial" w:eastAsia="黑体" w:cs="Times New Roman"/>
      <w:kern w:val="0"/>
      <w:sz w:val="20"/>
      <w:szCs w:val="21"/>
    </w:rPr>
  </w:style>
  <w:style w:type="paragraph" w:customStyle="1" w:styleId="398">
    <w:name w:val="标题 9_0"/>
    <w:basedOn w:val="147"/>
    <w:next w:val="147"/>
    <w:link w:val="397"/>
    <w:qFormat/>
    <w:uiPriority w:val="0"/>
    <w:pPr>
      <w:keepNext/>
      <w:keepLines/>
      <w:adjustRightInd w:val="0"/>
      <w:spacing w:before="240" w:after="64" w:line="320" w:lineRule="atLeast"/>
      <w:ind w:left="4220" w:hanging="420"/>
      <w:jc w:val="left"/>
      <w:textAlignment w:val="baseline"/>
      <w:outlineLvl w:val="8"/>
    </w:pPr>
    <w:rPr>
      <w:rFonts w:ascii="Arial" w:hAnsi="Arial" w:eastAsia="黑体"/>
      <w:kern w:val="0"/>
      <w:sz w:val="20"/>
      <w:szCs w:val="21"/>
    </w:rPr>
  </w:style>
  <w:style w:type="character" w:customStyle="1" w:styleId="399">
    <w:name w:val="标题 2 Char1"/>
    <w:qFormat/>
    <w:uiPriority w:val="0"/>
    <w:rPr>
      <w:rFonts w:ascii="Arial" w:hAnsi="Arial" w:eastAsia="黑体" w:cs="Times New Roman"/>
      <w:b/>
      <w:bCs/>
      <w:kern w:val="2"/>
      <w:sz w:val="32"/>
      <w:szCs w:val="32"/>
      <w:lang w:val="en-US" w:eastAsia="zh-CN" w:bidi="ar-SA"/>
    </w:rPr>
  </w:style>
  <w:style w:type="character" w:customStyle="1" w:styleId="400">
    <w:name w:val="标题 6 字符"/>
    <w:qFormat/>
    <w:uiPriority w:val="0"/>
    <w:rPr>
      <w:rFonts w:ascii="Arial" w:hAnsi="Arial" w:eastAsia="黑体" w:cs="Times New Roman"/>
      <w:b/>
      <w:sz w:val="24"/>
    </w:rPr>
  </w:style>
  <w:style w:type="character" w:customStyle="1" w:styleId="401">
    <w:name w:val="标题 1 Char"/>
    <w:qFormat/>
    <w:uiPriority w:val="0"/>
    <w:rPr>
      <w:rFonts w:ascii="Times New Roman" w:hAnsi="Times New Roman" w:eastAsia="宋体" w:cs="Times New Roman"/>
      <w:b/>
      <w:bCs/>
      <w:kern w:val="44"/>
      <w:sz w:val="44"/>
      <w:szCs w:val="44"/>
    </w:rPr>
  </w:style>
  <w:style w:type="character" w:customStyle="1" w:styleId="402">
    <w:name w:val="正文文本缩进 Char2"/>
    <w:semiHidden/>
    <w:qFormat/>
    <w:uiPriority w:val="99"/>
    <w:rPr>
      <w:rFonts w:ascii="Times New Roman" w:hAnsi="Times New Roman" w:eastAsia="宋体" w:cs="Times New Roman"/>
      <w:szCs w:val="24"/>
    </w:rPr>
  </w:style>
  <w:style w:type="character" w:customStyle="1" w:styleId="403">
    <w:name w:val="正文文本 2 Char"/>
    <w:qFormat/>
    <w:uiPriority w:val="0"/>
    <w:rPr>
      <w:rFonts w:ascii="Times New Roman" w:hAnsi="Times New Roman" w:eastAsia="宋体" w:cs="Times New Roman"/>
      <w:szCs w:val="20"/>
    </w:rPr>
  </w:style>
  <w:style w:type="character" w:customStyle="1" w:styleId="404">
    <w:name w:val="正文首行缩进 Char3"/>
    <w:qFormat/>
    <w:uiPriority w:val="0"/>
    <w:rPr>
      <w:rFonts w:ascii="Times New Roman" w:hAnsi="Times New Roman" w:eastAsia="宋体" w:cs="Times New Roman"/>
      <w:kern w:val="2"/>
      <w:sz w:val="21"/>
      <w:szCs w:val="24"/>
    </w:rPr>
  </w:style>
  <w:style w:type="character" w:customStyle="1" w:styleId="405">
    <w:name w:val="content3"/>
    <w:qFormat/>
    <w:uiPriority w:val="0"/>
    <w:rPr>
      <w:rFonts w:ascii="Calibri" w:hAnsi="Calibri" w:eastAsia="宋体" w:cs="Times New Roman"/>
      <w:b/>
      <w:bCs/>
      <w:sz w:val="18"/>
      <w:szCs w:val="18"/>
    </w:rPr>
  </w:style>
  <w:style w:type="character" w:customStyle="1" w:styleId="406">
    <w:name w:val="标题 4 Char_0"/>
    <w:link w:val="407"/>
    <w:qFormat/>
    <w:uiPriority w:val="0"/>
    <w:rPr>
      <w:rFonts w:ascii="Arial" w:hAnsi="Arial" w:eastAsia="黑体" w:cs="Times New Roman"/>
      <w:b/>
      <w:bCs/>
      <w:kern w:val="0"/>
      <w:sz w:val="28"/>
      <w:szCs w:val="28"/>
    </w:rPr>
  </w:style>
  <w:style w:type="paragraph" w:customStyle="1" w:styleId="407">
    <w:name w:val="标题 4_0"/>
    <w:basedOn w:val="147"/>
    <w:next w:val="147"/>
    <w:link w:val="406"/>
    <w:qFormat/>
    <w:uiPriority w:val="0"/>
    <w:pPr>
      <w:keepNext/>
      <w:keepLines/>
      <w:adjustRightInd w:val="0"/>
      <w:spacing w:before="280" w:after="290" w:line="376" w:lineRule="atLeast"/>
      <w:ind w:left="2120" w:hanging="420"/>
      <w:jc w:val="left"/>
      <w:textAlignment w:val="baseline"/>
      <w:outlineLvl w:val="3"/>
    </w:pPr>
    <w:rPr>
      <w:rFonts w:ascii="Arial" w:hAnsi="Arial" w:eastAsia="黑体"/>
      <w:b/>
      <w:bCs/>
      <w:kern w:val="0"/>
      <w:sz w:val="28"/>
      <w:szCs w:val="28"/>
    </w:rPr>
  </w:style>
  <w:style w:type="character" w:customStyle="1" w:styleId="408">
    <w:name w:val="明显强调1"/>
    <w:qFormat/>
    <w:uiPriority w:val="0"/>
    <w:rPr>
      <w:rFonts w:ascii="Times New Roman" w:hAnsi="Times New Roman" w:eastAsia="宋体" w:cs="Times New Roman"/>
      <w:b/>
      <w:bCs/>
      <w:i/>
      <w:iCs/>
      <w:color w:val="4F81BD"/>
    </w:rPr>
  </w:style>
  <w:style w:type="character" w:customStyle="1" w:styleId="409">
    <w:name w:val="批注主题 Char1"/>
    <w:qFormat/>
    <w:uiPriority w:val="0"/>
    <w:rPr>
      <w:rFonts w:hint="default" w:ascii="Times New Roman" w:hAnsi="Times New Roman" w:eastAsia="宋体" w:cs="Times New Roman"/>
      <w:b/>
      <w:bCs/>
      <w:szCs w:val="24"/>
    </w:rPr>
  </w:style>
  <w:style w:type="character" w:customStyle="1" w:styleId="410">
    <w:name w:val="图表左对齐 Char"/>
    <w:link w:val="411"/>
    <w:qFormat/>
    <w:uiPriority w:val="0"/>
    <w:rPr>
      <w:rFonts w:ascii="宋体" w:hAnsi="宋体" w:eastAsia="宋体" w:cs="Times New Roman"/>
      <w:spacing w:val="-10"/>
      <w:kern w:val="0"/>
      <w:sz w:val="24"/>
      <w:szCs w:val="28"/>
    </w:rPr>
  </w:style>
  <w:style w:type="paragraph" w:customStyle="1" w:styleId="411">
    <w:name w:val="图表左对齐"/>
    <w:basedOn w:val="1"/>
    <w:link w:val="410"/>
    <w:qFormat/>
    <w:uiPriority w:val="0"/>
    <w:pPr>
      <w:spacing w:line="360" w:lineRule="exact"/>
      <w:jc w:val="left"/>
    </w:pPr>
    <w:rPr>
      <w:rFonts w:ascii="宋体" w:hAnsi="宋体"/>
      <w:spacing w:val="-10"/>
      <w:kern w:val="0"/>
      <w:sz w:val="24"/>
      <w:szCs w:val="28"/>
    </w:rPr>
  </w:style>
  <w:style w:type="character" w:customStyle="1" w:styleId="412">
    <w:name w:val="正文首行缩进 Char Char"/>
    <w:qFormat/>
    <w:uiPriority w:val="0"/>
    <w:rPr>
      <w:rFonts w:ascii="Times New Roman" w:hAnsi="Times New Roman" w:eastAsia="宋体" w:cs="Times New Roman"/>
      <w:kern w:val="2"/>
      <w:sz w:val="21"/>
      <w:szCs w:val="24"/>
      <w:lang w:val="en-US" w:eastAsia="zh-CN" w:bidi="ar-SA"/>
    </w:rPr>
  </w:style>
  <w:style w:type="character" w:customStyle="1" w:styleId="413">
    <w:name w:val="标题 9 字符"/>
    <w:qFormat/>
    <w:uiPriority w:val="0"/>
    <w:rPr>
      <w:rFonts w:ascii="Arial" w:hAnsi="Arial" w:eastAsia="黑体" w:cs="Times New Roman"/>
      <w:sz w:val="28"/>
    </w:rPr>
  </w:style>
  <w:style w:type="character" w:customStyle="1" w:styleId="414">
    <w:name w:val="正文文本缩进 2 字符1"/>
    <w:qFormat/>
    <w:uiPriority w:val="0"/>
    <w:rPr>
      <w:rFonts w:ascii="黑体" w:hAnsi="Times New Roman" w:eastAsia="黑体" w:cs="Times New Roman"/>
      <w:kern w:val="2"/>
      <w:sz w:val="21"/>
      <w:szCs w:val="24"/>
    </w:rPr>
  </w:style>
  <w:style w:type="character" w:customStyle="1" w:styleId="415">
    <w:name w:val="正文首行缩进 2 Char1"/>
    <w:qFormat/>
    <w:uiPriority w:val="99"/>
    <w:rPr>
      <w:rFonts w:ascii="Times New Roman" w:hAnsi="Times New Roman" w:eastAsia="宋体" w:cs="Times New Roman"/>
      <w:kern w:val="2"/>
      <w:sz w:val="21"/>
      <w:szCs w:val="22"/>
    </w:rPr>
  </w:style>
  <w:style w:type="character" w:customStyle="1" w:styleId="416">
    <w:name w:val="Char Char131"/>
    <w:link w:val="417"/>
    <w:qFormat/>
    <w:uiPriority w:val="0"/>
    <w:rPr>
      <w:rFonts w:ascii="宋体" w:hAnsi="宋体" w:eastAsia="宋体" w:cs="Times New Roman"/>
      <w:b/>
      <w:szCs w:val="21"/>
    </w:rPr>
  </w:style>
  <w:style w:type="paragraph" w:customStyle="1" w:styleId="417">
    <w:name w:val="Char5"/>
    <w:basedOn w:val="1"/>
    <w:link w:val="416"/>
    <w:qFormat/>
    <w:uiPriority w:val="0"/>
    <w:pPr>
      <w:snapToGrid w:val="0"/>
      <w:spacing w:line="400" w:lineRule="exact"/>
    </w:pPr>
    <w:rPr>
      <w:rFonts w:ascii="宋体" w:hAnsi="宋体"/>
      <w:b/>
      <w:szCs w:val="21"/>
    </w:rPr>
  </w:style>
  <w:style w:type="character" w:customStyle="1" w:styleId="418">
    <w:name w:val="Char Char16"/>
    <w:qFormat/>
    <w:uiPriority w:val="0"/>
    <w:rPr>
      <w:rFonts w:ascii="Times New Roman" w:hAnsi="Times New Roman" w:eastAsia="宋体" w:cs="Times New Roman"/>
      <w:sz w:val="24"/>
      <w:szCs w:val="24"/>
    </w:rPr>
  </w:style>
  <w:style w:type="character" w:customStyle="1" w:styleId="419">
    <w:name w:val="HTML 预设格式 Char2"/>
    <w:qFormat/>
    <w:uiPriority w:val="99"/>
    <w:rPr>
      <w:rFonts w:ascii="宋体" w:hAnsi="宋体" w:eastAsia="宋体" w:cs="宋体"/>
      <w:sz w:val="24"/>
      <w:szCs w:val="22"/>
    </w:rPr>
  </w:style>
  <w:style w:type="character" w:customStyle="1" w:styleId="420">
    <w:name w:val="标题 8 Char_0"/>
    <w:link w:val="421"/>
    <w:qFormat/>
    <w:uiPriority w:val="0"/>
    <w:rPr>
      <w:rFonts w:ascii="Arial" w:hAnsi="Arial" w:eastAsia="黑体" w:cs="Times New Roman"/>
      <w:kern w:val="0"/>
      <w:sz w:val="24"/>
      <w:szCs w:val="24"/>
    </w:rPr>
  </w:style>
  <w:style w:type="paragraph" w:customStyle="1" w:styleId="421">
    <w:name w:val="标题 8_0"/>
    <w:basedOn w:val="147"/>
    <w:next w:val="147"/>
    <w:link w:val="420"/>
    <w:qFormat/>
    <w:uiPriority w:val="0"/>
    <w:pPr>
      <w:keepNext/>
      <w:keepLines/>
      <w:adjustRightInd w:val="0"/>
      <w:spacing w:before="240" w:after="64" w:line="320" w:lineRule="atLeast"/>
      <w:ind w:left="3800" w:hanging="420"/>
      <w:jc w:val="left"/>
      <w:textAlignment w:val="baseline"/>
      <w:outlineLvl w:val="7"/>
    </w:pPr>
    <w:rPr>
      <w:rFonts w:ascii="Arial" w:hAnsi="Arial" w:eastAsia="黑体"/>
      <w:kern w:val="0"/>
      <w:sz w:val="24"/>
      <w:szCs w:val="24"/>
    </w:rPr>
  </w:style>
  <w:style w:type="character" w:customStyle="1" w:styleId="422">
    <w:name w:val="样式 Char"/>
    <w:link w:val="423"/>
    <w:qFormat/>
    <w:uiPriority w:val="0"/>
    <w:rPr>
      <w:rFonts w:ascii="宋体" w:hAnsi="宋体" w:eastAsia="宋体" w:cs="Times New Roman"/>
      <w:sz w:val="24"/>
      <w:szCs w:val="24"/>
      <w:lang w:val="en-US" w:eastAsia="zh-CN" w:bidi="ar-SA"/>
    </w:rPr>
  </w:style>
  <w:style w:type="paragraph" w:customStyle="1" w:styleId="423">
    <w:name w:val="样式"/>
    <w:link w:val="422"/>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424">
    <w:name w:val="Char Char27"/>
    <w:qFormat/>
    <w:uiPriority w:val="0"/>
    <w:rPr>
      <w:rFonts w:ascii="Arial" w:hAnsi="Arial" w:eastAsia="黑体" w:cs="Times New Roman"/>
      <w:b/>
      <w:bCs/>
      <w:kern w:val="2"/>
      <w:sz w:val="32"/>
      <w:szCs w:val="32"/>
      <w:lang w:val="en-US" w:eastAsia="zh-CN" w:bidi="ar-SA"/>
    </w:rPr>
  </w:style>
  <w:style w:type="character" w:customStyle="1" w:styleId="425">
    <w:name w:val="ca-491"/>
    <w:qFormat/>
    <w:uiPriority w:val="0"/>
    <w:rPr>
      <w:rFonts w:hint="eastAsia" w:ascii="宋体" w:hAnsi="宋体" w:eastAsia="宋体" w:cs="Times New Roman"/>
      <w:spacing w:val="0"/>
      <w:sz w:val="32"/>
      <w:szCs w:val="32"/>
    </w:rPr>
  </w:style>
  <w:style w:type="character" w:customStyle="1" w:styleId="426">
    <w:name w:val="括弧级编号 Char Char"/>
    <w:link w:val="427"/>
    <w:qFormat/>
    <w:uiPriority w:val="0"/>
    <w:rPr>
      <w:rFonts w:ascii="Times New Roman" w:hAnsi="Times New Roman" w:eastAsia="宋体" w:cs="Times New Roman"/>
      <w:kern w:val="0"/>
      <w:sz w:val="24"/>
      <w:szCs w:val="24"/>
    </w:rPr>
  </w:style>
  <w:style w:type="paragraph" w:customStyle="1" w:styleId="427">
    <w:name w:val="括弧级编号"/>
    <w:basedOn w:val="1"/>
    <w:next w:val="1"/>
    <w:link w:val="426"/>
    <w:qFormat/>
    <w:uiPriority w:val="0"/>
    <w:pPr>
      <w:tabs>
        <w:tab w:val="left" w:pos="420"/>
        <w:tab w:val="left" w:pos="1555"/>
      </w:tabs>
      <w:spacing w:after="120" w:line="360" w:lineRule="auto"/>
      <w:ind w:left="420" w:hanging="420"/>
    </w:pPr>
    <w:rPr>
      <w:rFonts w:ascii="Times New Roman" w:hAnsi="Times New Roman"/>
      <w:kern w:val="0"/>
      <w:sz w:val="24"/>
      <w:szCs w:val="24"/>
    </w:rPr>
  </w:style>
  <w:style w:type="character" w:customStyle="1" w:styleId="428">
    <w:name w:val="纯文本 Char1"/>
    <w:qFormat/>
    <w:uiPriority w:val="99"/>
    <w:rPr>
      <w:rFonts w:ascii="宋体" w:hAnsi="Courier New" w:eastAsia="宋体" w:cs="Courier New"/>
      <w:kern w:val="2"/>
      <w:sz w:val="21"/>
      <w:szCs w:val="21"/>
    </w:rPr>
  </w:style>
  <w:style w:type="character" w:customStyle="1" w:styleId="429">
    <w:name w:val="标题 Char2"/>
    <w:semiHidden/>
    <w:qFormat/>
    <w:uiPriority w:val="0"/>
    <w:rPr>
      <w:rFonts w:ascii="黑体" w:hAnsi="Arial" w:eastAsia="黑体" w:cs="Arial"/>
      <w:bCs/>
      <w:kern w:val="2"/>
      <w:sz w:val="32"/>
      <w:szCs w:val="32"/>
    </w:rPr>
  </w:style>
  <w:style w:type="character" w:customStyle="1" w:styleId="430">
    <w:name w:val="Char Char21"/>
    <w:qFormat/>
    <w:uiPriority w:val="0"/>
    <w:rPr>
      <w:rFonts w:ascii="Arial" w:hAnsi="Arial" w:eastAsia="宋体" w:cs="Times New Roman"/>
      <w:bCs/>
      <w:kern w:val="2"/>
      <w:sz w:val="21"/>
      <w:szCs w:val="28"/>
      <w:lang w:val="en-US" w:eastAsia="zh-CN" w:bidi="ar-SA"/>
    </w:rPr>
  </w:style>
  <w:style w:type="character" w:customStyle="1" w:styleId="431">
    <w:name w:val="(1) Char"/>
    <w:qFormat/>
    <w:uiPriority w:val="0"/>
    <w:rPr>
      <w:rFonts w:ascii="宋体" w:hAnsi="宋体" w:eastAsia="宋体" w:cs="Times New Roman"/>
      <w:sz w:val="24"/>
      <w:szCs w:val="24"/>
      <w:lang w:val="en-US" w:eastAsia="zh-CN" w:bidi="ar-SA"/>
    </w:rPr>
  </w:style>
  <w:style w:type="character" w:customStyle="1" w:styleId="432">
    <w:name w:val="编号1 Char"/>
    <w:link w:val="433"/>
    <w:qFormat/>
    <w:uiPriority w:val="0"/>
    <w:rPr>
      <w:rFonts w:ascii="宋体" w:hAnsi="Times New Roman" w:eastAsia="宋体" w:cs="Times New Roman"/>
      <w:kern w:val="0"/>
      <w:sz w:val="24"/>
      <w:szCs w:val="20"/>
    </w:rPr>
  </w:style>
  <w:style w:type="paragraph" w:customStyle="1" w:styleId="433">
    <w:name w:val="编号1"/>
    <w:basedOn w:val="1"/>
    <w:link w:val="432"/>
    <w:qFormat/>
    <w:uiPriority w:val="0"/>
    <w:pPr>
      <w:tabs>
        <w:tab w:val="left" w:pos="176"/>
      </w:tabs>
      <w:adjustRightInd w:val="0"/>
      <w:snapToGrid w:val="0"/>
      <w:spacing w:before="100" w:line="240" w:lineRule="atLeast"/>
      <w:ind w:left="680" w:hanging="453"/>
    </w:pPr>
    <w:rPr>
      <w:rFonts w:ascii="宋体" w:hAnsi="Times New Roman"/>
      <w:kern w:val="0"/>
      <w:sz w:val="24"/>
      <w:szCs w:val="20"/>
    </w:rPr>
  </w:style>
  <w:style w:type="character" w:customStyle="1" w:styleId="434">
    <w:name w:val="手改 Char Char2"/>
    <w:qFormat/>
    <w:uiPriority w:val="0"/>
    <w:rPr>
      <w:rFonts w:ascii="Times New Roman" w:hAnsi="Times New Roman" w:eastAsia="宋体" w:cs="Times New Roman"/>
      <w:kern w:val="2"/>
      <w:sz w:val="21"/>
      <w:szCs w:val="24"/>
      <w:lang w:val="en-US" w:eastAsia="zh-CN" w:bidi="ar-SA"/>
    </w:rPr>
  </w:style>
  <w:style w:type="character" w:customStyle="1" w:styleId="435">
    <w:name w:val="Char Char25"/>
    <w:qFormat/>
    <w:uiPriority w:val="0"/>
    <w:rPr>
      <w:rFonts w:ascii="Times New Roman" w:hAnsi="Times New Roman" w:eastAsia="宋体" w:cs="Times New Roman"/>
      <w:b/>
      <w:bCs/>
      <w:kern w:val="44"/>
      <w:sz w:val="44"/>
      <w:szCs w:val="44"/>
    </w:rPr>
  </w:style>
  <w:style w:type="character" w:customStyle="1" w:styleId="436">
    <w:name w:val="ca-511"/>
    <w:qFormat/>
    <w:uiPriority w:val="0"/>
    <w:rPr>
      <w:rFonts w:hint="default" w:ascii="Times New Roman" w:hAnsi="Times New Roman" w:eastAsia="宋体" w:cs="Times New Roman"/>
      <w:b/>
      <w:bCs/>
      <w:color w:val="000000"/>
      <w:spacing w:val="-20"/>
      <w:sz w:val="32"/>
      <w:szCs w:val="32"/>
    </w:rPr>
  </w:style>
  <w:style w:type="character" w:customStyle="1" w:styleId="437">
    <w:name w:val="样式 标题 2标题 2 Char Char Char Char Char Char Char Char Char Char C... Char"/>
    <w:link w:val="438"/>
    <w:qFormat/>
    <w:uiPriority w:val="0"/>
    <w:rPr>
      <w:rFonts w:ascii="宋体" w:hAnsi="宋体" w:eastAsia="宋体" w:cs="Times New Roman"/>
      <w:bCs/>
      <w:caps/>
      <w:color w:val="000000"/>
      <w:kern w:val="0"/>
      <w:sz w:val="28"/>
      <w:szCs w:val="20"/>
      <w:u w:val="single"/>
      <w:lang w:val="en-GB"/>
    </w:rPr>
  </w:style>
  <w:style w:type="paragraph" w:customStyle="1" w:styleId="438">
    <w:name w:val="样式 标题 2标题 2 Char Char Char Char Char Char Char Char Char Char C..."/>
    <w:basedOn w:val="6"/>
    <w:link w:val="437"/>
    <w:qFormat/>
    <w:uiPriority w:val="0"/>
    <w:pPr>
      <w:keepLines w:val="0"/>
      <w:pageBreakBefore/>
      <w:widowControl/>
      <w:spacing w:before="360" w:after="60" w:line="240" w:lineRule="auto"/>
      <w:jc w:val="left"/>
    </w:pPr>
    <w:rPr>
      <w:rFonts w:ascii="宋体" w:hAnsi="宋体"/>
      <w:bCs w:val="0"/>
      <w:caps/>
      <w:color w:val="000000"/>
      <w:kern w:val="0"/>
      <w:sz w:val="28"/>
      <w:szCs w:val="20"/>
      <w:u w:val="single"/>
      <w:lang w:val="en-GB"/>
    </w:rPr>
  </w:style>
  <w:style w:type="character" w:customStyle="1" w:styleId="439">
    <w:name w:val="ca-54"/>
    <w:qFormat/>
    <w:uiPriority w:val="0"/>
    <w:rPr>
      <w:rFonts w:hint="eastAsia" w:ascii="宋体" w:hAnsi="宋体" w:eastAsia="宋体" w:cs="Times New Roman"/>
      <w:b/>
      <w:bCs/>
      <w:color w:val="000000"/>
      <w:spacing w:val="40"/>
      <w:sz w:val="48"/>
      <w:szCs w:val="48"/>
    </w:rPr>
  </w:style>
  <w:style w:type="character" w:customStyle="1" w:styleId="440">
    <w:name w:val="正文首行缩进 Char"/>
    <w:qFormat/>
    <w:uiPriority w:val="0"/>
    <w:rPr>
      <w:rFonts w:ascii="Times New Roman" w:hAnsi="Times New Roman" w:eastAsia="宋体" w:cs="Times New Roman"/>
    </w:rPr>
  </w:style>
  <w:style w:type="character" w:customStyle="1" w:styleId="441">
    <w:name w:val="Standards"/>
    <w:qFormat/>
    <w:uiPriority w:val="0"/>
    <w:rPr>
      <w:rFonts w:ascii="Univers" w:hAnsi="Univers" w:eastAsia="宋体" w:cs="Times New Roman"/>
      <w:sz w:val="24"/>
      <w:lang w:val="en-US"/>
    </w:rPr>
  </w:style>
  <w:style w:type="character" w:customStyle="1" w:styleId="442">
    <w:name w:val="正文文本 Char1"/>
    <w:qFormat/>
    <w:uiPriority w:val="0"/>
    <w:rPr>
      <w:rFonts w:ascii="Times New Roman" w:hAnsi="Times New Roman" w:eastAsia="宋体" w:cs="Times New Roman"/>
      <w:kern w:val="2"/>
      <w:sz w:val="21"/>
      <w:szCs w:val="22"/>
    </w:rPr>
  </w:style>
  <w:style w:type="character" w:customStyle="1" w:styleId="443">
    <w:name w:val="标题 2 Char Char Char Char Char Char Char Char Char Char Char Char Char Char Char Char Char"/>
    <w:qFormat/>
    <w:uiPriority w:val="0"/>
    <w:rPr>
      <w:rFonts w:ascii="宋体" w:hAnsi="宋体" w:eastAsia="宋体" w:cs="Times New Roman"/>
      <w:b/>
      <w:caps/>
      <w:snapToGrid/>
      <w:color w:val="000080"/>
      <w:sz w:val="22"/>
      <w:u w:val="single"/>
      <w:lang w:val="en-GB" w:eastAsia="zh-CN"/>
    </w:rPr>
  </w:style>
  <w:style w:type="character" w:customStyle="1" w:styleId="444">
    <w:name w:val="标题 字符"/>
    <w:qFormat/>
    <w:uiPriority w:val="0"/>
    <w:rPr>
      <w:rFonts w:ascii="黑体" w:hAnsi="Arial" w:eastAsia="黑体" w:cs="Arial"/>
      <w:bCs/>
      <w:kern w:val="2"/>
      <w:sz w:val="32"/>
      <w:szCs w:val="32"/>
    </w:rPr>
  </w:style>
  <w:style w:type="character" w:customStyle="1" w:styleId="445">
    <w:name w:val="ca-321"/>
    <w:qFormat/>
    <w:uiPriority w:val="0"/>
    <w:rPr>
      <w:rFonts w:hint="eastAsia" w:ascii="宋体" w:hAnsi="宋体" w:eastAsia="宋体" w:cs="Times New Roman"/>
      <w:b/>
      <w:bCs/>
      <w:color w:val="C00000"/>
      <w:spacing w:val="-20"/>
      <w:sz w:val="21"/>
      <w:szCs w:val="21"/>
    </w:rPr>
  </w:style>
  <w:style w:type="character" w:customStyle="1" w:styleId="446">
    <w:name w:val="样式 样式 首行缩进:  2 字符 + Times New Roman 小四 两端对齐 首行缩进:  2 字符 段前: ... Char"/>
    <w:link w:val="447"/>
    <w:qFormat/>
    <w:uiPriority w:val="0"/>
    <w:rPr>
      <w:rFonts w:ascii="Times New Roman" w:hAnsi="Times New Roman" w:eastAsia="宋体" w:cs="Times New Roman"/>
      <w:sz w:val="24"/>
      <w:szCs w:val="20"/>
    </w:rPr>
  </w:style>
  <w:style w:type="paragraph" w:customStyle="1" w:styleId="447">
    <w:name w:val="样式 样式 首行缩进:  2 字符 + Times New Roman 小四 两端对齐 首行缩进:  2 字符 段前: ..."/>
    <w:basedOn w:val="1"/>
    <w:link w:val="446"/>
    <w:qFormat/>
    <w:uiPriority w:val="0"/>
    <w:pPr>
      <w:spacing w:line="480" w:lineRule="exact"/>
      <w:ind w:firstLine="480" w:firstLineChars="200"/>
    </w:pPr>
    <w:rPr>
      <w:rFonts w:ascii="Times New Roman" w:hAnsi="Times New Roman"/>
      <w:sz w:val="24"/>
      <w:szCs w:val="20"/>
    </w:rPr>
  </w:style>
  <w:style w:type="character" w:customStyle="1" w:styleId="448">
    <w:name w:val="5级小标题 Char"/>
    <w:link w:val="449"/>
    <w:qFormat/>
    <w:uiPriority w:val="0"/>
    <w:rPr>
      <w:rFonts w:ascii="Times New Roman" w:hAnsi="Times New Roman" w:eastAsia="宋体" w:cs="Times New Roman"/>
    </w:rPr>
  </w:style>
  <w:style w:type="paragraph" w:customStyle="1" w:styleId="449">
    <w:name w:val="5级小标题"/>
    <w:basedOn w:val="248"/>
    <w:link w:val="448"/>
    <w:qFormat/>
    <w:uiPriority w:val="0"/>
    <w:pPr>
      <w:ind w:left="1680" w:hanging="420"/>
    </w:pPr>
  </w:style>
  <w:style w:type="character" w:customStyle="1" w:styleId="450">
    <w:name w:val="数字"/>
    <w:qFormat/>
    <w:uiPriority w:val="0"/>
    <w:rPr>
      <w:rFonts w:ascii="Tahoma" w:hAnsi="Tahoma" w:eastAsia="黑体" w:cs="Tahoma"/>
      <w:b/>
      <w:kern w:val="0"/>
      <w:sz w:val="21"/>
      <w:szCs w:val="20"/>
      <w:lang w:eastAsia="en-US"/>
    </w:rPr>
  </w:style>
  <w:style w:type="character" w:customStyle="1" w:styleId="451">
    <w:name w:val="ca-410"/>
    <w:qFormat/>
    <w:uiPriority w:val="0"/>
    <w:rPr>
      <w:rFonts w:hint="eastAsia" w:ascii="宋体" w:hAnsi="宋体" w:eastAsia="宋体" w:cs="Times New Roman"/>
      <w:b/>
      <w:bCs/>
      <w:color w:val="000000"/>
      <w:spacing w:val="-20"/>
      <w:sz w:val="48"/>
      <w:szCs w:val="48"/>
    </w:rPr>
  </w:style>
  <w:style w:type="character" w:customStyle="1" w:styleId="452">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character" w:customStyle="1" w:styleId="453">
    <w:name w:val="发布"/>
    <w:qFormat/>
    <w:uiPriority w:val="0"/>
    <w:rPr>
      <w:rFonts w:ascii="黑体" w:hAnsi="Times New Roman" w:eastAsia="黑体" w:cs="黑体"/>
      <w:spacing w:val="22"/>
      <w:w w:val="100"/>
      <w:position w:val="3"/>
      <w:sz w:val="28"/>
      <w:szCs w:val="28"/>
    </w:rPr>
  </w:style>
  <w:style w:type="character" w:customStyle="1" w:styleId="454">
    <w:name w:val="个人撰写风格"/>
    <w:qFormat/>
    <w:uiPriority w:val="0"/>
    <w:rPr>
      <w:rFonts w:ascii="Arial" w:hAnsi="Arial" w:eastAsia="宋体" w:cs="Arial"/>
      <w:color w:val="auto"/>
      <w:sz w:val="20"/>
    </w:rPr>
  </w:style>
  <w:style w:type="character" w:customStyle="1" w:styleId="455">
    <w:name w:val="标题 5 Char_0_0"/>
    <w:link w:val="456"/>
    <w:qFormat/>
    <w:uiPriority w:val="0"/>
    <w:rPr>
      <w:rFonts w:ascii="Times New Roman" w:hAnsi="Times New Roman" w:eastAsia="宋体" w:cs="Times New Roman"/>
      <w:b/>
      <w:bCs/>
      <w:kern w:val="0"/>
      <w:sz w:val="28"/>
      <w:szCs w:val="28"/>
    </w:rPr>
  </w:style>
  <w:style w:type="paragraph" w:customStyle="1" w:styleId="456">
    <w:name w:val="标题 5_0_0"/>
    <w:basedOn w:val="55"/>
    <w:next w:val="55"/>
    <w:link w:val="455"/>
    <w:qFormat/>
    <w:uiPriority w:val="0"/>
    <w:pPr>
      <w:keepNext/>
      <w:keepLines/>
      <w:numPr>
        <w:ilvl w:val="4"/>
        <w:numId w:val="8"/>
      </w:numPr>
      <w:adjustRightInd w:val="0"/>
      <w:spacing w:before="280" w:after="290" w:line="376" w:lineRule="atLeast"/>
      <w:jc w:val="left"/>
      <w:textAlignment w:val="baseline"/>
      <w:outlineLvl w:val="4"/>
    </w:pPr>
    <w:rPr>
      <w:rFonts w:ascii="Times New Roman" w:hAnsi="Times New Roman"/>
      <w:b/>
      <w:bCs/>
      <w:kern w:val="0"/>
      <w:sz w:val="28"/>
      <w:szCs w:val="28"/>
    </w:rPr>
  </w:style>
  <w:style w:type="character" w:customStyle="1" w:styleId="457">
    <w:name w:val="标题 6 Char1"/>
    <w:qFormat/>
    <w:uiPriority w:val="0"/>
    <w:rPr>
      <w:rFonts w:ascii="Arial" w:hAnsi="Arial" w:eastAsia="黑体" w:cs="Times New Roman"/>
      <w:b/>
      <w:bCs/>
      <w:sz w:val="24"/>
      <w:szCs w:val="24"/>
    </w:rPr>
  </w:style>
  <w:style w:type="character" w:customStyle="1" w:styleId="458">
    <w:name w:val="Body Text Indent 2 Char"/>
    <w:semiHidden/>
    <w:qFormat/>
    <w:uiPriority w:val="0"/>
    <w:rPr>
      <w:rFonts w:ascii="宋体" w:hAnsi="宋体" w:eastAsia="宋体" w:cs="Courier New"/>
      <w:position w:val="6"/>
      <w:sz w:val="24"/>
      <w:szCs w:val="24"/>
      <w:lang w:val="en-US" w:eastAsia="zh-CN" w:bidi="ar-SA"/>
    </w:rPr>
  </w:style>
  <w:style w:type="character" w:customStyle="1" w:styleId="459">
    <w:name w:val="ca-281"/>
    <w:qFormat/>
    <w:uiPriority w:val="0"/>
    <w:rPr>
      <w:rFonts w:hint="eastAsia" w:ascii="宋体" w:hAnsi="宋体" w:eastAsia="宋体" w:cs="Times New Roman"/>
      <w:color w:val="FF0000"/>
      <w:sz w:val="21"/>
      <w:szCs w:val="21"/>
    </w:rPr>
  </w:style>
  <w:style w:type="character" w:customStyle="1" w:styleId="460">
    <w:name w:val="ca-151"/>
    <w:qFormat/>
    <w:uiPriority w:val="0"/>
    <w:rPr>
      <w:rFonts w:hint="eastAsia" w:ascii="宋体" w:hAnsi="宋体" w:eastAsia="宋体" w:cs="Times New Roman"/>
      <w:caps/>
      <w:color w:val="000000"/>
      <w:sz w:val="24"/>
      <w:szCs w:val="24"/>
    </w:rPr>
  </w:style>
  <w:style w:type="character" w:customStyle="1" w:styleId="461">
    <w:name w:val="标题三 Char"/>
    <w:link w:val="462"/>
    <w:qFormat/>
    <w:uiPriority w:val="0"/>
    <w:rPr>
      <w:rFonts w:ascii="Times New Roman" w:hAnsi="Times New Roman" w:eastAsia="宋体" w:cs="Times New Roman"/>
      <w:sz w:val="32"/>
    </w:rPr>
  </w:style>
  <w:style w:type="paragraph" w:customStyle="1" w:styleId="462">
    <w:name w:val="标题三"/>
    <w:basedOn w:val="7"/>
    <w:next w:val="1"/>
    <w:link w:val="461"/>
    <w:qFormat/>
    <w:uiPriority w:val="0"/>
    <w:pPr>
      <w:autoSpaceDE w:val="0"/>
      <w:autoSpaceDN w:val="0"/>
      <w:snapToGrid w:val="0"/>
      <w:spacing w:beforeLines="50" w:afterLines="50"/>
      <w:ind w:firstLine="0" w:firstLineChars="0"/>
    </w:pPr>
    <w:rPr>
      <w:sz w:val="32"/>
    </w:rPr>
  </w:style>
  <w:style w:type="character" w:customStyle="1" w:styleId="46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464">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465">
    <w:name w:val="标书样式 Char"/>
    <w:link w:val="466"/>
    <w:qFormat/>
    <w:uiPriority w:val="0"/>
    <w:rPr>
      <w:rFonts w:ascii="仿宋_GB2312" w:hAnsi="Times New Roman" w:eastAsia="仿宋_GB2312" w:cs="Times New Roman"/>
      <w:kern w:val="0"/>
      <w:sz w:val="24"/>
      <w:szCs w:val="24"/>
    </w:rPr>
  </w:style>
  <w:style w:type="paragraph" w:customStyle="1" w:styleId="466">
    <w:name w:val="标书样式"/>
    <w:basedOn w:val="1"/>
    <w:link w:val="465"/>
    <w:qFormat/>
    <w:uiPriority w:val="0"/>
    <w:pPr>
      <w:spacing w:line="360" w:lineRule="auto"/>
      <w:ind w:firstLine="480" w:firstLineChars="200"/>
    </w:pPr>
    <w:rPr>
      <w:rFonts w:ascii="仿宋_GB2312" w:hAnsi="Times New Roman" w:eastAsia="仿宋_GB2312"/>
      <w:kern w:val="0"/>
      <w:sz w:val="24"/>
      <w:szCs w:val="24"/>
    </w:rPr>
  </w:style>
  <w:style w:type="character" w:customStyle="1" w:styleId="467">
    <w:name w:val="正文段落 Char"/>
    <w:link w:val="468"/>
    <w:qFormat/>
    <w:uiPriority w:val="0"/>
    <w:rPr>
      <w:rFonts w:ascii="宋体" w:hAnsi="Tms Rmn" w:eastAsia="宋体" w:cs="Times New Roman"/>
      <w:kern w:val="0"/>
      <w:sz w:val="28"/>
      <w:szCs w:val="20"/>
    </w:rPr>
  </w:style>
  <w:style w:type="paragraph" w:customStyle="1" w:styleId="468">
    <w:name w:val="正文段落"/>
    <w:basedOn w:val="1"/>
    <w:link w:val="467"/>
    <w:qFormat/>
    <w:uiPriority w:val="0"/>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469">
    <w:name w:val="明显引用 字符"/>
    <w:link w:val="470"/>
    <w:qFormat/>
    <w:uiPriority w:val="0"/>
    <w:rPr>
      <w:rFonts w:ascii="Times New Roman" w:hAnsi="Times New Roman" w:eastAsia="宋体" w:cs="Times New Roman"/>
      <w:b/>
      <w:bCs/>
      <w:i/>
      <w:iCs/>
      <w:color w:val="4F81BD"/>
      <w:kern w:val="0"/>
      <w:sz w:val="20"/>
      <w:szCs w:val="20"/>
    </w:rPr>
  </w:style>
  <w:style w:type="paragraph" w:customStyle="1" w:styleId="470">
    <w:name w:val="明显引用1"/>
    <w:basedOn w:val="1"/>
    <w:next w:val="1"/>
    <w:link w:val="469"/>
    <w:qFormat/>
    <w:uiPriority w:val="0"/>
    <w:pPr>
      <w:pBdr>
        <w:bottom w:val="single" w:color="4F81BD" w:sz="4" w:space="4"/>
      </w:pBdr>
      <w:spacing w:before="200" w:after="280"/>
      <w:ind w:left="936" w:right="936"/>
    </w:pPr>
    <w:rPr>
      <w:rFonts w:ascii="Times New Roman" w:hAnsi="Times New Roman"/>
      <w:b/>
      <w:bCs/>
      <w:i/>
      <w:iCs/>
      <w:color w:val="4F81BD"/>
      <w:kern w:val="0"/>
      <w:sz w:val="20"/>
      <w:szCs w:val="20"/>
    </w:rPr>
  </w:style>
  <w:style w:type="character" w:customStyle="1" w:styleId="471">
    <w:name w:val="无编号正文 Char"/>
    <w:qFormat/>
    <w:uiPriority w:val="0"/>
    <w:rPr>
      <w:rFonts w:ascii="宋体" w:hAnsi="宋体" w:eastAsia="宋体" w:cs="Times New Roman"/>
      <w:sz w:val="24"/>
      <w:szCs w:val="24"/>
      <w:lang w:val="en-US" w:eastAsia="zh-CN" w:bidi="ar-SA"/>
    </w:rPr>
  </w:style>
  <w:style w:type="character" w:customStyle="1" w:styleId="472">
    <w:name w:val="htd01"/>
    <w:qFormat/>
    <w:uiPriority w:val="0"/>
    <w:rPr>
      <w:rFonts w:ascii="Tahoma" w:hAnsi="Tahoma" w:eastAsia="宋体" w:cs="Tahoma"/>
      <w:kern w:val="0"/>
      <w:sz w:val="20"/>
      <w:szCs w:val="20"/>
      <w:lang w:eastAsia="en-US"/>
    </w:rPr>
  </w:style>
  <w:style w:type="character" w:customStyle="1" w:styleId="473">
    <w:name w:val="正文文本 3 字符"/>
    <w:qFormat/>
    <w:uiPriority w:val="99"/>
    <w:rPr>
      <w:rFonts w:ascii="Times New Roman" w:hAnsi="Times New Roman" w:eastAsia="宋体" w:cs="Times New Roman"/>
      <w:color w:val="FF0000"/>
      <w:kern w:val="2"/>
      <w:sz w:val="22"/>
    </w:rPr>
  </w:style>
  <w:style w:type="character" w:customStyle="1" w:styleId="474">
    <w:name w:val="Char Char91"/>
    <w:qFormat/>
    <w:uiPriority w:val="0"/>
    <w:rPr>
      <w:rFonts w:ascii="Times New Roman" w:hAnsi="Times New Roman" w:eastAsia="宋体" w:cs="Times New Roman"/>
      <w:color w:val="000000"/>
      <w:kern w:val="2"/>
      <w:sz w:val="24"/>
      <w:lang w:val="en-US" w:eastAsia="zh-CN" w:bidi="ar-SA"/>
    </w:rPr>
  </w:style>
  <w:style w:type="character" w:customStyle="1" w:styleId="475">
    <w:name w:val="ca-411"/>
    <w:qFormat/>
    <w:uiPriority w:val="0"/>
    <w:rPr>
      <w:rFonts w:hint="eastAsia" w:ascii="宋体" w:hAnsi="宋体" w:eastAsia="宋体" w:cs="Times New Roman"/>
      <w:b/>
      <w:bCs/>
      <w:color w:val="000000"/>
      <w:spacing w:val="-20"/>
      <w:sz w:val="32"/>
      <w:szCs w:val="32"/>
    </w:rPr>
  </w:style>
  <w:style w:type="character" w:customStyle="1" w:styleId="476">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477">
    <w:name w:val="Body Text Indent Char"/>
    <w:semiHidden/>
    <w:qFormat/>
    <w:uiPriority w:val="0"/>
    <w:rPr>
      <w:rFonts w:ascii="Times New Roman" w:hAnsi="Times New Roman" w:eastAsia="宋体" w:cs="Times New Roman"/>
      <w:kern w:val="2"/>
      <w:sz w:val="24"/>
      <w:szCs w:val="24"/>
      <w:lang w:val="en-US" w:eastAsia="zh-CN" w:bidi="ar-SA"/>
    </w:rPr>
  </w:style>
  <w:style w:type="character" w:customStyle="1" w:styleId="478">
    <w:name w:val="页脚 Char Char"/>
    <w:qFormat/>
    <w:uiPriority w:val="0"/>
    <w:rPr>
      <w:rFonts w:ascii="Times New Roman" w:hAnsi="Times New Roman" w:eastAsia="宋体" w:cs="Times New Roman"/>
      <w:sz w:val="18"/>
      <w:szCs w:val="18"/>
    </w:rPr>
  </w:style>
  <w:style w:type="character" w:customStyle="1" w:styleId="479">
    <w:name w:val="样式 ！正文1） + (符号) 宋体 Char"/>
    <w:link w:val="480"/>
    <w:qFormat/>
    <w:uiPriority w:val="0"/>
    <w:rPr>
      <w:rFonts w:ascii="Times New Roman" w:hAnsi="Times New Roman" w:eastAsia="宋体" w:cs="Times New Roman"/>
      <w:kern w:val="0"/>
      <w:sz w:val="27"/>
      <w:szCs w:val="27"/>
    </w:rPr>
  </w:style>
  <w:style w:type="paragraph" w:customStyle="1" w:styleId="480">
    <w:name w:val="样式 ！正文1） + (符号) 宋体"/>
    <w:basedOn w:val="1"/>
    <w:link w:val="479"/>
    <w:qFormat/>
    <w:uiPriority w:val="0"/>
    <w:pPr>
      <w:tabs>
        <w:tab w:val="left" w:pos="720"/>
      </w:tabs>
      <w:spacing w:line="360" w:lineRule="auto"/>
      <w:ind w:left="720"/>
      <w:jc w:val="left"/>
    </w:pPr>
    <w:rPr>
      <w:rFonts w:ascii="Times New Roman" w:hAnsi="Times New Roman"/>
      <w:kern w:val="0"/>
      <w:sz w:val="27"/>
      <w:szCs w:val="27"/>
    </w:rPr>
  </w:style>
  <w:style w:type="character" w:customStyle="1" w:styleId="481">
    <w:name w:val="standdate1"/>
    <w:qFormat/>
    <w:uiPriority w:val="0"/>
    <w:rPr>
      <w:rFonts w:ascii="黑体" w:hAnsi="Times New Roman" w:eastAsia="黑体" w:cs="Times New Roman"/>
      <w:color w:val="auto"/>
      <w:sz w:val="24"/>
      <w:u w:val="none"/>
    </w:rPr>
  </w:style>
  <w:style w:type="character" w:customStyle="1" w:styleId="482">
    <w:name w:val="apple-converted-space"/>
    <w:qFormat/>
    <w:uiPriority w:val="0"/>
    <w:rPr>
      <w:rFonts w:ascii="Times New Roman" w:hAnsi="Times New Roman" w:eastAsia="宋体" w:cs="Times New Roman"/>
    </w:rPr>
  </w:style>
  <w:style w:type="character" w:customStyle="1" w:styleId="483">
    <w:name w:val="日期 Char3"/>
    <w:qFormat/>
    <w:uiPriority w:val="0"/>
    <w:rPr>
      <w:rFonts w:ascii="Times New Roman" w:hAnsi="Times New Roman" w:eastAsia="仿宋_GB2312" w:cs="Times New Roman"/>
      <w:kern w:val="2"/>
      <w:sz w:val="28"/>
    </w:rPr>
  </w:style>
  <w:style w:type="character" w:customStyle="1" w:styleId="484">
    <w:name w:val="标题 3 Char_0_0"/>
    <w:link w:val="485"/>
    <w:qFormat/>
    <w:uiPriority w:val="9"/>
    <w:rPr>
      <w:rFonts w:ascii="Times New Roman" w:hAnsi="Times New Roman" w:eastAsia="宋体" w:cs="Times New Roman"/>
      <w:b/>
      <w:bCs/>
      <w:kern w:val="0"/>
      <w:sz w:val="32"/>
      <w:szCs w:val="32"/>
    </w:rPr>
  </w:style>
  <w:style w:type="paragraph" w:customStyle="1" w:styleId="485">
    <w:name w:val="标题 3_0_0"/>
    <w:basedOn w:val="486"/>
    <w:next w:val="486"/>
    <w:link w:val="484"/>
    <w:unhideWhenUsed/>
    <w:qFormat/>
    <w:uiPriority w:val="9"/>
    <w:pPr>
      <w:keepNext/>
      <w:keepLines/>
      <w:spacing w:before="260" w:after="260" w:line="416" w:lineRule="auto"/>
      <w:outlineLvl w:val="2"/>
    </w:pPr>
    <w:rPr>
      <w:rFonts w:ascii="Times New Roman" w:hAnsi="Times New Roman"/>
      <w:b/>
      <w:bCs/>
      <w:kern w:val="0"/>
      <w:sz w:val="32"/>
      <w:szCs w:val="32"/>
    </w:rPr>
  </w:style>
  <w:style w:type="paragraph" w:customStyle="1" w:styleId="486">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7">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488">
    <w:name w:val="标题 3 Char_1"/>
    <w:link w:val="489"/>
    <w:qFormat/>
    <w:uiPriority w:val="0"/>
    <w:rPr>
      <w:rFonts w:ascii="Times New Roman" w:hAnsi="Times New Roman" w:eastAsia="宋体" w:cs="Times New Roman"/>
      <w:b/>
      <w:bCs/>
      <w:kern w:val="0"/>
      <w:sz w:val="32"/>
      <w:szCs w:val="32"/>
    </w:rPr>
  </w:style>
  <w:style w:type="paragraph" w:customStyle="1" w:styleId="489">
    <w:name w:val="标题 3_1"/>
    <w:basedOn w:val="55"/>
    <w:next w:val="55"/>
    <w:link w:val="488"/>
    <w:qFormat/>
    <w:uiPriority w:val="0"/>
    <w:pPr>
      <w:keepNext/>
      <w:keepLines/>
      <w:numPr>
        <w:ilvl w:val="2"/>
        <w:numId w:val="8"/>
      </w:numPr>
      <w:adjustRightInd w:val="0"/>
      <w:spacing w:before="260" w:after="260" w:line="416" w:lineRule="atLeast"/>
      <w:jc w:val="left"/>
      <w:textAlignment w:val="baseline"/>
      <w:outlineLvl w:val="2"/>
    </w:pPr>
    <w:rPr>
      <w:rFonts w:ascii="Times New Roman" w:hAnsi="Times New Roman"/>
      <w:b/>
      <w:bCs/>
      <w:kern w:val="0"/>
      <w:sz w:val="32"/>
      <w:szCs w:val="32"/>
    </w:rPr>
  </w:style>
  <w:style w:type="character" w:customStyle="1" w:styleId="490">
    <w:name w:val="手改 Char Char1"/>
    <w:qFormat/>
    <w:uiPriority w:val="0"/>
    <w:rPr>
      <w:rFonts w:ascii="Times New Roman" w:hAnsi="Times New Roman" w:eastAsia="宋体" w:cs="Times New Roman"/>
      <w:kern w:val="2"/>
      <w:sz w:val="21"/>
      <w:szCs w:val="24"/>
      <w:lang w:val="en-US" w:eastAsia="zh-CN" w:bidi="ar-SA"/>
    </w:rPr>
  </w:style>
  <w:style w:type="character" w:customStyle="1" w:styleId="491">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492">
    <w:name w:val="textcontents"/>
    <w:qFormat/>
    <w:uiPriority w:val="0"/>
    <w:rPr>
      <w:rFonts w:ascii="Times New Roman" w:hAnsi="Times New Roman" w:eastAsia="宋体" w:cs="Times New Roman"/>
    </w:rPr>
  </w:style>
  <w:style w:type="character" w:customStyle="1" w:styleId="493">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494">
    <w:name w:val="樣式 標題 3 + (中文) MS Gothic 10.5 點 Char Char Char Char Char Char Char Char"/>
    <w:link w:val="495"/>
    <w:qFormat/>
    <w:uiPriority w:val="0"/>
    <w:rPr>
      <w:rFonts w:ascii="Times New Roman" w:hAnsi="PMingLiU" w:eastAsia="MS Gothic" w:cs="Times New Roman"/>
      <w:b/>
      <w:bCs/>
      <w:kern w:val="0"/>
      <w:sz w:val="24"/>
      <w:szCs w:val="20"/>
      <w:lang w:val="en-AU" w:eastAsia="zh-TW"/>
    </w:rPr>
  </w:style>
  <w:style w:type="paragraph" w:customStyle="1" w:styleId="495">
    <w:name w:val="樣式 標題 3 + (中文) MS Gothic 10.5 點 Char Char Char Char Char Char Char"/>
    <w:basedOn w:val="7"/>
    <w:link w:val="494"/>
    <w:qFormat/>
    <w:uiPriority w:val="0"/>
    <w:pPr>
      <w:keepLines w:val="0"/>
      <w:tabs>
        <w:tab w:val="left" w:pos="1395"/>
      </w:tabs>
      <w:spacing w:line="240" w:lineRule="auto"/>
      <w:ind w:left="1395" w:hanging="555" w:firstLineChars="0"/>
    </w:pPr>
    <w:rPr>
      <w:rFonts w:hAnsi="PMingLiU" w:eastAsia="MS Gothic"/>
      <w:b w:val="0"/>
      <w:bCs w:val="0"/>
      <w:kern w:val="0"/>
      <w:sz w:val="24"/>
      <w:szCs w:val="20"/>
      <w:lang w:val="en-AU" w:eastAsia="zh-TW"/>
    </w:rPr>
  </w:style>
  <w:style w:type="character" w:customStyle="1" w:styleId="496">
    <w:name w:val="标题 8 Char_0_0"/>
    <w:link w:val="497"/>
    <w:qFormat/>
    <w:uiPriority w:val="0"/>
    <w:rPr>
      <w:rFonts w:ascii="Arial" w:hAnsi="Arial" w:eastAsia="黑体" w:cs="Times New Roman"/>
      <w:kern w:val="0"/>
      <w:sz w:val="24"/>
      <w:szCs w:val="24"/>
    </w:rPr>
  </w:style>
  <w:style w:type="paragraph" w:customStyle="1" w:styleId="497">
    <w:name w:val="标题 8_0_0"/>
    <w:basedOn w:val="55"/>
    <w:next w:val="55"/>
    <w:link w:val="496"/>
    <w:qFormat/>
    <w:uiPriority w:val="0"/>
    <w:pPr>
      <w:keepNext/>
      <w:keepLines/>
      <w:numPr>
        <w:ilvl w:val="7"/>
        <w:numId w:val="8"/>
      </w:numPr>
      <w:adjustRightInd w:val="0"/>
      <w:spacing w:before="240" w:after="64" w:line="320" w:lineRule="atLeast"/>
      <w:jc w:val="left"/>
      <w:textAlignment w:val="baseline"/>
      <w:outlineLvl w:val="7"/>
    </w:pPr>
    <w:rPr>
      <w:rFonts w:ascii="Arial" w:hAnsi="Arial" w:eastAsia="黑体"/>
      <w:kern w:val="0"/>
      <w:sz w:val="24"/>
      <w:szCs w:val="24"/>
    </w:rPr>
  </w:style>
  <w:style w:type="character" w:customStyle="1" w:styleId="498">
    <w:name w:val="书籍标题1"/>
    <w:qFormat/>
    <w:uiPriority w:val="0"/>
    <w:rPr>
      <w:rFonts w:ascii="Times New Roman" w:hAnsi="Times New Roman" w:eastAsia="宋体" w:cs="Times New Roman"/>
      <w:b/>
      <w:bCs/>
      <w:smallCaps/>
      <w:spacing w:val="5"/>
    </w:rPr>
  </w:style>
  <w:style w:type="character" w:customStyle="1" w:styleId="499">
    <w:name w:val="标题4 Char Char"/>
    <w:link w:val="500"/>
    <w:qFormat/>
    <w:uiPriority w:val="0"/>
    <w:rPr>
      <w:rFonts w:ascii="Times New Roman" w:hAnsi="Times New Roman" w:eastAsia="宋体" w:cs="Times New Roman"/>
      <w:b/>
      <w:kern w:val="0"/>
      <w:sz w:val="30"/>
      <w:szCs w:val="24"/>
    </w:rPr>
  </w:style>
  <w:style w:type="paragraph" w:customStyle="1" w:styleId="500">
    <w:name w:val="标题4"/>
    <w:basedOn w:val="1"/>
    <w:next w:val="1"/>
    <w:link w:val="499"/>
    <w:qFormat/>
    <w:uiPriority w:val="0"/>
    <w:pPr>
      <w:keepNext/>
      <w:spacing w:line="360" w:lineRule="auto"/>
      <w:ind w:firstLine="200" w:firstLineChars="200"/>
      <w:jc w:val="left"/>
      <w:outlineLvl w:val="3"/>
    </w:pPr>
    <w:rPr>
      <w:b/>
      <w:kern w:val="0"/>
      <w:sz w:val="30"/>
      <w:szCs w:val="24"/>
    </w:rPr>
  </w:style>
  <w:style w:type="character" w:customStyle="1" w:styleId="501">
    <w:name w:val="日期 Char Char"/>
    <w:qFormat/>
    <w:uiPriority w:val="0"/>
    <w:rPr>
      <w:rFonts w:ascii="Times New Roman" w:hAnsi="Times New Roman" w:eastAsia="宋体" w:cs="Times New Roman"/>
      <w:kern w:val="2"/>
      <w:sz w:val="21"/>
      <w:szCs w:val="24"/>
    </w:rPr>
  </w:style>
  <w:style w:type="character" w:customStyle="1" w:styleId="502">
    <w:name w:val="text1"/>
    <w:qFormat/>
    <w:uiPriority w:val="0"/>
    <w:rPr>
      <w:rFonts w:ascii="Times New Roman" w:hAnsi="Times New Roman" w:eastAsia="宋体" w:cs="Times New Roman"/>
      <w:sz w:val="21"/>
      <w:szCs w:val="21"/>
    </w:rPr>
  </w:style>
  <w:style w:type="character" w:customStyle="1" w:styleId="503">
    <w:name w:val="正文文本 2 字符2"/>
    <w:semiHidden/>
    <w:qFormat/>
    <w:uiPriority w:val="99"/>
    <w:rPr>
      <w:rFonts w:ascii="Times New Roman" w:hAnsi="Times New Roman" w:eastAsia="宋体" w:cs="Times New Roman"/>
    </w:rPr>
  </w:style>
  <w:style w:type="character" w:customStyle="1" w:styleId="504">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505">
    <w:name w:val="标题 4 字符"/>
    <w:qFormat/>
    <w:uiPriority w:val="0"/>
    <w:rPr>
      <w:rFonts w:ascii="宋体" w:hAnsi="宋体" w:eastAsia="宋体" w:cs="Times New Roman"/>
      <w:b/>
      <w:bCs/>
      <w:kern w:val="2"/>
      <w:sz w:val="24"/>
      <w:szCs w:val="24"/>
    </w:rPr>
  </w:style>
  <w:style w:type="character" w:customStyle="1" w:styleId="506">
    <w:name w:val="正文文本首行缩进 字符"/>
    <w:semiHidden/>
    <w:qFormat/>
    <w:uiPriority w:val="99"/>
    <w:rPr>
      <w:rFonts w:ascii="Times New Roman" w:hAnsi="Times New Roman" w:eastAsia="宋体" w:cs="Times New Roman"/>
      <w:kern w:val="2"/>
      <w:sz w:val="21"/>
      <w:szCs w:val="22"/>
    </w:rPr>
  </w:style>
  <w:style w:type="character" w:customStyle="1" w:styleId="507">
    <w:name w:val="标题 三 字符"/>
    <w:link w:val="508"/>
    <w:qFormat/>
    <w:uiPriority w:val="0"/>
    <w:rPr>
      <w:rFonts w:ascii="Times New Roman" w:hAnsi="Times New Roman" w:eastAsia="宋体" w:cs="Times New Roman"/>
      <w:bCs/>
      <w:sz w:val="21"/>
      <w:szCs w:val="21"/>
    </w:rPr>
  </w:style>
  <w:style w:type="paragraph" w:customStyle="1" w:styleId="508">
    <w:name w:val="标题 三"/>
    <w:basedOn w:val="6"/>
    <w:link w:val="507"/>
    <w:qFormat/>
    <w:uiPriority w:val="0"/>
    <w:pPr>
      <w:outlineLvl w:val="2"/>
    </w:pPr>
    <w:rPr>
      <w:rFonts w:ascii="Times New Roman" w:hAnsi="Times New Roman"/>
      <w:bCs w:val="0"/>
      <w:sz w:val="21"/>
      <w:szCs w:val="21"/>
    </w:rPr>
  </w:style>
  <w:style w:type="character" w:customStyle="1" w:styleId="509">
    <w:name w:val="标题 3 Char2"/>
    <w:qFormat/>
    <w:uiPriority w:val="0"/>
    <w:rPr>
      <w:rFonts w:ascii="Times New Roman" w:hAnsi="Times New Roman" w:eastAsia="宋体" w:cs="Times New Roman"/>
      <w:b/>
      <w:bCs/>
      <w:kern w:val="2"/>
      <w:sz w:val="21"/>
      <w:szCs w:val="32"/>
    </w:rPr>
  </w:style>
  <w:style w:type="character" w:customStyle="1" w:styleId="510">
    <w:name w:val="文档结构图 字符"/>
    <w:qFormat/>
    <w:uiPriority w:val="0"/>
    <w:rPr>
      <w:rFonts w:ascii="Times New Roman" w:hAnsi="Times New Roman" w:eastAsia="宋体" w:cs="Times New Roman"/>
      <w:kern w:val="2"/>
      <w:sz w:val="21"/>
      <w:szCs w:val="24"/>
      <w:shd w:val="clear" w:color="auto" w:fill="000080"/>
    </w:rPr>
  </w:style>
  <w:style w:type="character" w:customStyle="1" w:styleId="511">
    <w:name w:val="页码2"/>
    <w:qFormat/>
    <w:uiPriority w:val="0"/>
    <w:rPr>
      <w:rFonts w:ascii="Times New Roman" w:hAnsi="Times New Roman" w:eastAsia="宋体" w:cs="Times New Roman"/>
    </w:rPr>
  </w:style>
  <w:style w:type="character" w:customStyle="1" w:styleId="512">
    <w:name w:val="Footer-Even Char"/>
    <w:qFormat/>
    <w:uiPriority w:val="0"/>
    <w:rPr>
      <w:rFonts w:ascii="Times New Roman" w:hAnsi="Times New Roman" w:eastAsia="宋体" w:cs="Times New Roman"/>
      <w:kern w:val="2"/>
      <w:sz w:val="18"/>
      <w:szCs w:val="18"/>
      <w:lang w:val="en-US" w:eastAsia="zh-CN" w:bidi="ar-SA"/>
    </w:rPr>
  </w:style>
  <w:style w:type="character" w:customStyle="1" w:styleId="513">
    <w:name w:val="文档结构图 字符1"/>
    <w:semiHidden/>
    <w:qFormat/>
    <w:uiPriority w:val="99"/>
    <w:rPr>
      <w:rFonts w:ascii="Microsoft YaHei UI" w:hAnsi="Times New Roman" w:eastAsia="Microsoft YaHei UI" w:cs="Times New Roman"/>
      <w:sz w:val="18"/>
      <w:szCs w:val="18"/>
    </w:rPr>
  </w:style>
  <w:style w:type="character" w:customStyle="1" w:styleId="514">
    <w:name w:val="题注 Char1"/>
    <w:qFormat/>
    <w:uiPriority w:val="0"/>
    <w:rPr>
      <w:rFonts w:ascii="Arial" w:hAnsi="Arial" w:eastAsia="黑体" w:cs="Arial"/>
      <w:kern w:val="2"/>
    </w:rPr>
  </w:style>
  <w:style w:type="character" w:customStyle="1" w:styleId="515">
    <w:name w:val="正文文本缩进 2 Char Char"/>
    <w:qFormat/>
    <w:uiPriority w:val="0"/>
    <w:rPr>
      <w:rFonts w:ascii="Times New Roman" w:hAnsi="Times New Roman" w:eastAsia="宋体" w:cs="Times New Roman"/>
      <w:szCs w:val="24"/>
    </w:rPr>
  </w:style>
  <w:style w:type="character" w:customStyle="1" w:styleId="516">
    <w:name w:val="Char Char211"/>
    <w:qFormat/>
    <w:uiPriority w:val="0"/>
    <w:rPr>
      <w:rFonts w:ascii="Arial" w:hAnsi="Arial" w:eastAsia="黑体" w:cs="Times New Roman"/>
      <w:b/>
      <w:bCs/>
      <w:kern w:val="2"/>
      <w:sz w:val="32"/>
      <w:szCs w:val="32"/>
      <w:lang w:val="en-US" w:eastAsia="zh-CN" w:bidi="ar-SA"/>
    </w:rPr>
  </w:style>
  <w:style w:type="character" w:customStyle="1" w:styleId="517">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518">
    <w:name w:val="font161"/>
    <w:qFormat/>
    <w:uiPriority w:val="0"/>
    <w:rPr>
      <w:rFonts w:ascii="Times New Roman" w:hAnsi="Times New Roman" w:eastAsia="宋体" w:cs="Times New Roman"/>
      <w:b/>
      <w:bCs/>
      <w:sz w:val="32"/>
      <w:szCs w:val="32"/>
    </w:rPr>
  </w:style>
  <w:style w:type="character" w:customStyle="1" w:styleId="519">
    <w:name w:val="批注主题 Char"/>
    <w:qFormat/>
    <w:uiPriority w:val="0"/>
    <w:rPr>
      <w:rFonts w:ascii="Times New Roman" w:hAnsi="Times New Roman" w:eastAsia="宋体" w:cs="Times New Roman"/>
      <w:b/>
      <w:bCs/>
      <w:kern w:val="2"/>
      <w:sz w:val="21"/>
      <w:szCs w:val="24"/>
    </w:rPr>
  </w:style>
  <w:style w:type="character" w:customStyle="1" w:styleId="520">
    <w:name w:val="批注主题 Char Char"/>
    <w:qFormat/>
    <w:uiPriority w:val="0"/>
    <w:rPr>
      <w:rFonts w:ascii="Times New Roman" w:hAnsi="Times New Roman" w:eastAsia="宋体" w:cs="Times New Roman"/>
      <w:b/>
      <w:bCs/>
      <w:kern w:val="2"/>
      <w:sz w:val="21"/>
      <w:szCs w:val="24"/>
    </w:rPr>
  </w:style>
  <w:style w:type="character" w:customStyle="1" w:styleId="521">
    <w:name w:val="标题 9 Char_0_0"/>
    <w:link w:val="522"/>
    <w:qFormat/>
    <w:uiPriority w:val="0"/>
    <w:rPr>
      <w:rFonts w:ascii="Arial" w:hAnsi="Arial" w:eastAsia="黑体" w:cs="Times New Roman"/>
      <w:kern w:val="0"/>
      <w:sz w:val="20"/>
      <w:szCs w:val="21"/>
    </w:rPr>
  </w:style>
  <w:style w:type="paragraph" w:customStyle="1" w:styleId="522">
    <w:name w:val="标题 9_0_0"/>
    <w:basedOn w:val="55"/>
    <w:next w:val="55"/>
    <w:link w:val="521"/>
    <w:qFormat/>
    <w:uiPriority w:val="0"/>
    <w:pPr>
      <w:keepNext/>
      <w:keepLines/>
      <w:numPr>
        <w:ilvl w:val="8"/>
        <w:numId w:val="8"/>
      </w:numPr>
      <w:adjustRightInd w:val="0"/>
      <w:spacing w:before="240" w:after="64" w:line="320" w:lineRule="atLeast"/>
      <w:jc w:val="left"/>
      <w:textAlignment w:val="baseline"/>
      <w:outlineLvl w:val="8"/>
    </w:pPr>
    <w:rPr>
      <w:rFonts w:ascii="Arial" w:hAnsi="Arial" w:eastAsia="黑体"/>
      <w:kern w:val="0"/>
      <w:sz w:val="20"/>
      <w:szCs w:val="21"/>
    </w:rPr>
  </w:style>
  <w:style w:type="character" w:customStyle="1" w:styleId="523">
    <w:name w:val="ca-210"/>
    <w:qFormat/>
    <w:uiPriority w:val="0"/>
    <w:rPr>
      <w:rFonts w:hint="default" w:ascii="Times New Roman" w:hAnsi="Times New Roman" w:eastAsia="宋体" w:cs="Times New Roman"/>
      <w:color w:val="000000"/>
      <w:sz w:val="36"/>
      <w:szCs w:val="36"/>
    </w:rPr>
  </w:style>
  <w:style w:type="character" w:customStyle="1" w:styleId="524">
    <w:name w:val="批注主题 Char3"/>
    <w:qFormat/>
    <w:uiPriority w:val="0"/>
    <w:rPr>
      <w:rFonts w:ascii="Times New Roman" w:hAnsi="Times New Roman" w:eastAsia="宋体" w:cs="Times New Roman"/>
      <w:b/>
      <w:bCs/>
      <w:kern w:val="2"/>
      <w:sz w:val="21"/>
      <w:szCs w:val="24"/>
    </w:rPr>
  </w:style>
  <w:style w:type="character" w:customStyle="1" w:styleId="525">
    <w:name w:val="Char Char41"/>
    <w:qFormat/>
    <w:uiPriority w:val="0"/>
    <w:rPr>
      <w:rFonts w:ascii="Times New Roman" w:hAnsi="Times New Roman" w:eastAsia="宋体" w:cs="Times New Roman"/>
      <w:kern w:val="2"/>
      <w:sz w:val="18"/>
      <w:lang w:val="en-US" w:eastAsia="zh-CN" w:bidi="ar-SA"/>
    </w:rPr>
  </w:style>
  <w:style w:type="character" w:customStyle="1" w:styleId="526">
    <w:name w:val="Char Char163"/>
    <w:qFormat/>
    <w:uiPriority w:val="0"/>
    <w:rPr>
      <w:rFonts w:ascii="Times New Roman" w:hAnsi="Times New Roman" w:eastAsia="宋体" w:cs="Times New Roman"/>
      <w:kern w:val="2"/>
      <w:sz w:val="18"/>
      <w:szCs w:val="18"/>
      <w:lang w:val="en-US" w:eastAsia="zh-CN" w:bidi="ar-SA"/>
    </w:rPr>
  </w:style>
  <w:style w:type="character" w:customStyle="1" w:styleId="527">
    <w:name w:val="标题 1 Char_0"/>
    <w:link w:val="528"/>
    <w:qFormat/>
    <w:uiPriority w:val="0"/>
    <w:rPr>
      <w:rFonts w:ascii="Times New Roman" w:hAnsi="Times New Roman" w:eastAsia="宋体" w:cs="Times New Roman"/>
      <w:b/>
      <w:bCs/>
      <w:kern w:val="44"/>
      <w:sz w:val="44"/>
      <w:szCs w:val="44"/>
    </w:rPr>
  </w:style>
  <w:style w:type="paragraph" w:customStyle="1" w:styleId="528">
    <w:name w:val="标题 1_0"/>
    <w:basedOn w:val="486"/>
    <w:next w:val="486"/>
    <w:link w:val="527"/>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529">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530">
    <w:name w:val="ca-401"/>
    <w:qFormat/>
    <w:uiPriority w:val="0"/>
    <w:rPr>
      <w:rFonts w:hint="default" w:ascii="Times New Roman" w:hAnsi="Times New Roman" w:eastAsia="宋体" w:cs="Times New Roman"/>
      <w:sz w:val="20"/>
      <w:szCs w:val="20"/>
    </w:rPr>
  </w:style>
  <w:style w:type="character" w:customStyle="1" w:styleId="531">
    <w:name w:val="apple-style-span"/>
    <w:qFormat/>
    <w:uiPriority w:val="0"/>
    <w:rPr>
      <w:rFonts w:ascii="Times New Roman" w:hAnsi="Times New Roman" w:eastAsia="宋体" w:cs="Times New Roman"/>
    </w:rPr>
  </w:style>
  <w:style w:type="character" w:customStyle="1" w:styleId="532">
    <w:name w:val="批注文字 字符1"/>
    <w:qFormat/>
    <w:uiPriority w:val="0"/>
    <w:rPr>
      <w:rFonts w:ascii="Times New Roman" w:hAnsi="Times New Roman" w:eastAsia="宋体" w:cs="Times New Roman"/>
      <w:szCs w:val="24"/>
    </w:rPr>
  </w:style>
  <w:style w:type="character" w:customStyle="1" w:styleId="533">
    <w:name w:val="z-窗体底端 Char"/>
    <w:link w:val="534"/>
    <w:qFormat/>
    <w:uiPriority w:val="0"/>
    <w:rPr>
      <w:rFonts w:ascii="Arial" w:hAnsi="Arial" w:eastAsia="等线" w:cs="Times New Roman"/>
      <w:vanish/>
      <w:kern w:val="0"/>
      <w:sz w:val="16"/>
      <w:szCs w:val="16"/>
    </w:rPr>
  </w:style>
  <w:style w:type="paragraph" w:customStyle="1" w:styleId="534">
    <w:name w:val="z-窗体底端1"/>
    <w:basedOn w:val="1"/>
    <w:next w:val="1"/>
    <w:link w:val="533"/>
    <w:qFormat/>
    <w:uiPriority w:val="0"/>
    <w:pPr>
      <w:pBdr>
        <w:top w:val="single" w:color="auto" w:sz="6" w:space="1"/>
      </w:pBdr>
      <w:jc w:val="center"/>
    </w:pPr>
    <w:rPr>
      <w:rFonts w:ascii="Arial" w:hAnsi="Arial" w:eastAsia="等线"/>
      <w:vanish/>
      <w:kern w:val="0"/>
      <w:sz w:val="16"/>
      <w:szCs w:val="16"/>
    </w:rPr>
  </w:style>
  <w:style w:type="character" w:customStyle="1" w:styleId="535">
    <w:name w:val="ca-191"/>
    <w:qFormat/>
    <w:uiPriority w:val="0"/>
    <w:rPr>
      <w:rFonts w:hint="default" w:ascii="Times New Roman" w:hAnsi="Times New Roman" w:eastAsia="宋体" w:cs="Times New Roman"/>
      <w:sz w:val="18"/>
      <w:szCs w:val="18"/>
    </w:rPr>
  </w:style>
  <w:style w:type="character" w:customStyle="1" w:styleId="536">
    <w:name w:val="招标项目符号1 Char Char"/>
    <w:link w:val="537"/>
    <w:qFormat/>
    <w:uiPriority w:val="0"/>
    <w:rPr>
      <w:rFonts w:ascii="宋体" w:hAnsi="宋体" w:eastAsia="宋体" w:cs="Times New Roman"/>
      <w:kern w:val="0"/>
      <w:sz w:val="20"/>
      <w:szCs w:val="20"/>
    </w:rPr>
  </w:style>
  <w:style w:type="paragraph" w:customStyle="1" w:styleId="537">
    <w:name w:val="招标项目符号1"/>
    <w:basedOn w:val="1"/>
    <w:link w:val="536"/>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538">
    <w:name w:val="正文文本 Char3"/>
    <w:qFormat/>
    <w:uiPriority w:val="0"/>
    <w:rPr>
      <w:rFonts w:ascii="Times New Roman" w:hAnsi="Times New Roman" w:eastAsia="宋体" w:cs="Times New Roman"/>
      <w:color w:val="FF0000"/>
      <w:kern w:val="2"/>
      <w:sz w:val="24"/>
    </w:rPr>
  </w:style>
  <w:style w:type="character" w:customStyle="1" w:styleId="539">
    <w:name w:val="样式 标题 2Title2H2h22nd levelheading 2Underrubrik1prop2PIM2... Char"/>
    <w:link w:val="540"/>
    <w:qFormat/>
    <w:uiPriority w:val="0"/>
    <w:rPr>
      <w:rFonts w:ascii="宋体" w:hAnsi="宋体" w:eastAsia="宋体" w:cs="Times New Roman"/>
      <w:b/>
      <w:bCs/>
      <w:color w:val="000000"/>
      <w:kern w:val="0"/>
      <w:szCs w:val="20"/>
    </w:rPr>
  </w:style>
  <w:style w:type="paragraph" w:customStyle="1" w:styleId="540">
    <w:name w:val="样式 标题 2Title2H2h22nd levelheading 2Underrubrik1prop2PIM2..."/>
    <w:basedOn w:val="6"/>
    <w:link w:val="539"/>
    <w:qFormat/>
    <w:uiPriority w:val="0"/>
    <w:pPr>
      <w:spacing w:before="100" w:beforeAutospacing="1" w:after="100" w:afterAutospacing="1" w:line="415" w:lineRule="auto"/>
    </w:pPr>
    <w:rPr>
      <w:rFonts w:ascii="宋体" w:hAnsi="宋体"/>
      <w:b w:val="0"/>
      <w:bCs w:val="0"/>
      <w:color w:val="000000"/>
      <w:kern w:val="0"/>
      <w:szCs w:val="20"/>
    </w:rPr>
  </w:style>
  <w:style w:type="character" w:customStyle="1" w:styleId="541">
    <w:name w:val="信息标题 Char1"/>
    <w:qFormat/>
    <w:uiPriority w:val="0"/>
    <w:rPr>
      <w:rFonts w:ascii="Garamond" w:hAnsi="Garamond" w:eastAsia="宋体" w:cs="Times New Roman"/>
      <w:bCs/>
      <w:spacing w:val="-5"/>
      <w:sz w:val="18"/>
    </w:rPr>
  </w:style>
  <w:style w:type="character" w:customStyle="1" w:styleId="542">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54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544">
    <w:name w:val="标题 9 Char1"/>
    <w:qFormat/>
    <w:uiPriority w:val="0"/>
    <w:rPr>
      <w:rFonts w:ascii="Arial" w:hAnsi="Arial" w:eastAsia="黑体" w:cs="Times New Roman"/>
      <w:sz w:val="21"/>
      <w:szCs w:val="21"/>
    </w:rPr>
  </w:style>
  <w:style w:type="character" w:customStyle="1" w:styleId="545">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546">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547">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548">
    <w:name w:val="ca-351"/>
    <w:qFormat/>
    <w:uiPriority w:val="0"/>
    <w:rPr>
      <w:rFonts w:hint="default" w:ascii="Times New Roman" w:hAnsi="Times New Roman" w:eastAsia="宋体" w:cs="Times New Roman"/>
      <w:sz w:val="10"/>
      <w:szCs w:val="10"/>
    </w:rPr>
  </w:style>
  <w:style w:type="character" w:customStyle="1" w:styleId="549">
    <w:name w:val="页码11"/>
    <w:qFormat/>
    <w:uiPriority w:val="0"/>
    <w:rPr>
      <w:rFonts w:ascii="Calibri" w:hAnsi="Calibri" w:eastAsia="宋体" w:cs="Times New Roman"/>
    </w:rPr>
  </w:style>
  <w:style w:type="character" w:customStyle="1" w:styleId="550">
    <w:name w:val="标题3 Char"/>
    <w:link w:val="551"/>
    <w:qFormat/>
    <w:uiPriority w:val="0"/>
    <w:rPr>
      <w:rFonts w:ascii="Times New Roman" w:hAnsi="Times New Roman" w:eastAsia="宋体" w:cs="Times New Roman"/>
      <w:sz w:val="24"/>
    </w:rPr>
  </w:style>
  <w:style w:type="paragraph" w:customStyle="1" w:styleId="551">
    <w:name w:val="标题3"/>
    <w:basedOn w:val="5"/>
    <w:link w:val="550"/>
    <w:qFormat/>
    <w:uiPriority w:val="0"/>
    <w:pPr>
      <w:spacing w:beforeLines="50" w:after="0" w:line="360" w:lineRule="auto"/>
      <w:jc w:val="center"/>
    </w:pPr>
    <w:rPr>
      <w:sz w:val="24"/>
    </w:rPr>
  </w:style>
  <w:style w:type="character" w:customStyle="1" w:styleId="552">
    <w:name w:val="Para- Char Char"/>
    <w:qFormat/>
    <w:uiPriority w:val="0"/>
    <w:rPr>
      <w:rFonts w:ascii="Arial" w:hAnsi="Arial" w:eastAsia="宋体" w:cs="Times New Roman"/>
      <w:lang w:val="en-US" w:eastAsia="en-US" w:bidi="ar-SA"/>
    </w:rPr>
  </w:style>
  <w:style w:type="character" w:customStyle="1" w:styleId="553">
    <w:name w:val="脚注文本 字符1"/>
    <w:semiHidden/>
    <w:qFormat/>
    <w:uiPriority w:val="99"/>
    <w:rPr>
      <w:rFonts w:ascii="Times New Roman" w:hAnsi="Times New Roman" w:eastAsia="宋体" w:cs="Times New Roman"/>
      <w:sz w:val="18"/>
      <w:szCs w:val="18"/>
    </w:rPr>
  </w:style>
  <w:style w:type="character" w:customStyle="1" w:styleId="554">
    <w:name w:val="Char Char2"/>
    <w:qFormat/>
    <w:uiPriority w:val="0"/>
    <w:rPr>
      <w:rFonts w:ascii="Times New Roman" w:hAnsi="Times New Roman" w:eastAsia="宋体" w:cs="Times New Roman"/>
      <w:kern w:val="2"/>
      <w:sz w:val="18"/>
      <w:szCs w:val="18"/>
      <w:lang w:val="en-US" w:eastAsia="zh-CN" w:bidi="ar-SA"/>
    </w:rPr>
  </w:style>
  <w:style w:type="character" w:customStyle="1" w:styleId="555">
    <w:name w:val="标题 9 Char"/>
    <w:qFormat/>
    <w:uiPriority w:val="0"/>
    <w:rPr>
      <w:rFonts w:ascii="Cambria" w:hAnsi="Cambria" w:eastAsia="宋体" w:cs="Times New Roman"/>
      <w:szCs w:val="21"/>
    </w:rPr>
  </w:style>
  <w:style w:type="character" w:customStyle="1" w:styleId="556">
    <w:name w:val="Intense Quote Char"/>
    <w:link w:val="557"/>
    <w:qFormat/>
    <w:uiPriority w:val="0"/>
    <w:rPr>
      <w:rFonts w:ascii="Times New Roman" w:hAnsi="Times New Roman" w:eastAsia="宋体" w:cs="Times New Roman"/>
      <w:b/>
      <w:i/>
      <w:kern w:val="0"/>
      <w:sz w:val="20"/>
      <w:szCs w:val="20"/>
    </w:rPr>
  </w:style>
  <w:style w:type="paragraph" w:customStyle="1" w:styleId="557">
    <w:name w:val="明显引用11"/>
    <w:basedOn w:val="1"/>
    <w:next w:val="1"/>
    <w:link w:val="556"/>
    <w:qFormat/>
    <w:uiPriority w:val="0"/>
    <w:pPr>
      <w:ind w:left="720" w:right="720"/>
    </w:pPr>
    <w:rPr>
      <w:rFonts w:ascii="Times New Roman" w:hAnsi="Times New Roman"/>
      <w:b/>
      <w:i/>
      <w:kern w:val="0"/>
      <w:sz w:val="20"/>
      <w:szCs w:val="20"/>
    </w:rPr>
  </w:style>
  <w:style w:type="character" w:customStyle="1" w:styleId="558">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559">
    <w:name w:val="正文文本 3 Char Char Char"/>
    <w:qFormat/>
    <w:uiPriority w:val="0"/>
    <w:rPr>
      <w:rFonts w:ascii="Times New Roman" w:hAnsi="Times New Roman" w:eastAsia="宋体" w:cs="Times New Roman"/>
      <w:color w:val="FF0000"/>
      <w:kern w:val="2"/>
      <w:sz w:val="22"/>
    </w:rPr>
  </w:style>
  <w:style w:type="character" w:customStyle="1" w:styleId="560">
    <w:name w:val="正文首行缩进 Char1"/>
    <w:qFormat/>
    <w:uiPriority w:val="99"/>
    <w:rPr>
      <w:rFonts w:ascii="Times New Roman" w:hAnsi="Times New Roman" w:eastAsia="宋体" w:cs="Times New Roman"/>
      <w:szCs w:val="24"/>
    </w:rPr>
  </w:style>
  <w:style w:type="character" w:customStyle="1" w:styleId="561">
    <w:name w:val="gz 1. Char"/>
    <w:qFormat/>
    <w:uiPriority w:val="0"/>
    <w:rPr>
      <w:rFonts w:ascii="仿宋_GB2312" w:hAnsi="Times New Roman" w:eastAsia="仿宋_GB2312" w:cs="宋体"/>
      <w:b/>
      <w:bCs/>
      <w:kern w:val="44"/>
      <w:sz w:val="28"/>
      <w:szCs w:val="44"/>
      <w:lang w:val="en-US" w:eastAsia="zh-CN" w:bidi="ar-SA"/>
    </w:rPr>
  </w:style>
  <w:style w:type="character" w:customStyle="1" w:styleId="562">
    <w:name w:val="表格文本 Char"/>
    <w:link w:val="563"/>
    <w:qFormat/>
    <w:uiPriority w:val="0"/>
    <w:rPr>
      <w:rFonts w:ascii="Arial" w:hAnsi="Arial" w:eastAsia="宋体" w:cs="Times New Roman"/>
      <w:color w:val="000000"/>
      <w:kern w:val="0"/>
      <w:sz w:val="20"/>
      <w:szCs w:val="20"/>
    </w:rPr>
  </w:style>
  <w:style w:type="paragraph" w:customStyle="1" w:styleId="563">
    <w:name w:val="表格文本"/>
    <w:basedOn w:val="1"/>
    <w:link w:val="562"/>
    <w:qFormat/>
    <w:uiPriority w:val="0"/>
    <w:pPr>
      <w:spacing w:line="360" w:lineRule="auto"/>
      <w:jc w:val="center"/>
    </w:pPr>
    <w:rPr>
      <w:rFonts w:ascii="Arial" w:hAnsi="Arial"/>
      <w:color w:val="000000"/>
      <w:kern w:val="0"/>
      <w:sz w:val="20"/>
      <w:szCs w:val="20"/>
    </w:rPr>
  </w:style>
  <w:style w:type="character" w:customStyle="1" w:styleId="564">
    <w:name w:val="文档结构图 Char2"/>
    <w:qFormat/>
    <w:uiPriority w:val="0"/>
    <w:rPr>
      <w:rFonts w:ascii="Times New Roman" w:hAnsi="Times New Roman" w:eastAsia="宋体" w:cs="Times New Roman"/>
      <w:kern w:val="2"/>
      <w:sz w:val="21"/>
      <w:szCs w:val="24"/>
      <w:shd w:val="clear" w:color="auto" w:fill="000080"/>
    </w:rPr>
  </w:style>
  <w:style w:type="character" w:customStyle="1" w:styleId="565">
    <w:name w:val="标题 4 Char_0_0"/>
    <w:link w:val="566"/>
    <w:qFormat/>
    <w:uiPriority w:val="0"/>
    <w:rPr>
      <w:rFonts w:ascii="Arial" w:hAnsi="Arial" w:eastAsia="黑体" w:cs="Times New Roman"/>
      <w:b/>
      <w:bCs/>
      <w:kern w:val="0"/>
      <w:sz w:val="28"/>
      <w:szCs w:val="28"/>
    </w:rPr>
  </w:style>
  <w:style w:type="paragraph" w:customStyle="1" w:styleId="566">
    <w:name w:val="标题 4_0_0"/>
    <w:basedOn w:val="55"/>
    <w:next w:val="55"/>
    <w:link w:val="565"/>
    <w:qFormat/>
    <w:uiPriority w:val="0"/>
    <w:pPr>
      <w:keepNext/>
      <w:keepLines/>
      <w:numPr>
        <w:ilvl w:val="3"/>
        <w:numId w:val="8"/>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customStyle="1" w:styleId="567">
    <w:name w:val="标题 9 Char2"/>
    <w:qFormat/>
    <w:uiPriority w:val="0"/>
    <w:rPr>
      <w:rFonts w:ascii="Arial" w:hAnsi="Arial" w:eastAsia="黑体" w:cs="Times New Roman"/>
      <w:sz w:val="21"/>
      <w:szCs w:val="21"/>
    </w:rPr>
  </w:style>
  <w:style w:type="character" w:customStyle="1" w:styleId="568">
    <w:name w:val="样式 标题 1标题1标题 1 1章节第一层论文题目章节标题 + Char"/>
    <w:link w:val="569"/>
    <w:qFormat/>
    <w:uiPriority w:val="0"/>
    <w:rPr>
      <w:rFonts w:ascii="Times New Roman" w:hAnsi="Times New Roman" w:eastAsia="黑体" w:cs="Times New Roman"/>
      <w:kern w:val="0"/>
      <w:sz w:val="32"/>
    </w:rPr>
  </w:style>
  <w:style w:type="paragraph" w:customStyle="1" w:styleId="569">
    <w:name w:val="样式 标题 1标题1标题 1 1章节第一层论文题目章节标题 +"/>
    <w:basedOn w:val="5"/>
    <w:link w:val="568"/>
    <w:qFormat/>
    <w:uiPriority w:val="0"/>
    <w:pPr>
      <w:spacing w:before="0" w:after="0" w:line="480" w:lineRule="auto"/>
      <w:textAlignment w:val="center"/>
    </w:pPr>
    <w:rPr>
      <w:rFonts w:eastAsia="黑体"/>
      <w:kern w:val="0"/>
      <w:sz w:val="32"/>
    </w:rPr>
  </w:style>
  <w:style w:type="character" w:customStyle="1" w:styleId="570">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571">
    <w:name w:val="style9"/>
    <w:qFormat/>
    <w:uiPriority w:val="0"/>
    <w:rPr>
      <w:rFonts w:ascii="Times New Roman" w:hAnsi="Times New Roman" w:eastAsia="宋体" w:cs="Times New Roman"/>
    </w:rPr>
  </w:style>
  <w:style w:type="character" w:customStyle="1" w:styleId="572">
    <w:name w:val="HTML Markup"/>
    <w:qFormat/>
    <w:uiPriority w:val="0"/>
    <w:rPr>
      <w:rFonts w:ascii="Times New Roman" w:hAnsi="Times New Roman" w:eastAsia="宋体" w:cs="Times New Roman"/>
      <w:vanish/>
      <w:color w:val="FF0000"/>
    </w:rPr>
  </w:style>
  <w:style w:type="character" w:customStyle="1" w:styleId="573">
    <w:name w:val="标题 1 Char_1"/>
    <w:link w:val="574"/>
    <w:qFormat/>
    <w:uiPriority w:val="0"/>
    <w:rPr>
      <w:rFonts w:ascii="Times New Roman" w:hAnsi="Times New Roman" w:eastAsia="宋体" w:cs="Times New Roman"/>
      <w:b/>
      <w:bCs/>
      <w:kern w:val="44"/>
      <w:sz w:val="44"/>
      <w:szCs w:val="44"/>
    </w:rPr>
  </w:style>
  <w:style w:type="paragraph" w:customStyle="1" w:styleId="574">
    <w:name w:val="标题 1_1"/>
    <w:basedOn w:val="164"/>
    <w:next w:val="164"/>
    <w:link w:val="573"/>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575">
    <w:name w:val="正文文字 Char Char"/>
    <w:qFormat/>
    <w:uiPriority w:val="0"/>
    <w:rPr>
      <w:rFonts w:ascii="Times New Roman" w:hAnsi="Times New Roman" w:eastAsia="宋体" w:cs="Times New Roman"/>
      <w:kern w:val="2"/>
      <w:sz w:val="24"/>
      <w:lang w:val="en-US" w:eastAsia="zh-CN" w:bidi="ar-SA"/>
    </w:rPr>
  </w:style>
  <w:style w:type="character" w:customStyle="1" w:styleId="576">
    <w:name w:val="Char Char5"/>
    <w:qFormat/>
    <w:uiPriority w:val="0"/>
    <w:rPr>
      <w:rFonts w:ascii="Times New Roman" w:hAnsi="Times New Roman" w:eastAsia="宋体" w:cs="Times New Roman"/>
      <w:b/>
      <w:bCs/>
      <w:kern w:val="44"/>
      <w:sz w:val="44"/>
      <w:szCs w:val="44"/>
      <w:lang w:val="en-US" w:eastAsia="zh-CN" w:bidi="ar-SA"/>
    </w:rPr>
  </w:style>
  <w:style w:type="character" w:customStyle="1" w:styleId="577">
    <w:name w:val="标题 1 Char2"/>
    <w:qFormat/>
    <w:uiPriority w:val="0"/>
    <w:rPr>
      <w:rFonts w:ascii="Times New Roman" w:hAnsi="Times New Roman" w:eastAsia="宋体" w:cs="Times New Roman"/>
      <w:b/>
      <w:bCs/>
      <w:kern w:val="44"/>
      <w:sz w:val="44"/>
      <w:szCs w:val="44"/>
    </w:rPr>
  </w:style>
  <w:style w:type="character" w:customStyle="1" w:styleId="578">
    <w:name w:val="Heading 3 - old Char2"/>
    <w:qFormat/>
    <w:uiPriority w:val="0"/>
    <w:rPr>
      <w:rFonts w:ascii="Times New Roman" w:hAnsi="Times New Roman" w:eastAsia="宋体" w:cs="Times New Roman"/>
      <w:b/>
      <w:bCs/>
      <w:kern w:val="2"/>
      <w:sz w:val="21"/>
      <w:szCs w:val="32"/>
      <w:lang w:val="en-US" w:eastAsia="zh-CN" w:bidi="ar-SA"/>
    </w:rPr>
  </w:style>
  <w:style w:type="character" w:customStyle="1" w:styleId="579">
    <w:name w:val="headline-content2"/>
    <w:qFormat/>
    <w:uiPriority w:val="0"/>
    <w:rPr>
      <w:rFonts w:ascii="Times New Roman" w:hAnsi="Times New Roman" w:eastAsia="宋体" w:cs="Times New Roman"/>
    </w:rPr>
  </w:style>
  <w:style w:type="character" w:customStyle="1" w:styleId="580">
    <w:name w:val="HT_列表项目符号 Char"/>
    <w:link w:val="581"/>
    <w:qFormat/>
    <w:uiPriority w:val="0"/>
    <w:rPr>
      <w:rFonts w:ascii="Times New Roman" w:hAnsi="Times New Roman" w:eastAsia="宋体" w:cs="Times New Roman"/>
      <w:kern w:val="0"/>
      <w:sz w:val="24"/>
      <w:szCs w:val="24"/>
    </w:rPr>
  </w:style>
  <w:style w:type="paragraph" w:customStyle="1" w:styleId="581">
    <w:name w:val="HT_列表项目符号"/>
    <w:basedOn w:val="1"/>
    <w:next w:val="1"/>
    <w:link w:val="580"/>
    <w:qFormat/>
    <w:uiPriority w:val="0"/>
    <w:pPr>
      <w:tabs>
        <w:tab w:val="left" w:pos="907"/>
      </w:tabs>
      <w:spacing w:beforeLines="50" w:line="300" w:lineRule="auto"/>
      <w:ind w:left="907" w:hanging="340"/>
    </w:pPr>
    <w:rPr>
      <w:rFonts w:ascii="Times New Roman" w:hAnsi="Times New Roman"/>
      <w:kern w:val="0"/>
      <w:sz w:val="24"/>
      <w:szCs w:val="24"/>
    </w:rPr>
  </w:style>
  <w:style w:type="character" w:customStyle="1" w:styleId="582">
    <w:name w:val="不明显参考1"/>
    <w:qFormat/>
    <w:uiPriority w:val="0"/>
    <w:rPr>
      <w:rFonts w:ascii="Times New Roman" w:hAnsi="Times New Roman" w:eastAsia="宋体" w:cs="Times New Roman"/>
      <w:smallCaps/>
      <w:color w:val="C0504D"/>
      <w:u w:val="single"/>
    </w:rPr>
  </w:style>
  <w:style w:type="character" w:customStyle="1" w:styleId="583">
    <w:name w:val="ca-361"/>
    <w:qFormat/>
    <w:uiPriority w:val="0"/>
    <w:rPr>
      <w:rFonts w:hint="eastAsia" w:ascii="宋体" w:hAnsi="宋体" w:eastAsia="宋体" w:cs="Times New Roman"/>
      <w:b/>
      <w:bCs/>
      <w:spacing w:val="-20"/>
      <w:sz w:val="21"/>
      <w:szCs w:val="21"/>
    </w:rPr>
  </w:style>
  <w:style w:type="character" w:customStyle="1" w:styleId="584">
    <w:name w:val="正文文本缩进 3 字符"/>
    <w:qFormat/>
    <w:uiPriority w:val="0"/>
    <w:rPr>
      <w:rFonts w:ascii="Times New Roman" w:hAnsi="Times New Roman" w:eastAsia="宋体" w:cs="Times New Roman"/>
      <w:kern w:val="2"/>
      <w:sz w:val="16"/>
      <w:szCs w:val="16"/>
    </w:rPr>
  </w:style>
  <w:style w:type="character" w:customStyle="1" w:styleId="585">
    <w:name w:val="未处理的提及1"/>
    <w:unhideWhenUsed/>
    <w:qFormat/>
    <w:uiPriority w:val="99"/>
    <w:rPr>
      <w:rFonts w:ascii="Times New Roman" w:hAnsi="Times New Roman" w:eastAsia="宋体" w:cs="Times New Roman"/>
      <w:color w:val="605E5C"/>
      <w:shd w:val="clear" w:color="auto" w:fill="E1DFDD"/>
    </w:rPr>
  </w:style>
  <w:style w:type="character" w:customStyle="1" w:styleId="586">
    <w:name w:val="正文文字缩进 2 Char Char"/>
    <w:qFormat/>
    <w:uiPriority w:val="0"/>
    <w:rPr>
      <w:rFonts w:ascii="宋体" w:hAnsi="Times New Roman" w:eastAsia="宋体" w:cs="Times New Roman"/>
      <w:i/>
      <w:kern w:val="2"/>
      <w:sz w:val="24"/>
      <w:lang w:val="en-US" w:eastAsia="zh-CN" w:bidi="ar-SA"/>
    </w:rPr>
  </w:style>
  <w:style w:type="character" w:customStyle="1" w:styleId="587">
    <w:name w:val="样式 纯文本普通文字 Char纯文本 Char Char普通文字纯文本 Char Char Char Char Char...6 Char"/>
    <w:link w:val="588"/>
    <w:qFormat/>
    <w:uiPriority w:val="0"/>
    <w:rPr>
      <w:rFonts w:ascii="Times New Roman" w:hAnsi="Times New Roman" w:eastAsia="Times New Roman" w:cs="Times New Roman"/>
      <w:color w:val="000000"/>
      <w:kern w:val="0"/>
      <w:sz w:val="20"/>
    </w:rPr>
  </w:style>
  <w:style w:type="paragraph" w:customStyle="1" w:styleId="588">
    <w:name w:val="样式 纯文本普通文字 Char纯文本 Char Char普通文字纯文本 Char Char Char Char Char...6"/>
    <w:basedOn w:val="40"/>
    <w:link w:val="587"/>
    <w:qFormat/>
    <w:uiPriority w:val="0"/>
    <w:rPr>
      <w:rFonts w:eastAsia="Times New Roman"/>
      <w:color w:val="000000"/>
      <w:kern w:val="0"/>
      <w:sz w:val="20"/>
    </w:rPr>
  </w:style>
  <w:style w:type="character" w:customStyle="1" w:styleId="589">
    <w:name w:val="正文文本缩进 3 Char2"/>
    <w:semiHidden/>
    <w:qFormat/>
    <w:uiPriority w:val="99"/>
    <w:rPr>
      <w:rFonts w:ascii="Times New Roman" w:hAnsi="Times New Roman" w:eastAsia="宋体" w:cs="Times New Roman"/>
      <w:sz w:val="16"/>
      <w:szCs w:val="16"/>
    </w:rPr>
  </w:style>
  <w:style w:type="character" w:customStyle="1" w:styleId="590">
    <w:name w:val="正文 BJ8 Char Char"/>
    <w:link w:val="591"/>
    <w:semiHidden/>
    <w:qFormat/>
    <w:uiPriority w:val="0"/>
    <w:rPr>
      <w:rFonts w:ascii="Times New Roman" w:hAnsi="Times New Roman" w:eastAsia="宋体" w:cs="Times New Roman"/>
      <w:kern w:val="0"/>
      <w:sz w:val="24"/>
      <w:szCs w:val="24"/>
    </w:rPr>
  </w:style>
  <w:style w:type="paragraph" w:customStyle="1" w:styleId="591">
    <w:name w:val="正文 BJ8"/>
    <w:basedOn w:val="1"/>
    <w:link w:val="590"/>
    <w:semiHidden/>
    <w:qFormat/>
    <w:uiPriority w:val="0"/>
    <w:pPr>
      <w:adjustRightInd w:val="0"/>
      <w:snapToGrid w:val="0"/>
      <w:spacing w:line="360" w:lineRule="auto"/>
      <w:ind w:firstLine="200" w:firstLineChars="200"/>
      <w:jc w:val="left"/>
    </w:pPr>
    <w:rPr>
      <w:rFonts w:ascii="Times New Roman" w:hAnsi="Times New Roman"/>
      <w:kern w:val="0"/>
      <w:sz w:val="24"/>
      <w:szCs w:val="24"/>
    </w:rPr>
  </w:style>
  <w:style w:type="character" w:customStyle="1" w:styleId="592">
    <w:name w:val="Char Char52"/>
    <w:qFormat/>
    <w:uiPriority w:val="0"/>
    <w:rPr>
      <w:rFonts w:ascii="Times New Roman" w:hAnsi="Times New Roman" w:eastAsia="宋体" w:cs="Times New Roman"/>
      <w:b/>
      <w:bCs/>
      <w:kern w:val="44"/>
      <w:sz w:val="44"/>
      <w:szCs w:val="44"/>
      <w:lang w:val="en-US" w:eastAsia="zh-CN" w:bidi="ar-SA"/>
    </w:rPr>
  </w:style>
  <w:style w:type="character" w:customStyle="1" w:styleId="593">
    <w:name w:val="段 Char"/>
    <w:link w:val="594"/>
    <w:qFormat/>
    <w:uiPriority w:val="0"/>
    <w:rPr>
      <w:rFonts w:ascii="宋体" w:hAnsi="Times New Roman" w:eastAsia="宋体" w:cs="Times New Roman"/>
      <w:sz w:val="21"/>
      <w:lang w:val="en-US" w:eastAsia="zh-CN" w:bidi="ar-SA"/>
    </w:rPr>
  </w:style>
  <w:style w:type="paragraph" w:customStyle="1" w:styleId="594">
    <w:name w:val="段"/>
    <w:link w:val="59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character" w:customStyle="1" w:styleId="595">
    <w:name w:val="(1) Char Char"/>
    <w:qFormat/>
    <w:uiPriority w:val="0"/>
    <w:rPr>
      <w:rFonts w:ascii="宋体" w:hAnsi="宋体" w:eastAsia="宋体" w:cs="Times New Roman"/>
      <w:sz w:val="24"/>
    </w:rPr>
  </w:style>
  <w:style w:type="character" w:customStyle="1" w:styleId="596">
    <w:name w:val="ca-441"/>
    <w:qFormat/>
    <w:uiPriority w:val="0"/>
    <w:rPr>
      <w:rFonts w:hint="eastAsia" w:ascii="宋体" w:hAnsi="宋体" w:eastAsia="宋体" w:cs="Times New Roman"/>
      <w:color w:val="000000"/>
      <w:sz w:val="52"/>
      <w:szCs w:val="52"/>
    </w:rPr>
  </w:style>
  <w:style w:type="character" w:customStyle="1" w:styleId="597">
    <w:name w:val="日期 Char Char Char"/>
    <w:qFormat/>
    <w:uiPriority w:val="0"/>
    <w:rPr>
      <w:rFonts w:ascii="Times New Roman" w:hAnsi="Times New Roman" w:eastAsia="宋体" w:cs="Times New Roman"/>
      <w:kern w:val="2"/>
      <w:sz w:val="21"/>
    </w:rPr>
  </w:style>
  <w:style w:type="character" w:customStyle="1" w:styleId="598">
    <w:name w:val="Heading 3 Char1 Char"/>
    <w:qFormat/>
    <w:uiPriority w:val="0"/>
    <w:rPr>
      <w:rFonts w:ascii="Times New Roman" w:hAnsi="PMingLiU" w:eastAsia="PMingLiU" w:cs="Times New Roman"/>
      <w:bCs/>
      <w:snapToGrid/>
      <w:sz w:val="24"/>
      <w:szCs w:val="24"/>
      <w:lang w:val="en-AU" w:eastAsia="zh-TW" w:bidi="ar-SA"/>
    </w:rPr>
  </w:style>
  <w:style w:type="character" w:customStyle="1" w:styleId="599">
    <w:name w:val="标题 5 Char_0"/>
    <w:link w:val="600"/>
    <w:qFormat/>
    <w:uiPriority w:val="0"/>
    <w:rPr>
      <w:rFonts w:ascii="Times New Roman" w:hAnsi="Times New Roman" w:eastAsia="宋体" w:cs="Times New Roman"/>
      <w:b/>
      <w:bCs/>
      <w:kern w:val="0"/>
      <w:sz w:val="28"/>
      <w:szCs w:val="28"/>
    </w:rPr>
  </w:style>
  <w:style w:type="paragraph" w:customStyle="1" w:styleId="600">
    <w:name w:val="标题 5_0"/>
    <w:basedOn w:val="147"/>
    <w:next w:val="147"/>
    <w:link w:val="599"/>
    <w:qFormat/>
    <w:uiPriority w:val="0"/>
    <w:pPr>
      <w:keepNext/>
      <w:keepLines/>
      <w:adjustRightInd w:val="0"/>
      <w:spacing w:before="280" w:after="290" w:line="376" w:lineRule="atLeast"/>
      <w:ind w:left="2540" w:hanging="420"/>
      <w:jc w:val="left"/>
      <w:textAlignment w:val="baseline"/>
      <w:outlineLvl w:val="4"/>
    </w:pPr>
    <w:rPr>
      <w:rFonts w:ascii="Times New Roman" w:hAnsi="Times New Roman"/>
      <w:b/>
      <w:bCs/>
      <w:kern w:val="0"/>
      <w:sz w:val="28"/>
      <w:szCs w:val="28"/>
    </w:rPr>
  </w:style>
  <w:style w:type="character" w:customStyle="1" w:styleId="601">
    <w:name w:val="555 Char"/>
    <w:link w:val="602"/>
    <w:qFormat/>
    <w:uiPriority w:val="0"/>
    <w:rPr>
      <w:rFonts w:ascii="Calibri" w:hAnsi="Calibri" w:eastAsia="宋体" w:cs="Times New Roman"/>
      <w:sz w:val="28"/>
      <w:szCs w:val="28"/>
      <w:lang w:val="en-US" w:eastAsia="zh-CN" w:bidi="ar-SA"/>
    </w:rPr>
  </w:style>
  <w:style w:type="paragraph" w:customStyle="1" w:styleId="602">
    <w:name w:val="555"/>
    <w:link w:val="60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603">
    <w:name w:val="信息标题 Char"/>
    <w:qFormat/>
    <w:uiPriority w:val="0"/>
    <w:rPr>
      <w:rFonts w:ascii="Cambria" w:hAnsi="Cambria" w:eastAsia="宋体" w:cs="Times New Roman"/>
      <w:sz w:val="24"/>
      <w:szCs w:val="24"/>
      <w:shd w:val="pct20" w:color="auto" w:fill="auto"/>
    </w:rPr>
  </w:style>
  <w:style w:type="character" w:customStyle="1" w:styleId="604">
    <w:name w:val="纯文本 Char"/>
    <w:qFormat/>
    <w:uiPriority w:val="99"/>
    <w:rPr>
      <w:rFonts w:ascii="宋体" w:hAnsi="Courier New" w:eastAsia="宋体" w:cs="Courier New"/>
      <w:szCs w:val="21"/>
    </w:rPr>
  </w:style>
  <w:style w:type="character" w:customStyle="1" w:styleId="605">
    <w:name w:val="1page sec3 Char Char"/>
    <w:qFormat/>
    <w:uiPriority w:val="0"/>
    <w:rPr>
      <w:rFonts w:ascii="Times New Roman" w:hAnsi="Times New Roman" w:eastAsia="宋体" w:cs="Times New Roman"/>
      <w:sz w:val="18"/>
      <w:szCs w:val="18"/>
      <w:lang w:val="en-US" w:eastAsia="zh-CN" w:bidi="ar-SA"/>
    </w:rPr>
  </w:style>
  <w:style w:type="character" w:customStyle="1" w:styleId="606">
    <w:name w:val="标题 3 Char Char"/>
    <w:qFormat/>
    <w:uiPriority w:val="0"/>
    <w:rPr>
      <w:rFonts w:ascii="Times New Roman" w:hAnsi="Times New Roman" w:eastAsia="宋体" w:cs="Times New Roman"/>
      <w:bCs/>
      <w:kern w:val="2"/>
      <w:sz w:val="24"/>
      <w:szCs w:val="32"/>
      <w:lang w:val="en-US" w:eastAsia="zh-CN" w:bidi="ar-SA"/>
    </w:rPr>
  </w:style>
  <w:style w:type="character" w:customStyle="1" w:styleId="607">
    <w:name w:val="标题 4 Char2"/>
    <w:semiHidden/>
    <w:qFormat/>
    <w:uiPriority w:val="0"/>
    <w:rPr>
      <w:rFonts w:ascii="Arial" w:hAnsi="Arial" w:eastAsia="黑体" w:cs="Tahoma"/>
      <w:b/>
      <w:bCs/>
      <w:kern w:val="2"/>
      <w:sz w:val="28"/>
      <w:szCs w:val="28"/>
      <w:lang w:eastAsia="en-US"/>
    </w:rPr>
  </w:style>
  <w:style w:type="character" w:customStyle="1" w:styleId="608">
    <w:name w:val="正文文本 3 Char2"/>
    <w:qFormat/>
    <w:uiPriority w:val="0"/>
    <w:rPr>
      <w:rFonts w:ascii="宋体" w:hAnsi="Times New Roman" w:eastAsia="宋体" w:cs="Times New Roman"/>
      <w:kern w:val="2"/>
      <w:sz w:val="24"/>
    </w:rPr>
  </w:style>
  <w:style w:type="character" w:customStyle="1" w:styleId="609">
    <w:name w:val="日期 Char"/>
    <w:qFormat/>
    <w:uiPriority w:val="0"/>
    <w:rPr>
      <w:rFonts w:ascii="Times New Roman" w:hAnsi="Times New Roman" w:eastAsia="宋体" w:cs="Times New Roman"/>
      <w:kern w:val="2"/>
      <w:sz w:val="21"/>
      <w:szCs w:val="24"/>
    </w:rPr>
  </w:style>
  <w:style w:type="character" w:customStyle="1" w:styleId="610">
    <w:name w:val="正文文本缩进 3 Char3"/>
    <w:qFormat/>
    <w:uiPriority w:val="0"/>
    <w:rPr>
      <w:rFonts w:ascii="Times New Roman" w:hAnsi="Times New Roman" w:eastAsia="宋体" w:cs="Times New Roman"/>
      <w:kern w:val="2"/>
      <w:sz w:val="16"/>
      <w:szCs w:val="16"/>
    </w:rPr>
  </w:style>
  <w:style w:type="character" w:customStyle="1" w:styleId="611">
    <w:name w:val="文档结构图 Char"/>
    <w:qFormat/>
    <w:uiPriority w:val="0"/>
    <w:rPr>
      <w:rFonts w:ascii="宋体" w:hAnsi="Times New Roman" w:eastAsia="宋体" w:cs="Times New Roman"/>
      <w:sz w:val="18"/>
      <w:szCs w:val="18"/>
    </w:rPr>
  </w:style>
  <w:style w:type="character" w:customStyle="1" w:styleId="612">
    <w:name w:val="脚注文本 Char1"/>
    <w:qFormat/>
    <w:uiPriority w:val="99"/>
    <w:rPr>
      <w:rFonts w:ascii="Times New Roman" w:hAnsi="Times New Roman" w:eastAsia="宋体" w:cs="Times New Roman"/>
      <w:kern w:val="2"/>
      <w:sz w:val="18"/>
      <w:szCs w:val="18"/>
    </w:rPr>
  </w:style>
  <w:style w:type="character" w:customStyle="1" w:styleId="613">
    <w:name w:val="页眉 Char"/>
    <w:qFormat/>
    <w:uiPriority w:val="0"/>
    <w:rPr>
      <w:rFonts w:ascii="Times New Roman" w:hAnsi="Times New Roman" w:eastAsia="宋体" w:cs="Times New Roman"/>
      <w:sz w:val="18"/>
      <w:szCs w:val="18"/>
    </w:rPr>
  </w:style>
  <w:style w:type="character" w:customStyle="1" w:styleId="614">
    <w:name w:val="页眉 Char Char"/>
    <w:qFormat/>
    <w:uiPriority w:val="0"/>
    <w:rPr>
      <w:rFonts w:ascii="Times New Roman" w:hAnsi="Times New Roman" w:eastAsia="宋体" w:cs="Times New Roman"/>
      <w:sz w:val="18"/>
      <w:szCs w:val="18"/>
    </w:rPr>
  </w:style>
  <w:style w:type="character" w:customStyle="1" w:styleId="615">
    <w:name w:val="标题 8 Char2"/>
    <w:qFormat/>
    <w:uiPriority w:val="0"/>
    <w:rPr>
      <w:rFonts w:ascii="Arial" w:hAnsi="Arial" w:eastAsia="黑体" w:cs="Times New Roman"/>
      <w:sz w:val="24"/>
      <w:szCs w:val="22"/>
    </w:rPr>
  </w:style>
  <w:style w:type="character" w:customStyle="1" w:styleId="616">
    <w:name w:val="sh141"/>
    <w:semiHidden/>
    <w:qFormat/>
    <w:uiPriority w:val="0"/>
    <w:rPr>
      <w:rFonts w:ascii="Tahoma" w:hAnsi="Tahoma" w:eastAsia="宋体" w:cs="Times New Roman"/>
      <w:color w:val="2B2B2B"/>
      <w:kern w:val="2"/>
      <w:sz w:val="21"/>
      <w:szCs w:val="21"/>
      <w:lang w:val="en-US" w:eastAsia="zh-CN" w:bidi="ar-SA"/>
    </w:rPr>
  </w:style>
  <w:style w:type="character" w:customStyle="1" w:styleId="617">
    <w:name w:val="正文文本缩进 3 Char"/>
    <w:qFormat/>
    <w:uiPriority w:val="0"/>
    <w:rPr>
      <w:rFonts w:ascii="Times New Roman" w:hAnsi="Times New Roman" w:eastAsia="宋体" w:cs="Times New Roman"/>
      <w:sz w:val="16"/>
      <w:szCs w:val="16"/>
    </w:rPr>
  </w:style>
  <w:style w:type="character" w:customStyle="1" w:styleId="618">
    <w:name w:val="批注文字 Char3"/>
    <w:qFormat/>
    <w:uiPriority w:val="0"/>
    <w:rPr>
      <w:rFonts w:ascii="Times New Roman" w:hAnsi="Times New Roman" w:eastAsia="宋体" w:cs="Times New Roman"/>
      <w:kern w:val="2"/>
      <w:sz w:val="21"/>
    </w:rPr>
  </w:style>
  <w:style w:type="character" w:customStyle="1" w:styleId="619">
    <w:name w:val="签名 字符"/>
    <w:link w:val="620"/>
    <w:qFormat/>
    <w:uiPriority w:val="0"/>
    <w:rPr>
      <w:rFonts w:ascii="Times New Roman" w:hAnsi="Times New Roman" w:eastAsia="宋体" w:cs="Times New Roman"/>
      <w:kern w:val="0"/>
      <w:sz w:val="20"/>
      <w:szCs w:val="20"/>
    </w:rPr>
  </w:style>
  <w:style w:type="paragraph" w:customStyle="1" w:styleId="620">
    <w:name w:val="签名1"/>
    <w:basedOn w:val="1"/>
    <w:next w:val="51"/>
    <w:link w:val="619"/>
    <w:qFormat/>
    <w:uiPriority w:val="0"/>
    <w:pPr>
      <w:ind w:left="100" w:leftChars="2100"/>
    </w:pPr>
    <w:rPr>
      <w:kern w:val="0"/>
      <w:sz w:val="20"/>
      <w:szCs w:val="20"/>
    </w:rPr>
  </w:style>
  <w:style w:type="character" w:customStyle="1" w:styleId="621">
    <w:name w:val="ca-331"/>
    <w:qFormat/>
    <w:uiPriority w:val="0"/>
    <w:rPr>
      <w:rFonts w:hint="eastAsia" w:ascii="宋体" w:hAnsi="宋体" w:eastAsia="宋体" w:cs="Times New Roman"/>
      <w:b/>
      <w:bCs/>
      <w:color w:val="002060"/>
      <w:spacing w:val="-20"/>
      <w:sz w:val="20"/>
      <w:szCs w:val="20"/>
    </w:rPr>
  </w:style>
  <w:style w:type="character" w:customStyle="1" w:styleId="622">
    <w:name w:val="ZK_正文缩进 Char"/>
    <w:link w:val="623"/>
    <w:qFormat/>
    <w:uiPriority w:val="0"/>
    <w:rPr>
      <w:rFonts w:ascii="Times New Roman" w:hAnsi="Times New Roman" w:eastAsia="宋体" w:cs="Times New Roman"/>
      <w:kern w:val="0"/>
      <w:sz w:val="24"/>
      <w:szCs w:val="20"/>
    </w:rPr>
  </w:style>
  <w:style w:type="paragraph" w:customStyle="1" w:styleId="623">
    <w:name w:val="ZK_正文缩进"/>
    <w:basedOn w:val="1"/>
    <w:link w:val="622"/>
    <w:qFormat/>
    <w:uiPriority w:val="0"/>
    <w:pPr>
      <w:adjustRightInd w:val="0"/>
      <w:spacing w:line="300" w:lineRule="auto"/>
      <w:ind w:firstLine="200" w:firstLineChars="200"/>
    </w:pPr>
    <w:rPr>
      <w:rFonts w:ascii="Times New Roman" w:hAnsi="Times New Roman"/>
      <w:kern w:val="0"/>
      <w:sz w:val="24"/>
      <w:szCs w:val="20"/>
    </w:rPr>
  </w:style>
  <w:style w:type="character" w:customStyle="1" w:styleId="624">
    <w:name w:val="zbggmain"/>
    <w:qFormat/>
    <w:uiPriority w:val="0"/>
    <w:rPr>
      <w:rFonts w:ascii="Tahoma" w:hAnsi="Tahoma" w:eastAsia="宋体" w:cs="Tahoma"/>
      <w:kern w:val="0"/>
      <w:sz w:val="20"/>
      <w:szCs w:val="20"/>
      <w:lang w:eastAsia="en-US"/>
    </w:rPr>
  </w:style>
  <w:style w:type="character" w:customStyle="1" w:styleId="625">
    <w:name w:val="标题 Char_0"/>
    <w:qFormat/>
    <w:uiPriority w:val="0"/>
    <w:rPr>
      <w:rFonts w:ascii="Cambria" w:hAnsi="Cambria" w:eastAsia="宋体" w:cs="Times New Roman"/>
      <w:b/>
      <w:bCs/>
      <w:kern w:val="2"/>
      <w:sz w:val="32"/>
      <w:szCs w:val="32"/>
    </w:rPr>
  </w:style>
  <w:style w:type="character" w:customStyle="1" w:styleId="626">
    <w:name w:val="样式 正文缩进正文（首行缩进两字）特点ALT+Z表正文正文非缩进四号段1Normal Indent Char2... Char Char"/>
    <w:qFormat/>
    <w:uiPriority w:val="0"/>
    <w:rPr>
      <w:rFonts w:ascii="Arial" w:hAnsi="Arial" w:eastAsia="宋体" w:cs="Times New Roman"/>
      <w:b/>
      <w:bCs/>
      <w:kern w:val="2"/>
      <w:sz w:val="24"/>
      <w:szCs w:val="32"/>
      <w:lang w:val="en-US" w:eastAsia="zh-CN" w:bidi="ar-SA"/>
    </w:rPr>
  </w:style>
  <w:style w:type="character" w:customStyle="1" w:styleId="627">
    <w:name w:val="批注框文本 Char2"/>
    <w:qFormat/>
    <w:uiPriority w:val="99"/>
    <w:rPr>
      <w:rFonts w:ascii="Times New Roman" w:hAnsi="Times New Roman" w:eastAsia="宋体" w:cs="Times New Roman"/>
      <w:sz w:val="18"/>
      <w:szCs w:val="18"/>
    </w:rPr>
  </w:style>
  <w:style w:type="character" w:customStyle="1" w:styleId="628">
    <w:name w:val="ZK_标题4 Char"/>
    <w:link w:val="629"/>
    <w:qFormat/>
    <w:uiPriority w:val="0"/>
    <w:rPr>
      <w:rFonts w:ascii="Arial" w:hAnsi="Arial" w:eastAsia="黑体" w:cs="Times New Roman"/>
      <w:b/>
      <w:kern w:val="0"/>
      <w:sz w:val="28"/>
      <w:szCs w:val="20"/>
    </w:rPr>
  </w:style>
  <w:style w:type="paragraph" w:customStyle="1" w:styleId="629">
    <w:name w:val="ZK_标题4"/>
    <w:basedOn w:val="1"/>
    <w:next w:val="623"/>
    <w:link w:val="628"/>
    <w:qFormat/>
    <w:uiPriority w:val="0"/>
    <w:pPr>
      <w:tabs>
        <w:tab w:val="left" w:pos="1134"/>
      </w:tabs>
      <w:adjustRightInd w:val="0"/>
      <w:spacing w:line="300" w:lineRule="auto"/>
      <w:ind w:left="1134" w:hanging="1134"/>
      <w:outlineLvl w:val="3"/>
    </w:pPr>
    <w:rPr>
      <w:rFonts w:ascii="Arial" w:hAnsi="Arial" w:eastAsia="黑体"/>
      <w:b/>
      <w:kern w:val="0"/>
      <w:sz w:val="28"/>
      <w:szCs w:val="20"/>
    </w:rPr>
  </w:style>
  <w:style w:type="character" w:customStyle="1" w:styleId="630">
    <w:name w:val="纯文本 Char_0"/>
    <w:link w:val="631"/>
    <w:qFormat/>
    <w:uiPriority w:val="0"/>
    <w:rPr>
      <w:rFonts w:ascii="宋体" w:hAnsi="Courier New" w:eastAsia="宋体" w:cs="Times New Roman"/>
      <w:szCs w:val="21"/>
    </w:rPr>
  </w:style>
  <w:style w:type="paragraph" w:customStyle="1" w:styleId="631">
    <w:name w:val="纯文本_0"/>
    <w:basedOn w:val="55"/>
    <w:link w:val="630"/>
    <w:qFormat/>
    <w:uiPriority w:val="0"/>
    <w:rPr>
      <w:rFonts w:ascii="宋体" w:hAnsi="Courier New"/>
      <w:szCs w:val="21"/>
    </w:rPr>
  </w:style>
  <w:style w:type="character" w:customStyle="1" w:styleId="632">
    <w:name w:val="表正文 Char1"/>
    <w:qFormat/>
    <w:uiPriority w:val="0"/>
    <w:rPr>
      <w:rFonts w:ascii="Times New Roman" w:hAnsi="Times New Roman" w:eastAsia="宋体" w:cs="Times New Roman"/>
      <w:kern w:val="2"/>
      <w:sz w:val="21"/>
      <w:szCs w:val="24"/>
      <w:lang w:val="en-US" w:eastAsia="zh-CN" w:bidi="ar-SA"/>
    </w:rPr>
  </w:style>
  <w:style w:type="character" w:customStyle="1" w:styleId="633">
    <w:name w:val="题注 Char"/>
    <w:semiHidden/>
    <w:qFormat/>
    <w:uiPriority w:val="0"/>
    <w:rPr>
      <w:rFonts w:ascii="Arial" w:hAnsi="Arial" w:eastAsia="黑体" w:cs="Times New Roman"/>
      <w:kern w:val="2"/>
    </w:rPr>
  </w:style>
  <w:style w:type="character" w:customStyle="1" w:styleId="634">
    <w:name w:val="标题 2 Char_0"/>
    <w:link w:val="635"/>
    <w:qFormat/>
    <w:uiPriority w:val="0"/>
    <w:rPr>
      <w:rFonts w:ascii="Cambria" w:hAnsi="Cambria" w:eastAsia="宋体" w:cs="Times New Roman"/>
      <w:b/>
      <w:bCs/>
      <w:sz w:val="32"/>
      <w:szCs w:val="32"/>
    </w:rPr>
  </w:style>
  <w:style w:type="paragraph" w:customStyle="1" w:styleId="635">
    <w:name w:val="标题 2_0"/>
    <w:basedOn w:val="164"/>
    <w:next w:val="164"/>
    <w:link w:val="634"/>
    <w:unhideWhenUsed/>
    <w:qFormat/>
    <w:uiPriority w:val="0"/>
    <w:pPr>
      <w:keepNext/>
      <w:keepLines/>
      <w:spacing w:before="260" w:after="260" w:line="415" w:lineRule="auto"/>
      <w:outlineLvl w:val="1"/>
    </w:pPr>
    <w:rPr>
      <w:rFonts w:ascii="Cambria" w:hAnsi="Cambria"/>
      <w:b/>
      <w:bCs/>
      <w:sz w:val="32"/>
      <w:szCs w:val="32"/>
    </w:rPr>
  </w:style>
  <w:style w:type="character" w:customStyle="1" w:styleId="636">
    <w:name w:val="ca-231"/>
    <w:qFormat/>
    <w:uiPriority w:val="0"/>
    <w:rPr>
      <w:rFonts w:hint="default" w:ascii="Times New Roman" w:hAnsi="Times New Roman" w:eastAsia="宋体" w:cs="Times New Roman"/>
      <w:sz w:val="21"/>
      <w:szCs w:val="21"/>
    </w:rPr>
  </w:style>
  <w:style w:type="character" w:customStyle="1" w:styleId="637">
    <w:name w:val="even Char Char"/>
    <w:qFormat/>
    <w:uiPriority w:val="0"/>
    <w:rPr>
      <w:rFonts w:ascii="Times New Roman" w:hAnsi="Times New Roman" w:eastAsia="宋体" w:cs="Times New Roman"/>
      <w:kern w:val="2"/>
      <w:sz w:val="18"/>
      <w:szCs w:val="18"/>
      <w:lang w:val="en-US" w:eastAsia="zh-CN" w:bidi="ar-SA"/>
    </w:rPr>
  </w:style>
  <w:style w:type="character" w:customStyle="1" w:styleId="638">
    <w:name w:val="项目符号 Char"/>
    <w:link w:val="639"/>
    <w:qFormat/>
    <w:uiPriority w:val="0"/>
    <w:rPr>
      <w:rFonts w:ascii="Times New Roman" w:hAnsi="Times New Roman" w:eastAsia="宋体" w:cs="Times New Roman"/>
      <w:sz w:val="24"/>
      <w:szCs w:val="20"/>
    </w:rPr>
  </w:style>
  <w:style w:type="paragraph" w:customStyle="1" w:styleId="639">
    <w:name w:val="项目符号"/>
    <w:basedOn w:val="3"/>
    <w:link w:val="638"/>
    <w:qFormat/>
    <w:uiPriority w:val="0"/>
    <w:pPr>
      <w:spacing w:line="360" w:lineRule="auto"/>
      <w:ind w:firstLine="0" w:firstLineChars="0"/>
    </w:pPr>
    <w:rPr>
      <w:sz w:val="24"/>
      <w:szCs w:val="20"/>
    </w:rPr>
  </w:style>
  <w:style w:type="character" w:customStyle="1" w:styleId="640">
    <w:name w:val="Char Char121"/>
    <w:qFormat/>
    <w:uiPriority w:val="0"/>
    <w:rPr>
      <w:rFonts w:ascii="Arial" w:hAnsi="Arial" w:eastAsia="宋体" w:cs="Times New Roman"/>
      <w:b/>
      <w:sz w:val="32"/>
      <w:lang w:val="en-US" w:eastAsia="zh-CN" w:bidi="ar-SA"/>
    </w:rPr>
  </w:style>
  <w:style w:type="character" w:customStyle="1" w:styleId="641">
    <w:name w:val="ca-251"/>
    <w:qFormat/>
    <w:uiPriority w:val="0"/>
    <w:rPr>
      <w:rFonts w:hint="default" w:ascii="Times New Roman" w:hAnsi="Times New Roman" w:eastAsia="宋体" w:cs="Times New Roman"/>
      <w:sz w:val="21"/>
      <w:szCs w:val="21"/>
    </w:rPr>
  </w:style>
  <w:style w:type="character" w:customStyle="1" w:styleId="642">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643">
    <w:name w:val="ca-171"/>
    <w:qFormat/>
    <w:uiPriority w:val="0"/>
    <w:rPr>
      <w:rFonts w:hint="default" w:ascii="Times New Roman" w:hAnsi="Times New Roman" w:eastAsia="宋体" w:cs="Times New Roman"/>
      <w:b/>
      <w:bCs/>
      <w:spacing w:val="-20"/>
      <w:sz w:val="24"/>
      <w:szCs w:val="24"/>
    </w:rPr>
  </w:style>
  <w:style w:type="character" w:customStyle="1" w:styleId="644">
    <w:name w:val="Char Char9"/>
    <w:qFormat/>
    <w:uiPriority w:val="0"/>
    <w:rPr>
      <w:rFonts w:ascii="Times New Roman" w:hAnsi="Times New Roman" w:eastAsia="宋体" w:cs="Times New Roman"/>
      <w:color w:val="000000"/>
      <w:kern w:val="2"/>
      <w:sz w:val="24"/>
      <w:lang w:val="en-US" w:eastAsia="zh-CN" w:bidi="ar-SA"/>
    </w:rPr>
  </w:style>
  <w:style w:type="character" w:customStyle="1" w:styleId="645">
    <w:name w:val="标题 6 Char_0_0"/>
    <w:link w:val="646"/>
    <w:qFormat/>
    <w:uiPriority w:val="0"/>
    <w:rPr>
      <w:rFonts w:ascii="Arial" w:hAnsi="Arial" w:eastAsia="黑体" w:cs="Times New Roman"/>
      <w:b/>
      <w:bCs/>
      <w:kern w:val="0"/>
      <w:sz w:val="24"/>
      <w:szCs w:val="24"/>
    </w:rPr>
  </w:style>
  <w:style w:type="paragraph" w:customStyle="1" w:styleId="646">
    <w:name w:val="标题 6_0_0"/>
    <w:basedOn w:val="55"/>
    <w:next w:val="55"/>
    <w:link w:val="645"/>
    <w:qFormat/>
    <w:uiPriority w:val="0"/>
    <w:pPr>
      <w:keepNext/>
      <w:keepLines/>
      <w:numPr>
        <w:ilvl w:val="5"/>
        <w:numId w:val="8"/>
      </w:numPr>
      <w:adjustRightInd w:val="0"/>
      <w:spacing w:before="240" w:after="64" w:line="320" w:lineRule="atLeast"/>
      <w:jc w:val="left"/>
      <w:textAlignment w:val="baseline"/>
      <w:outlineLvl w:val="5"/>
    </w:pPr>
    <w:rPr>
      <w:rFonts w:ascii="Arial" w:hAnsi="Arial" w:eastAsia="黑体"/>
      <w:b/>
      <w:bCs/>
      <w:kern w:val="0"/>
      <w:sz w:val="24"/>
      <w:szCs w:val="24"/>
    </w:rPr>
  </w:style>
  <w:style w:type="character" w:customStyle="1" w:styleId="647">
    <w:name w:val="标题 1 字符"/>
    <w:qFormat/>
    <w:uiPriority w:val="0"/>
    <w:rPr>
      <w:rFonts w:ascii="Times New Roman" w:hAnsi="Times New Roman" w:eastAsia="宋体" w:cs="Times New Roman"/>
      <w:b/>
      <w:bCs/>
      <w:kern w:val="44"/>
      <w:sz w:val="44"/>
      <w:szCs w:val="44"/>
      <w:lang w:val="en-US" w:eastAsia="zh-CN" w:bidi="ar-SA"/>
    </w:rPr>
  </w:style>
  <w:style w:type="character" w:customStyle="1" w:styleId="648">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649">
    <w:name w:val="H4 Char1"/>
    <w:qFormat/>
    <w:uiPriority w:val="0"/>
    <w:rPr>
      <w:rFonts w:ascii="宋体" w:hAnsi="Arial" w:eastAsia="宋体" w:cs="Times New Roman"/>
      <w:bCs/>
      <w:kern w:val="2"/>
      <w:sz w:val="24"/>
      <w:szCs w:val="28"/>
      <w:lang w:val="en-US" w:eastAsia="zh-CN" w:bidi="ar-SA"/>
    </w:rPr>
  </w:style>
  <w:style w:type="character" w:customStyle="1" w:styleId="650">
    <w:name w:val="副标题 字符1"/>
    <w:qFormat/>
    <w:uiPriority w:val="11"/>
    <w:rPr>
      <w:rFonts w:ascii="Times New Roman" w:hAnsi="Times New Roman" w:eastAsia="宋体" w:cs="Times New Roman"/>
      <w:b/>
      <w:bCs/>
      <w:kern w:val="28"/>
      <w:sz w:val="32"/>
      <w:szCs w:val="32"/>
    </w:rPr>
  </w:style>
  <w:style w:type="character" w:customStyle="1" w:styleId="651">
    <w:name w:val="ca-521"/>
    <w:qFormat/>
    <w:uiPriority w:val="0"/>
    <w:rPr>
      <w:rFonts w:hint="eastAsia" w:ascii="宋体" w:hAnsi="宋体" w:eastAsia="宋体" w:cs="Times New Roman"/>
      <w:b/>
      <w:bCs/>
      <w:spacing w:val="-20"/>
      <w:sz w:val="36"/>
      <w:szCs w:val="36"/>
    </w:rPr>
  </w:style>
  <w:style w:type="character" w:customStyle="1" w:styleId="652">
    <w:name w:val="要点_0"/>
    <w:qFormat/>
    <w:uiPriority w:val="0"/>
    <w:rPr>
      <w:rFonts w:ascii="Calibri" w:hAnsi="Calibri" w:eastAsia="宋体" w:cs="Times New Roman"/>
      <w:b/>
      <w:bCs/>
    </w:rPr>
  </w:style>
  <w:style w:type="character" w:customStyle="1" w:styleId="653">
    <w:name w:val="宏文本 Char"/>
    <w:qFormat/>
    <w:uiPriority w:val="0"/>
    <w:rPr>
      <w:rFonts w:ascii="Courier New" w:hAnsi="Courier New" w:eastAsia="宋体" w:cs="Courier New"/>
      <w:sz w:val="24"/>
      <w:szCs w:val="24"/>
    </w:rPr>
  </w:style>
  <w:style w:type="character" w:customStyle="1" w:styleId="654">
    <w:name w:val="ｄｄｄ Char"/>
    <w:link w:val="655"/>
    <w:qFormat/>
    <w:uiPriority w:val="0"/>
    <w:rPr>
      <w:rFonts w:ascii="Times New Roman" w:hAnsi="Times New Roman" w:eastAsia="宋体" w:cs="Times New Roman"/>
      <w:color w:val="000000"/>
      <w:kern w:val="0"/>
      <w:sz w:val="28"/>
      <w:szCs w:val="28"/>
    </w:rPr>
  </w:style>
  <w:style w:type="paragraph" w:customStyle="1" w:styleId="655">
    <w:name w:val="ｄｄｄ"/>
    <w:basedOn w:val="1"/>
    <w:link w:val="65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656">
    <w:name w:val="批注文字 Char"/>
    <w:qFormat/>
    <w:uiPriority w:val="0"/>
    <w:rPr>
      <w:rFonts w:ascii="Times New Roman" w:hAnsi="Times New Roman" w:eastAsia="宋体" w:cs="Times New Roman"/>
      <w:kern w:val="2"/>
      <w:sz w:val="21"/>
      <w:szCs w:val="24"/>
    </w:rPr>
  </w:style>
  <w:style w:type="character" w:customStyle="1" w:styleId="657">
    <w:name w:val="批注引用1"/>
    <w:qFormat/>
    <w:uiPriority w:val="0"/>
    <w:rPr>
      <w:rFonts w:ascii="Times New Roman" w:hAnsi="Times New Roman" w:eastAsia="宋体" w:cs="Times New Roman"/>
      <w:sz w:val="21"/>
      <w:szCs w:val="21"/>
    </w:rPr>
  </w:style>
  <w:style w:type="character" w:customStyle="1" w:styleId="658">
    <w:name w:val="bold size20 gray1 fontsans"/>
    <w:qFormat/>
    <w:uiPriority w:val="0"/>
    <w:rPr>
      <w:rFonts w:ascii="Times New Roman" w:hAnsi="Times New Roman" w:eastAsia="宋体" w:cs="Times New Roman"/>
    </w:rPr>
  </w:style>
  <w:style w:type="character" w:customStyle="1" w:styleId="659">
    <w:name w:val="样式 样式1 + 首行缩进:  2 字符 Char"/>
    <w:link w:val="660"/>
    <w:qFormat/>
    <w:uiPriority w:val="0"/>
    <w:rPr>
      <w:rFonts w:ascii="Arial" w:hAnsi="Arial" w:eastAsia="宋体" w:cs="Times New Roman"/>
      <w:szCs w:val="20"/>
    </w:rPr>
  </w:style>
  <w:style w:type="paragraph" w:customStyle="1" w:styleId="660">
    <w:name w:val="样式 样式1 + 首行缩进:  2 字符"/>
    <w:basedOn w:val="1"/>
    <w:link w:val="659"/>
    <w:qFormat/>
    <w:uiPriority w:val="0"/>
    <w:pPr>
      <w:spacing w:line="360" w:lineRule="exact"/>
      <w:ind w:firstLine="420" w:firstLineChars="200"/>
    </w:pPr>
    <w:rPr>
      <w:rFonts w:ascii="Arial" w:hAnsi="Arial"/>
      <w:szCs w:val="20"/>
    </w:rPr>
  </w:style>
  <w:style w:type="character" w:customStyle="1" w:styleId="661">
    <w:name w:val="Char Char24"/>
    <w:qFormat/>
    <w:uiPriority w:val="0"/>
    <w:rPr>
      <w:rFonts w:ascii="Arial" w:hAnsi="Arial" w:eastAsia="黑体" w:cs="Times New Roman"/>
      <w:b/>
      <w:bCs/>
      <w:sz w:val="32"/>
      <w:szCs w:val="32"/>
    </w:rPr>
  </w:style>
  <w:style w:type="character" w:customStyle="1" w:styleId="662">
    <w:name w:val="ca-71"/>
    <w:qFormat/>
    <w:uiPriority w:val="0"/>
    <w:rPr>
      <w:rFonts w:hint="default" w:ascii="Times New Roman" w:hAnsi="Times New Roman" w:eastAsia="宋体" w:cs="Times New Roman"/>
      <w:color w:val="000000"/>
      <w:sz w:val="28"/>
      <w:szCs w:val="28"/>
    </w:rPr>
  </w:style>
  <w:style w:type="character" w:customStyle="1" w:styleId="663">
    <w:name w:val="页脚 字符"/>
    <w:qFormat/>
    <w:uiPriority w:val="0"/>
    <w:rPr>
      <w:rFonts w:ascii="Times New Roman" w:hAnsi="Times New Roman" w:eastAsia="宋体" w:cs="Times New Roman"/>
    </w:rPr>
  </w:style>
  <w:style w:type="character" w:customStyle="1" w:styleId="664">
    <w:name w:val="日期 Char2"/>
    <w:qFormat/>
    <w:uiPriority w:val="99"/>
    <w:rPr>
      <w:rFonts w:ascii="Times New Roman" w:hAnsi="Times New Roman" w:eastAsia="宋体" w:cs="Times New Roman"/>
      <w:kern w:val="2"/>
      <w:sz w:val="21"/>
      <w:szCs w:val="22"/>
    </w:rPr>
  </w:style>
  <w:style w:type="character" w:customStyle="1" w:styleId="665">
    <w:name w:val="ca-181"/>
    <w:qFormat/>
    <w:uiPriority w:val="0"/>
    <w:rPr>
      <w:rFonts w:hint="eastAsia" w:ascii="宋体" w:hAnsi="宋体" w:eastAsia="宋体" w:cs="Times New Roman"/>
      <w:color w:val="000000"/>
      <w:sz w:val="18"/>
      <w:szCs w:val="18"/>
    </w:rPr>
  </w:style>
  <w:style w:type="character" w:customStyle="1" w:styleId="666">
    <w:name w:val="Plain Text Char Char"/>
    <w:link w:val="667"/>
    <w:qFormat/>
    <w:uiPriority w:val="0"/>
    <w:rPr>
      <w:rFonts w:ascii="宋体" w:hAnsi="Courier New" w:eastAsia="宋体" w:cs="Times New Roman"/>
      <w:kern w:val="0"/>
      <w:sz w:val="20"/>
      <w:szCs w:val="20"/>
    </w:rPr>
  </w:style>
  <w:style w:type="paragraph" w:customStyle="1" w:styleId="667">
    <w:name w:val="纯文本2"/>
    <w:basedOn w:val="1"/>
    <w:link w:val="666"/>
    <w:qFormat/>
    <w:uiPriority w:val="0"/>
    <w:rPr>
      <w:rFonts w:ascii="宋体" w:hAnsi="Courier New"/>
      <w:kern w:val="0"/>
      <w:sz w:val="20"/>
      <w:szCs w:val="20"/>
    </w:rPr>
  </w:style>
  <w:style w:type="character" w:customStyle="1" w:styleId="668">
    <w:name w:val="Style Heading 1 + (Latin) Times New Roman Char"/>
    <w:qFormat/>
    <w:uiPriority w:val="0"/>
    <w:rPr>
      <w:rFonts w:ascii="Times New Roman Bold" w:hAnsi="Times New Roman Bold" w:eastAsia="PMingLiU" w:cs="Times New Roman"/>
      <w:b/>
      <w:bCs/>
      <w:snapToGrid/>
      <w:kern w:val="52"/>
      <w:sz w:val="24"/>
      <w:szCs w:val="24"/>
      <w:lang w:val="en-GB" w:eastAsia="zh-TW" w:bidi="ar-SA"/>
    </w:rPr>
  </w:style>
  <w:style w:type="character" w:customStyle="1" w:styleId="669">
    <w:name w:val="标题 6 Char2"/>
    <w:qFormat/>
    <w:uiPriority w:val="0"/>
    <w:rPr>
      <w:rFonts w:ascii="Arial" w:hAnsi="Arial" w:eastAsia="黑体" w:cs="Times New Roman"/>
      <w:b/>
      <w:bCs/>
      <w:sz w:val="24"/>
      <w:szCs w:val="22"/>
    </w:rPr>
  </w:style>
  <w:style w:type="character" w:customStyle="1" w:styleId="670">
    <w:name w:val="标题 5 Char1"/>
    <w:qFormat/>
    <w:uiPriority w:val="0"/>
    <w:rPr>
      <w:rFonts w:ascii="宋体" w:hAnsi="宋体" w:eastAsia="宋体" w:cs="Times New Roman"/>
      <w:kern w:val="2"/>
      <w:sz w:val="21"/>
      <w:u w:val="single"/>
    </w:rPr>
  </w:style>
  <w:style w:type="character" w:customStyle="1" w:styleId="671">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672">
    <w:name w:val="样式 宋体 小四1"/>
    <w:qFormat/>
    <w:uiPriority w:val="0"/>
    <w:rPr>
      <w:rFonts w:ascii="宋体" w:hAnsi="宋体" w:eastAsia="宋体" w:cs="Times New Roman"/>
      <w:sz w:val="24"/>
    </w:rPr>
  </w:style>
  <w:style w:type="character" w:customStyle="1" w:styleId="673">
    <w:name w:val="样式 样式 标题 3 + (中文) 黑体 Char + (中文) 宋体 小四 Char Char Char Char Char Char Char Char Char"/>
    <w:link w:val="674"/>
    <w:qFormat/>
    <w:uiPriority w:val="0"/>
    <w:rPr>
      <w:rFonts w:ascii="Times New Roman" w:hAnsi="Times New Roman" w:eastAsia="宋体" w:cs="Times New Roman"/>
      <w:kern w:val="0"/>
      <w:sz w:val="24"/>
    </w:rPr>
  </w:style>
  <w:style w:type="paragraph" w:customStyle="1" w:styleId="674">
    <w:name w:val="样式 样式 标题 3 + (中文) 黑体 Char + (中文) 宋体 小四 Char Char Char Char Char Char Char Char"/>
    <w:basedOn w:val="139"/>
    <w:link w:val="673"/>
    <w:qFormat/>
    <w:uiPriority w:val="0"/>
    <w:pPr>
      <w:spacing w:line="400" w:lineRule="exact"/>
      <w:ind w:left="400" w:leftChars="400"/>
    </w:pPr>
    <w:rPr>
      <w:rFonts w:eastAsia="宋体"/>
      <w:kern w:val="0"/>
      <w:sz w:val="24"/>
    </w:rPr>
  </w:style>
  <w:style w:type="character" w:customStyle="1" w:styleId="675">
    <w:name w:val="样式 正文文本 Char"/>
    <w:link w:val="676"/>
    <w:qFormat/>
    <w:uiPriority w:val="0"/>
    <w:rPr>
      <w:rFonts w:ascii="Arial" w:hAnsi="Arial" w:eastAsia="宋体" w:cs="Times New Roman"/>
      <w:color w:val="000000"/>
      <w:szCs w:val="20"/>
    </w:rPr>
  </w:style>
  <w:style w:type="paragraph" w:customStyle="1" w:styleId="676">
    <w:name w:val="样式 正文文本"/>
    <w:basedOn w:val="1"/>
    <w:link w:val="675"/>
    <w:qFormat/>
    <w:uiPriority w:val="0"/>
    <w:pPr>
      <w:adjustRightInd w:val="0"/>
      <w:snapToGrid w:val="0"/>
      <w:spacing w:line="400" w:lineRule="exact"/>
      <w:ind w:firstLine="200" w:firstLineChars="200"/>
    </w:pPr>
    <w:rPr>
      <w:rFonts w:ascii="Arial" w:hAnsi="Arial"/>
      <w:color w:val="000000"/>
      <w:szCs w:val="20"/>
    </w:rPr>
  </w:style>
  <w:style w:type="character" w:customStyle="1" w:styleId="677">
    <w:name w:val="ca-121"/>
    <w:qFormat/>
    <w:uiPriority w:val="0"/>
    <w:rPr>
      <w:rFonts w:hint="default" w:ascii="Times New Roman" w:hAnsi="Times New Roman" w:eastAsia="宋体" w:cs="Times New Roman"/>
      <w:color w:val="000000"/>
      <w:sz w:val="32"/>
      <w:szCs w:val="32"/>
    </w:rPr>
  </w:style>
  <w:style w:type="character" w:customStyle="1" w:styleId="678">
    <w:name w:val="标题 7 Char_1"/>
    <w:link w:val="679"/>
    <w:qFormat/>
    <w:uiPriority w:val="0"/>
    <w:rPr>
      <w:rFonts w:ascii="Times New Roman" w:hAnsi="Times New Roman" w:eastAsia="宋体" w:cs="Times New Roman"/>
      <w:b/>
      <w:bCs/>
      <w:kern w:val="0"/>
      <w:sz w:val="24"/>
      <w:szCs w:val="24"/>
    </w:rPr>
  </w:style>
  <w:style w:type="paragraph" w:customStyle="1" w:styleId="679">
    <w:name w:val="标题 7_1"/>
    <w:basedOn w:val="193"/>
    <w:next w:val="193"/>
    <w:link w:val="678"/>
    <w:qFormat/>
    <w:uiPriority w:val="0"/>
    <w:pPr>
      <w:keepNext/>
      <w:keepLines/>
      <w:tabs>
        <w:tab w:val="left" w:pos="2520"/>
      </w:tabs>
      <w:adjustRightInd w:val="0"/>
      <w:spacing w:before="240" w:after="64" w:line="320" w:lineRule="atLeast"/>
      <w:ind w:left="2520" w:hanging="420"/>
      <w:jc w:val="left"/>
      <w:textAlignment w:val="baseline"/>
      <w:outlineLvl w:val="6"/>
    </w:pPr>
    <w:rPr>
      <w:rFonts w:ascii="Times New Roman" w:hAnsi="Times New Roman"/>
      <w:b/>
      <w:bCs/>
      <w:kern w:val="0"/>
      <w:sz w:val="24"/>
      <w:szCs w:val="24"/>
    </w:rPr>
  </w:style>
  <w:style w:type="character" w:customStyle="1" w:styleId="680">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681">
    <w:name w:val="标题 2 字符"/>
    <w:qFormat/>
    <w:uiPriority w:val="0"/>
    <w:rPr>
      <w:rFonts w:ascii="Arial" w:hAnsi="Arial" w:eastAsia="黑体" w:cs="Times New Roman"/>
      <w:b/>
      <w:bCs/>
      <w:kern w:val="2"/>
      <w:sz w:val="32"/>
      <w:szCs w:val="32"/>
      <w:lang w:val="en-US" w:eastAsia="zh-CN" w:bidi="ar-SA"/>
    </w:rPr>
  </w:style>
  <w:style w:type="character" w:customStyle="1" w:styleId="682">
    <w:name w:val="尾注文本 字符"/>
    <w:qFormat/>
    <w:uiPriority w:val="0"/>
    <w:rPr>
      <w:rFonts w:ascii="Times New Roman" w:hAnsi="Times New Roman" w:eastAsia="宋体" w:cs="Times New Roman"/>
      <w:sz w:val="21"/>
      <w:szCs w:val="24"/>
    </w:rPr>
  </w:style>
  <w:style w:type="character" w:customStyle="1" w:styleId="683">
    <w:name w:val="标题5 Char Char"/>
    <w:link w:val="684"/>
    <w:qFormat/>
    <w:uiPriority w:val="0"/>
    <w:rPr>
      <w:rFonts w:ascii="Times New Roman" w:hAnsi="Times New Roman" w:eastAsia="宋体" w:cs="Times New Roman"/>
      <w:bCs/>
      <w:color w:val="000000"/>
      <w:kern w:val="0"/>
      <w:szCs w:val="21"/>
    </w:rPr>
  </w:style>
  <w:style w:type="paragraph" w:customStyle="1" w:styleId="684">
    <w:name w:val="标题5"/>
    <w:basedOn w:val="21"/>
    <w:next w:val="1"/>
    <w:link w:val="683"/>
    <w:qFormat/>
    <w:uiPriority w:val="0"/>
    <w:pPr>
      <w:widowControl/>
      <w:adjustRightInd w:val="0"/>
      <w:snapToGrid w:val="0"/>
      <w:spacing w:beforeLines="50" w:afterLines="50" w:line="480" w:lineRule="exact"/>
      <w:ind w:firstLine="0" w:firstLineChars="0"/>
      <w:outlineLvl w:val="3"/>
    </w:pPr>
    <w:rPr>
      <w:bCs/>
      <w:color w:val="000000"/>
      <w:kern w:val="0"/>
      <w:szCs w:val="21"/>
    </w:rPr>
  </w:style>
  <w:style w:type="character" w:customStyle="1" w:styleId="685">
    <w:name w:val="标题 8 字符"/>
    <w:qFormat/>
    <w:uiPriority w:val="0"/>
    <w:rPr>
      <w:rFonts w:ascii="Arial" w:hAnsi="Arial" w:eastAsia="黑体" w:cs="Times New Roman"/>
      <w:sz w:val="24"/>
    </w:rPr>
  </w:style>
  <w:style w:type="character" w:customStyle="1" w:styleId="686">
    <w:name w:val="标题 6 Char_1"/>
    <w:link w:val="687"/>
    <w:qFormat/>
    <w:uiPriority w:val="0"/>
    <w:rPr>
      <w:rFonts w:ascii="Arial" w:hAnsi="Arial" w:eastAsia="黑体" w:cs="Times New Roman"/>
      <w:b/>
      <w:bCs/>
      <w:kern w:val="0"/>
      <w:sz w:val="24"/>
      <w:szCs w:val="24"/>
    </w:rPr>
  </w:style>
  <w:style w:type="paragraph" w:customStyle="1" w:styleId="687">
    <w:name w:val="标题 6_1"/>
    <w:basedOn w:val="193"/>
    <w:next w:val="193"/>
    <w:link w:val="686"/>
    <w:qFormat/>
    <w:uiPriority w:val="0"/>
    <w:pPr>
      <w:keepNext/>
      <w:keepLines/>
      <w:tabs>
        <w:tab w:val="left" w:pos="2100"/>
      </w:tabs>
      <w:adjustRightInd w:val="0"/>
      <w:spacing w:before="240" w:after="64" w:line="320" w:lineRule="atLeast"/>
      <w:ind w:left="2100" w:hanging="420"/>
      <w:jc w:val="left"/>
      <w:textAlignment w:val="baseline"/>
      <w:outlineLvl w:val="5"/>
    </w:pPr>
    <w:rPr>
      <w:rFonts w:ascii="Arial" w:hAnsi="Arial" w:eastAsia="黑体"/>
      <w:b/>
      <w:bCs/>
      <w:kern w:val="0"/>
      <w:sz w:val="24"/>
      <w:szCs w:val="24"/>
    </w:rPr>
  </w:style>
  <w:style w:type="character" w:customStyle="1" w:styleId="688">
    <w:name w:val="by jerry Char1"/>
    <w:qFormat/>
    <w:uiPriority w:val="0"/>
    <w:rPr>
      <w:rFonts w:ascii="Times New Roman" w:hAnsi="Times New Roman" w:eastAsia="宋体" w:cs="Times New Roman"/>
      <w:b/>
      <w:bCs/>
      <w:kern w:val="44"/>
      <w:sz w:val="32"/>
      <w:szCs w:val="44"/>
      <w:lang w:val="en-US" w:eastAsia="zh-CN" w:bidi="ar-SA"/>
    </w:rPr>
  </w:style>
  <w:style w:type="character" w:customStyle="1" w:styleId="689">
    <w:name w:val="article1"/>
    <w:qFormat/>
    <w:uiPriority w:val="0"/>
    <w:rPr>
      <w:rFonts w:ascii="Times New Roman" w:hAnsi="Times New Roman" w:eastAsia="宋体" w:cs="Times New Roman"/>
      <w:sz w:val="22"/>
      <w:szCs w:val="22"/>
    </w:rPr>
  </w:style>
  <w:style w:type="character" w:customStyle="1" w:styleId="690">
    <w:name w:val="批注框文本 Char"/>
    <w:qFormat/>
    <w:uiPriority w:val="0"/>
    <w:rPr>
      <w:rFonts w:ascii="Times New Roman" w:hAnsi="Times New Roman" w:eastAsia="宋体" w:cs="Times New Roman"/>
      <w:sz w:val="18"/>
      <w:szCs w:val="18"/>
    </w:rPr>
  </w:style>
  <w:style w:type="character" w:customStyle="1" w:styleId="691">
    <w:name w:val="尾注文本 Char1"/>
    <w:qFormat/>
    <w:uiPriority w:val="99"/>
    <w:rPr>
      <w:rFonts w:ascii="Times New Roman" w:hAnsi="Times New Roman" w:eastAsia="宋体" w:cs="Times New Roman"/>
      <w:kern w:val="2"/>
      <w:sz w:val="21"/>
      <w:szCs w:val="22"/>
    </w:rPr>
  </w:style>
  <w:style w:type="character" w:customStyle="1" w:styleId="692">
    <w:name w:val="标题 2 Char_0_0"/>
    <w:link w:val="693"/>
    <w:qFormat/>
    <w:uiPriority w:val="0"/>
    <w:rPr>
      <w:rFonts w:ascii="Arial" w:hAnsi="Arial" w:eastAsia="黑体" w:cs="Times New Roman"/>
      <w:b/>
      <w:bCs/>
      <w:kern w:val="0"/>
      <w:sz w:val="32"/>
      <w:szCs w:val="32"/>
    </w:rPr>
  </w:style>
  <w:style w:type="paragraph" w:customStyle="1" w:styleId="693">
    <w:name w:val="标题 2_0_0"/>
    <w:basedOn w:val="55"/>
    <w:next w:val="55"/>
    <w:link w:val="692"/>
    <w:qFormat/>
    <w:uiPriority w:val="0"/>
    <w:pPr>
      <w:keepNext/>
      <w:keepLines/>
      <w:numPr>
        <w:ilvl w:val="1"/>
        <w:numId w:val="8"/>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customStyle="1" w:styleId="694">
    <w:name w:val="顺序编号-zlb Char"/>
    <w:link w:val="695"/>
    <w:qFormat/>
    <w:uiPriority w:val="0"/>
    <w:rPr>
      <w:rFonts w:ascii="Times New Roman" w:hAnsi="Times New Roman" w:eastAsia="宋体" w:cs="Times New Roman"/>
      <w:lang w:eastAsia="en-US"/>
    </w:rPr>
  </w:style>
  <w:style w:type="paragraph" w:customStyle="1" w:styleId="695">
    <w:name w:val="顺序编号-zlb"/>
    <w:basedOn w:val="696"/>
    <w:link w:val="694"/>
    <w:qFormat/>
    <w:uiPriority w:val="0"/>
    <w:pPr>
      <w:tabs>
        <w:tab w:val="left" w:pos="360"/>
        <w:tab w:val="left" w:pos="780"/>
        <w:tab w:val="left" w:pos="1320"/>
        <w:tab w:val="left" w:pos="2307"/>
        <w:tab w:val="left" w:pos="4407"/>
      </w:tabs>
      <w:ind w:left="2670" w:hanging="737"/>
      <w:outlineLvl w:val="8"/>
    </w:pPr>
    <w:rPr>
      <w:rFonts w:eastAsia="宋体"/>
      <w:lang w:eastAsia="en-US"/>
    </w:rPr>
  </w:style>
  <w:style w:type="paragraph" w:customStyle="1" w:styleId="696">
    <w:name w:val="级别4"/>
    <w:basedOn w:val="697"/>
    <w:qFormat/>
    <w:uiPriority w:val="0"/>
    <w:pPr>
      <w:tabs>
        <w:tab w:val="left" w:pos="360"/>
        <w:tab w:val="left" w:pos="780"/>
        <w:tab w:val="left" w:pos="1320"/>
        <w:tab w:val="left" w:pos="2307"/>
      </w:tabs>
      <w:ind w:left="2307"/>
      <w:outlineLvl w:val="3"/>
    </w:pPr>
    <w:rPr>
      <w:b w:val="0"/>
      <w:kern w:val="0"/>
    </w:rPr>
  </w:style>
  <w:style w:type="paragraph" w:customStyle="1" w:styleId="697">
    <w:name w:val="级别2"/>
    <w:basedOn w:val="5"/>
    <w:link w:val="69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698">
    <w:name w:val="级别2 Char"/>
    <w:link w:val="697"/>
    <w:qFormat/>
    <w:uiPriority w:val="0"/>
    <w:rPr>
      <w:rFonts w:ascii="宋体" w:hAnsi="宋体" w:eastAsia="黑体" w:cs="Times New Roman"/>
      <w:bCs/>
      <w:sz w:val="24"/>
      <w:szCs w:val="24"/>
    </w:rPr>
  </w:style>
  <w:style w:type="character" w:customStyle="1" w:styleId="699">
    <w:name w:val="ca-241"/>
    <w:qFormat/>
    <w:uiPriority w:val="0"/>
    <w:rPr>
      <w:rFonts w:hint="eastAsia" w:ascii="宋体" w:hAnsi="宋体" w:eastAsia="宋体" w:cs="Times New Roman"/>
      <w:sz w:val="24"/>
      <w:szCs w:val="24"/>
    </w:rPr>
  </w:style>
  <w:style w:type="character" w:customStyle="1" w:styleId="700">
    <w:name w:val="正文文本 3 字符1"/>
    <w:qFormat/>
    <w:uiPriority w:val="0"/>
    <w:rPr>
      <w:rFonts w:ascii="宋体" w:hAnsi="Times New Roman" w:eastAsia="宋体" w:cs="Times New Roman"/>
      <w:kern w:val="2"/>
      <w:sz w:val="24"/>
    </w:rPr>
  </w:style>
  <w:style w:type="character" w:customStyle="1" w:styleId="701">
    <w:name w:val="ZK_标题3 Char"/>
    <w:link w:val="702"/>
    <w:qFormat/>
    <w:uiPriority w:val="0"/>
    <w:rPr>
      <w:rFonts w:ascii="Arial" w:hAnsi="Arial" w:eastAsia="黑体" w:cs="Times New Roman"/>
      <w:b/>
      <w:sz w:val="30"/>
      <w:szCs w:val="20"/>
    </w:rPr>
  </w:style>
  <w:style w:type="paragraph" w:customStyle="1" w:styleId="702">
    <w:name w:val="ZK_标题3"/>
    <w:basedOn w:val="1"/>
    <w:next w:val="623"/>
    <w:link w:val="701"/>
    <w:qFormat/>
    <w:uiPriority w:val="0"/>
    <w:pPr>
      <w:tabs>
        <w:tab w:val="left" w:pos="1680"/>
      </w:tabs>
      <w:spacing w:beforeLines="50" w:line="300" w:lineRule="auto"/>
      <w:ind w:left="1680" w:hanging="420"/>
      <w:outlineLvl w:val="2"/>
    </w:pPr>
    <w:rPr>
      <w:rFonts w:ascii="Arial" w:hAnsi="Arial" w:eastAsia="黑体"/>
      <w:b/>
      <w:sz w:val="30"/>
      <w:szCs w:val="20"/>
    </w:rPr>
  </w:style>
  <w:style w:type="character" w:customStyle="1" w:styleId="703">
    <w:name w:val="标题 2 Char"/>
    <w:qFormat/>
    <w:uiPriority w:val="0"/>
    <w:rPr>
      <w:rFonts w:ascii="等线 Light" w:hAnsi="等线 Light" w:eastAsia="等线 Light" w:cs="Times New Roman"/>
      <w:b/>
      <w:bCs/>
      <w:sz w:val="32"/>
      <w:szCs w:val="32"/>
    </w:rPr>
  </w:style>
  <w:style w:type="character" w:customStyle="1" w:styleId="704">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705">
    <w:name w:val="Char Char3"/>
    <w:qFormat/>
    <w:uiPriority w:val="0"/>
    <w:rPr>
      <w:rFonts w:ascii="Times New Roman" w:hAnsi="Times New Roman" w:eastAsia="宋体" w:cs="Times New Roman"/>
      <w:sz w:val="18"/>
      <w:szCs w:val="18"/>
    </w:rPr>
  </w:style>
  <w:style w:type="character" w:customStyle="1" w:styleId="706">
    <w:name w:val="普通文字 Char Char1"/>
    <w:qFormat/>
    <w:uiPriority w:val="0"/>
    <w:rPr>
      <w:rFonts w:ascii="宋体" w:hAnsi="Courier New" w:eastAsia="宋体" w:cs="Courier New"/>
      <w:kern w:val="2"/>
      <w:sz w:val="21"/>
      <w:szCs w:val="21"/>
      <w:lang w:val="en-US" w:eastAsia="zh-CN" w:bidi="ar-SA"/>
    </w:rPr>
  </w:style>
  <w:style w:type="character" w:customStyle="1" w:styleId="707">
    <w:name w:val="Heading 3 - old Char1"/>
    <w:qFormat/>
    <w:uiPriority w:val="0"/>
    <w:rPr>
      <w:rFonts w:ascii="Times New Roman" w:hAnsi="Times New Roman" w:eastAsia="宋体" w:cs="Times New Roman"/>
      <w:b/>
      <w:bCs/>
      <w:kern w:val="2"/>
      <w:sz w:val="21"/>
      <w:szCs w:val="32"/>
      <w:lang w:val="en-US" w:eastAsia="zh-CN" w:bidi="ar-SA"/>
    </w:rPr>
  </w:style>
  <w:style w:type="character" w:customStyle="1" w:styleId="708">
    <w:name w:val="text12st_hs1"/>
    <w:qFormat/>
    <w:uiPriority w:val="0"/>
    <w:rPr>
      <w:rFonts w:ascii="Times New Roman" w:hAnsi="Times New Roman" w:eastAsia="宋体" w:cs="Times New Roman"/>
      <w:color w:val="000000"/>
      <w:sz w:val="19"/>
      <w:szCs w:val="19"/>
      <w:u w:val="none"/>
    </w:rPr>
  </w:style>
  <w:style w:type="character" w:customStyle="1" w:styleId="709">
    <w:name w:val="批注文字 Char Char"/>
    <w:qFormat/>
    <w:uiPriority w:val="0"/>
    <w:rPr>
      <w:rFonts w:ascii="宋体" w:hAnsi="Times New Roman" w:eastAsia="宋体" w:cs="Times New Roman"/>
      <w:sz w:val="28"/>
      <w:szCs w:val="20"/>
    </w:rPr>
  </w:style>
  <w:style w:type="character" w:customStyle="1" w:styleId="710">
    <w:name w:val="标题 8 Char"/>
    <w:qFormat/>
    <w:uiPriority w:val="0"/>
    <w:rPr>
      <w:rFonts w:ascii="Cambria" w:hAnsi="Cambria" w:eastAsia="宋体" w:cs="Times New Roman"/>
      <w:sz w:val="24"/>
      <w:szCs w:val="24"/>
    </w:rPr>
  </w:style>
  <w:style w:type="character" w:customStyle="1" w:styleId="711">
    <w:name w:val="正文缩进 Char"/>
    <w:link w:val="712"/>
    <w:qFormat/>
    <w:uiPriority w:val="99"/>
    <w:rPr>
      <w:rFonts w:ascii="Times New Roman" w:hAnsi="Times New Roman" w:eastAsia="宋体" w:cs="Times New Roman"/>
      <w:kern w:val="0"/>
      <w:sz w:val="20"/>
      <w:szCs w:val="20"/>
    </w:rPr>
  </w:style>
  <w:style w:type="paragraph" w:customStyle="1" w:styleId="712">
    <w:name w:val="正文缩进_0"/>
    <w:basedOn w:val="164"/>
    <w:link w:val="711"/>
    <w:unhideWhenUsed/>
    <w:qFormat/>
    <w:uiPriority w:val="99"/>
    <w:pPr>
      <w:ind w:firstLine="420" w:firstLineChars="200"/>
    </w:pPr>
    <w:rPr>
      <w:kern w:val="0"/>
      <w:sz w:val="20"/>
      <w:szCs w:val="20"/>
    </w:rPr>
  </w:style>
  <w:style w:type="character" w:customStyle="1" w:styleId="713">
    <w:name w:val="style91"/>
    <w:qFormat/>
    <w:uiPriority w:val="0"/>
    <w:rPr>
      <w:rFonts w:ascii="Times New Roman" w:hAnsi="Times New Roman" w:eastAsia="宋体" w:cs="Times New Roman"/>
      <w:sz w:val="23"/>
      <w:szCs w:val="23"/>
    </w:rPr>
  </w:style>
  <w:style w:type="character" w:customStyle="1" w:styleId="714">
    <w:name w:val="副标题 Char"/>
    <w:qFormat/>
    <w:uiPriority w:val="0"/>
    <w:rPr>
      <w:rFonts w:ascii="Cambria" w:hAnsi="Cambria" w:eastAsia="宋体" w:cs="Times New Roman"/>
      <w:b/>
      <w:bCs/>
      <w:kern w:val="28"/>
      <w:sz w:val="32"/>
      <w:szCs w:val="32"/>
    </w:rPr>
  </w:style>
  <w:style w:type="character" w:customStyle="1" w:styleId="715">
    <w:name w:val="样式 样式 标题 3 + (中文) 黑体 Char + (中文) 宋体 小四 Char Char Char Char Char Char"/>
    <w:link w:val="716"/>
    <w:qFormat/>
    <w:uiPriority w:val="0"/>
    <w:rPr>
      <w:rFonts w:ascii="宋体" w:hAnsi="Courier New" w:eastAsia="宋体" w:cs="Times New Roman"/>
      <w:kern w:val="0"/>
      <w:sz w:val="24"/>
      <w:szCs w:val="21"/>
    </w:rPr>
  </w:style>
  <w:style w:type="paragraph" w:customStyle="1" w:styleId="716">
    <w:name w:val="样式 样式 标题 3 + (中文) 黑体 Char + (中文) 宋体 小四 Char Char Char Char Char"/>
    <w:basedOn w:val="1"/>
    <w:link w:val="715"/>
    <w:qFormat/>
    <w:uiPriority w:val="0"/>
    <w:pPr>
      <w:spacing w:line="400" w:lineRule="exact"/>
      <w:ind w:left="400" w:leftChars="400"/>
    </w:pPr>
    <w:rPr>
      <w:rFonts w:ascii="宋体" w:hAnsi="Courier New"/>
      <w:kern w:val="0"/>
      <w:sz w:val="24"/>
      <w:szCs w:val="21"/>
    </w:rPr>
  </w:style>
  <w:style w:type="character" w:customStyle="1" w:styleId="717">
    <w:name w:val="正文文本 Char_0"/>
    <w:link w:val="718"/>
    <w:qFormat/>
    <w:uiPriority w:val="0"/>
    <w:rPr>
      <w:rFonts w:ascii="Times New Roman" w:hAnsi="Times New Roman" w:eastAsia="宋体" w:cs="Times New Roman"/>
      <w:szCs w:val="24"/>
    </w:rPr>
  </w:style>
  <w:style w:type="paragraph" w:customStyle="1" w:styleId="718">
    <w:name w:val="正文文本_0"/>
    <w:basedOn w:val="486"/>
    <w:link w:val="717"/>
    <w:qFormat/>
    <w:uiPriority w:val="0"/>
    <w:pPr>
      <w:spacing w:after="120" w:line="440" w:lineRule="exact"/>
      <w:ind w:firstLine="100" w:firstLineChars="100"/>
    </w:pPr>
    <w:rPr>
      <w:rFonts w:ascii="Times New Roman" w:hAnsi="Times New Roman"/>
      <w:szCs w:val="24"/>
    </w:rPr>
  </w:style>
  <w:style w:type="character" w:customStyle="1" w:styleId="719">
    <w:name w:val="标题 3 Char_2"/>
    <w:link w:val="720"/>
    <w:qFormat/>
    <w:uiPriority w:val="0"/>
    <w:rPr>
      <w:rFonts w:ascii="Times New Roman" w:hAnsi="Times New Roman" w:eastAsia="宋体" w:cs="Times New Roman"/>
      <w:b/>
      <w:bCs/>
      <w:kern w:val="0"/>
      <w:sz w:val="32"/>
      <w:szCs w:val="32"/>
    </w:rPr>
  </w:style>
  <w:style w:type="paragraph" w:customStyle="1" w:styleId="720">
    <w:name w:val="标题 3_2"/>
    <w:basedOn w:val="193"/>
    <w:next w:val="193"/>
    <w:link w:val="719"/>
    <w:qFormat/>
    <w:uiPriority w:val="0"/>
    <w:pPr>
      <w:keepNext/>
      <w:keepLines/>
      <w:tabs>
        <w:tab w:val="left" w:pos="840"/>
      </w:tabs>
      <w:adjustRightInd w:val="0"/>
      <w:spacing w:before="260" w:after="260" w:line="416" w:lineRule="atLeast"/>
      <w:ind w:left="840" w:hanging="420"/>
      <w:jc w:val="left"/>
      <w:textAlignment w:val="baseline"/>
      <w:outlineLvl w:val="2"/>
    </w:pPr>
    <w:rPr>
      <w:rFonts w:ascii="Times New Roman" w:hAnsi="Times New Roman"/>
      <w:b/>
      <w:bCs/>
      <w:kern w:val="0"/>
      <w:sz w:val="32"/>
      <w:szCs w:val="32"/>
    </w:rPr>
  </w:style>
  <w:style w:type="character" w:customStyle="1" w:styleId="721">
    <w:name w:val="手改 Char Char"/>
    <w:qFormat/>
    <w:uiPriority w:val="0"/>
    <w:rPr>
      <w:rFonts w:ascii="Times New Roman" w:hAnsi="Times New Roman" w:eastAsia="宋体" w:cs="Times New Roman"/>
      <w:kern w:val="2"/>
      <w:sz w:val="21"/>
      <w:szCs w:val="24"/>
      <w:lang w:val="en-US" w:eastAsia="zh-CN" w:bidi="ar-SA"/>
    </w:rPr>
  </w:style>
  <w:style w:type="character" w:customStyle="1" w:styleId="722">
    <w:name w:val="标题 7 字符"/>
    <w:qFormat/>
    <w:uiPriority w:val="0"/>
    <w:rPr>
      <w:rFonts w:ascii="宋体" w:hAnsi="Times New Roman" w:eastAsia="仿宋_GB2312" w:cs="Times New Roman"/>
      <w:b/>
      <w:sz w:val="24"/>
    </w:rPr>
  </w:style>
  <w:style w:type="character" w:customStyle="1" w:styleId="723">
    <w:name w:val="纯文本 Char2"/>
    <w:qFormat/>
    <w:uiPriority w:val="0"/>
    <w:rPr>
      <w:rFonts w:ascii="宋体" w:hAnsi="Courier New" w:eastAsia="宋体" w:cs="Courier New"/>
      <w:kern w:val="2"/>
      <w:sz w:val="21"/>
      <w:szCs w:val="21"/>
    </w:rPr>
  </w:style>
  <w:style w:type="character" w:customStyle="1" w:styleId="724">
    <w:name w:val="样式 宋体 行距: 固定值 24 磅 Char Char"/>
    <w:qFormat/>
    <w:uiPriority w:val="0"/>
    <w:rPr>
      <w:rFonts w:ascii="宋体" w:hAnsi="Times New Roman" w:eastAsia="宋体" w:cs="宋体"/>
      <w:kern w:val="2"/>
      <w:sz w:val="28"/>
    </w:rPr>
  </w:style>
  <w:style w:type="character" w:customStyle="1" w:styleId="725">
    <w:name w:val="ca-101"/>
    <w:qFormat/>
    <w:uiPriority w:val="0"/>
    <w:rPr>
      <w:rFonts w:hint="default" w:ascii="Times New Roman" w:hAnsi="Times New Roman" w:eastAsia="宋体" w:cs="Times New Roman"/>
      <w:color w:val="000000"/>
      <w:sz w:val="52"/>
      <w:szCs w:val="52"/>
    </w:rPr>
  </w:style>
  <w:style w:type="character" w:customStyle="1" w:styleId="726">
    <w:name w:val="Char Char162"/>
    <w:qFormat/>
    <w:uiPriority w:val="0"/>
    <w:rPr>
      <w:rFonts w:ascii="Times New Roman" w:hAnsi="Times New Roman" w:eastAsia="宋体" w:cs="Times New Roman"/>
      <w:kern w:val="2"/>
      <w:sz w:val="18"/>
      <w:szCs w:val="18"/>
      <w:lang w:val="en-US" w:eastAsia="zh-CN" w:bidi="ar-SA"/>
    </w:rPr>
  </w:style>
  <w:style w:type="character" w:customStyle="1" w:styleId="727">
    <w:name w:val="font21"/>
    <w:qFormat/>
    <w:uiPriority w:val="0"/>
    <w:rPr>
      <w:rFonts w:hint="eastAsia" w:ascii="宋体" w:hAnsi="宋体" w:eastAsia="宋体" w:cs="宋体"/>
      <w:color w:val="000000"/>
      <w:sz w:val="24"/>
      <w:szCs w:val="24"/>
      <w:u w:val="none"/>
    </w:rPr>
  </w:style>
  <w:style w:type="character" w:customStyle="1" w:styleId="728">
    <w:name w:val="Char Char111"/>
    <w:link w:val="729"/>
    <w:qFormat/>
    <w:uiPriority w:val="0"/>
    <w:rPr>
      <w:rFonts w:ascii="Tahoma" w:hAnsi="Tahoma" w:eastAsia="宋体" w:cs="Times New Roman"/>
      <w:sz w:val="24"/>
      <w:szCs w:val="20"/>
    </w:rPr>
  </w:style>
  <w:style w:type="paragraph" w:customStyle="1" w:styleId="729">
    <w:name w:val="Char8"/>
    <w:basedOn w:val="1"/>
    <w:link w:val="728"/>
    <w:qFormat/>
    <w:uiPriority w:val="0"/>
    <w:rPr>
      <w:rFonts w:ascii="Tahoma" w:hAnsi="Tahoma"/>
      <w:sz w:val="24"/>
      <w:szCs w:val="20"/>
    </w:rPr>
  </w:style>
  <w:style w:type="character" w:customStyle="1" w:styleId="730">
    <w:name w:val="宏文本 Char1"/>
    <w:semiHidden/>
    <w:qFormat/>
    <w:uiPriority w:val="99"/>
    <w:rPr>
      <w:rFonts w:ascii="Courier New" w:hAnsi="Courier New" w:eastAsia="宋体" w:cs="Courier New"/>
      <w:kern w:val="2"/>
      <w:sz w:val="24"/>
      <w:szCs w:val="24"/>
    </w:rPr>
  </w:style>
  <w:style w:type="character" w:customStyle="1" w:styleId="731">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732">
    <w:name w:val="签名 Char"/>
    <w:qFormat/>
    <w:uiPriority w:val="0"/>
    <w:rPr>
      <w:rFonts w:ascii="Times New Roman" w:hAnsi="Times New Roman" w:eastAsia="宋体" w:cs="Times New Roman"/>
      <w:szCs w:val="20"/>
    </w:rPr>
  </w:style>
  <w:style w:type="character" w:customStyle="1" w:styleId="733">
    <w:name w:val="HTML 预设格式 Char"/>
    <w:qFormat/>
    <w:uiPriority w:val="99"/>
    <w:rPr>
      <w:rFonts w:ascii="Courier New" w:hAnsi="Courier New" w:eastAsia="宋体" w:cs="Courier New"/>
      <w:sz w:val="20"/>
      <w:szCs w:val="20"/>
    </w:rPr>
  </w:style>
  <w:style w:type="character" w:customStyle="1" w:styleId="734">
    <w:name w:val="Footer-Even Char1"/>
    <w:qFormat/>
    <w:uiPriority w:val="0"/>
    <w:rPr>
      <w:rFonts w:ascii="Times New Roman" w:hAnsi="Times New Roman" w:eastAsia="宋体" w:cs="Times New Roman"/>
      <w:kern w:val="2"/>
      <w:sz w:val="18"/>
      <w:szCs w:val="18"/>
      <w:lang w:val="en-US" w:eastAsia="zh-CN" w:bidi="ar-SA"/>
    </w:rPr>
  </w:style>
  <w:style w:type="character" w:customStyle="1" w:styleId="735">
    <w:name w:val="Char Char17"/>
    <w:qFormat/>
    <w:uiPriority w:val="0"/>
    <w:rPr>
      <w:rFonts w:ascii="宋体" w:hAnsi="Times New Roman" w:eastAsia="仿宋_GB2312" w:cs="Times New Roman"/>
      <w:b/>
      <w:sz w:val="24"/>
      <w:lang w:val="en-US" w:eastAsia="zh-CN" w:bidi="ar-SA"/>
    </w:rPr>
  </w:style>
  <w:style w:type="character" w:customStyle="1" w:styleId="736">
    <w:name w:val="wang正文 Char"/>
    <w:link w:val="737"/>
    <w:qFormat/>
    <w:uiPriority w:val="0"/>
    <w:rPr>
      <w:rFonts w:ascii="宋体" w:hAnsi="Times New Roman" w:eastAsia="宋体" w:cs="Times New Roman"/>
      <w:kern w:val="0"/>
      <w:sz w:val="24"/>
      <w:szCs w:val="20"/>
    </w:rPr>
  </w:style>
  <w:style w:type="paragraph" w:customStyle="1" w:styleId="737">
    <w:name w:val="wang正文"/>
    <w:basedOn w:val="1"/>
    <w:link w:val="736"/>
    <w:qFormat/>
    <w:uiPriority w:val="0"/>
    <w:pPr>
      <w:tabs>
        <w:tab w:val="left" w:pos="6840"/>
      </w:tabs>
      <w:autoSpaceDE w:val="0"/>
      <w:autoSpaceDN w:val="0"/>
      <w:adjustRightInd w:val="0"/>
      <w:ind w:firstLine="480" w:firstLineChars="200"/>
      <w:jc w:val="left"/>
      <w:textAlignment w:val="baseline"/>
    </w:pPr>
    <w:rPr>
      <w:rFonts w:ascii="宋体" w:hAnsi="Times New Roman"/>
      <w:kern w:val="0"/>
      <w:sz w:val="24"/>
      <w:szCs w:val="20"/>
    </w:rPr>
  </w:style>
  <w:style w:type="character" w:customStyle="1" w:styleId="738">
    <w:name w:val="Heading 1 Char"/>
    <w:qFormat/>
    <w:uiPriority w:val="0"/>
    <w:rPr>
      <w:rFonts w:hint="default" w:ascii="Cambria" w:hAnsi="Cambria" w:eastAsia="宋体" w:cs="Times New Roman"/>
      <w:b/>
      <w:bCs/>
      <w:kern w:val="32"/>
      <w:sz w:val="32"/>
      <w:szCs w:val="32"/>
    </w:rPr>
  </w:style>
  <w:style w:type="character" w:customStyle="1" w:styleId="739">
    <w:name w:val="标题 3 字符"/>
    <w:qFormat/>
    <w:uiPriority w:val="0"/>
    <w:rPr>
      <w:rFonts w:ascii="Times New Roman" w:hAnsi="Times New Roman" w:eastAsia="宋体" w:cs="Times New Roman"/>
      <w:bCs/>
      <w:kern w:val="2"/>
      <w:sz w:val="21"/>
      <w:szCs w:val="32"/>
    </w:rPr>
  </w:style>
  <w:style w:type="character" w:customStyle="1" w:styleId="740">
    <w:name w:val="尾注文本 字符1"/>
    <w:semiHidden/>
    <w:qFormat/>
    <w:uiPriority w:val="99"/>
    <w:rPr>
      <w:rFonts w:ascii="Times New Roman" w:hAnsi="Times New Roman" w:eastAsia="宋体" w:cs="Times New Roman"/>
    </w:rPr>
  </w:style>
  <w:style w:type="character" w:customStyle="1" w:styleId="741">
    <w:name w:val="标题 4 Char1"/>
    <w:qFormat/>
    <w:uiPriority w:val="0"/>
    <w:rPr>
      <w:rFonts w:ascii="Arial" w:hAnsi="Arial" w:eastAsia="黑体" w:cs="Times New Roman"/>
      <w:b/>
      <w:bCs/>
      <w:kern w:val="2"/>
      <w:sz w:val="28"/>
      <w:szCs w:val="28"/>
    </w:rPr>
  </w:style>
  <w:style w:type="character" w:customStyle="1" w:styleId="742">
    <w:name w:val="Char Char110"/>
    <w:link w:val="743"/>
    <w:semiHidden/>
    <w:qFormat/>
    <w:uiPriority w:val="0"/>
    <w:rPr>
      <w:rFonts w:ascii="宋体" w:hAnsi="宋体" w:eastAsia="宋体" w:cs="Times New Roman"/>
      <w:b/>
      <w:szCs w:val="21"/>
    </w:rPr>
  </w:style>
  <w:style w:type="paragraph" w:customStyle="1" w:styleId="743">
    <w:name w:val="Char7"/>
    <w:basedOn w:val="1"/>
    <w:link w:val="742"/>
    <w:semiHidden/>
    <w:qFormat/>
    <w:uiPriority w:val="0"/>
    <w:pPr>
      <w:snapToGrid w:val="0"/>
      <w:spacing w:line="400" w:lineRule="exact"/>
    </w:pPr>
    <w:rPr>
      <w:rFonts w:ascii="宋体" w:hAnsi="宋体"/>
      <w:b/>
      <w:szCs w:val="21"/>
    </w:rPr>
  </w:style>
  <w:style w:type="character" w:customStyle="1" w:styleId="744">
    <w:name w:val="称呼 Char"/>
    <w:semiHidden/>
    <w:qFormat/>
    <w:uiPriority w:val="0"/>
    <w:rPr>
      <w:rFonts w:ascii="Times New Roman" w:hAnsi="Times New Roman" w:eastAsia="宋体" w:cs="Times New Roman"/>
      <w:szCs w:val="20"/>
    </w:rPr>
  </w:style>
  <w:style w:type="character" w:customStyle="1" w:styleId="745">
    <w:name w:val="Bullet Char"/>
    <w:link w:val="746"/>
    <w:qFormat/>
    <w:uiPriority w:val="0"/>
    <w:rPr>
      <w:rFonts w:ascii="宋体" w:hAnsi="宋体" w:eastAsia="宋体" w:cs="Times New Roman"/>
      <w:kern w:val="0"/>
      <w:sz w:val="20"/>
      <w:szCs w:val="20"/>
    </w:rPr>
  </w:style>
  <w:style w:type="paragraph" w:customStyle="1" w:styleId="746">
    <w:name w:val="Bullet"/>
    <w:basedOn w:val="1"/>
    <w:link w:val="745"/>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747">
    <w:name w:val="正文缩进 Char1"/>
    <w:qFormat/>
    <w:uiPriority w:val="0"/>
    <w:rPr>
      <w:rFonts w:ascii="Times New Roman" w:hAnsi="Times New Roman" w:eastAsia="宋体" w:cs="Times New Roman"/>
      <w:kern w:val="2"/>
      <w:sz w:val="21"/>
      <w:szCs w:val="22"/>
    </w:rPr>
  </w:style>
  <w:style w:type="character" w:customStyle="1" w:styleId="748">
    <w:name w:val="样式 正文首行缩进 Char Char"/>
    <w:link w:val="749"/>
    <w:qFormat/>
    <w:uiPriority w:val="0"/>
    <w:rPr>
      <w:rFonts w:ascii="Tahoma" w:hAnsi="Tahoma" w:eastAsia="宋体" w:cs="Times New Roman"/>
      <w:kern w:val="0"/>
      <w:sz w:val="20"/>
      <w:lang w:eastAsia="en-US"/>
    </w:rPr>
  </w:style>
  <w:style w:type="paragraph" w:customStyle="1" w:styleId="749">
    <w:name w:val="样式 正文首行缩进"/>
    <w:basedOn w:val="3"/>
    <w:link w:val="748"/>
    <w:qFormat/>
    <w:uiPriority w:val="0"/>
    <w:rPr>
      <w:rFonts w:ascii="Tahoma" w:hAnsi="Tahoma"/>
      <w:kern w:val="0"/>
      <w:sz w:val="20"/>
      <w:lang w:eastAsia="en-US"/>
    </w:rPr>
  </w:style>
  <w:style w:type="character" w:customStyle="1" w:styleId="750">
    <w:name w:val="图形布置 Char"/>
    <w:link w:val="751"/>
    <w:qFormat/>
    <w:uiPriority w:val="0"/>
    <w:rPr>
      <w:rFonts w:ascii="Times New Roman" w:hAnsi="Times New Roman" w:eastAsia="宋体" w:cs="Times New Roman"/>
      <w:kern w:val="0"/>
      <w:sz w:val="20"/>
      <w:szCs w:val="20"/>
    </w:rPr>
  </w:style>
  <w:style w:type="paragraph" w:customStyle="1" w:styleId="751">
    <w:name w:val="图形布置"/>
    <w:basedOn w:val="1"/>
    <w:link w:val="750"/>
    <w:qFormat/>
    <w:uiPriority w:val="0"/>
    <w:pPr>
      <w:widowControl/>
      <w:jc w:val="center"/>
    </w:pPr>
    <w:rPr>
      <w:kern w:val="0"/>
      <w:sz w:val="20"/>
      <w:szCs w:val="20"/>
    </w:rPr>
  </w:style>
  <w:style w:type="character" w:customStyle="1" w:styleId="752">
    <w:name w:val="样式 标题 4标题 4 CharPara4CDR_Lev 4Title3h44 dashddash标题 4 C... Char"/>
    <w:link w:val="753"/>
    <w:qFormat/>
    <w:uiPriority w:val="0"/>
    <w:rPr>
      <w:rFonts w:ascii="Times New Roman" w:hAnsi="Times New Roman" w:eastAsia="宋体" w:cs="Times New Roman"/>
      <w:b/>
      <w:bCs/>
      <w:sz w:val="24"/>
      <w:szCs w:val="21"/>
    </w:rPr>
  </w:style>
  <w:style w:type="paragraph" w:customStyle="1" w:styleId="753">
    <w:name w:val="样式 标题 4标题 4 CharPara4CDR_Lev 4Title3h44 dashddash标题 4 C..."/>
    <w:basedOn w:val="8"/>
    <w:next w:val="7"/>
    <w:link w:val="752"/>
    <w:qFormat/>
    <w:uiPriority w:val="0"/>
    <w:pPr>
      <w:tabs>
        <w:tab w:val="left" w:pos="0"/>
      </w:tabs>
      <w:spacing w:before="140" w:after="150" w:line="377" w:lineRule="auto"/>
    </w:pPr>
    <w:rPr>
      <w:rFonts w:eastAsia="宋体"/>
      <w:b w:val="0"/>
      <w:bCs w:val="0"/>
      <w:sz w:val="24"/>
      <w:szCs w:val="21"/>
    </w:rPr>
  </w:style>
  <w:style w:type="character" w:customStyle="1" w:styleId="754">
    <w:name w:val="Char Char19"/>
    <w:qFormat/>
    <w:uiPriority w:val="0"/>
    <w:rPr>
      <w:rFonts w:ascii="Arial" w:hAnsi="Arial" w:eastAsia="黑体" w:cs="Times New Roman"/>
      <w:b/>
      <w:sz w:val="24"/>
      <w:lang w:val="en-US" w:eastAsia="zh-CN" w:bidi="ar-SA"/>
    </w:rPr>
  </w:style>
  <w:style w:type="character" w:customStyle="1" w:styleId="755">
    <w:name w:val="ca-141"/>
    <w:qFormat/>
    <w:uiPriority w:val="0"/>
    <w:rPr>
      <w:rFonts w:hint="default" w:ascii="Times New Roman" w:hAnsi="Times New Roman" w:eastAsia="宋体" w:cs="Times New Roman"/>
      <w:color w:val="000000"/>
      <w:sz w:val="24"/>
      <w:szCs w:val="24"/>
    </w:rPr>
  </w:style>
  <w:style w:type="character" w:customStyle="1" w:styleId="756">
    <w:name w:val="Item List Char1"/>
    <w:link w:val="757"/>
    <w:qFormat/>
    <w:uiPriority w:val="0"/>
    <w:rPr>
      <w:rFonts w:ascii="Times New Roman" w:hAnsi="Times New Roman" w:eastAsia="宋体" w:cs="Times New Roman"/>
      <w:kern w:val="2"/>
      <w:sz w:val="21"/>
      <w:szCs w:val="21"/>
      <w:lang w:val="en-US" w:eastAsia="zh-CN" w:bidi="ar-SA"/>
    </w:rPr>
  </w:style>
  <w:style w:type="paragraph" w:customStyle="1" w:styleId="757">
    <w:name w:val="Item List"/>
    <w:link w:val="756"/>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2"/>
      <w:sz w:val="21"/>
      <w:szCs w:val="21"/>
      <w:lang w:val="en-US" w:eastAsia="zh-CN" w:bidi="ar-SA"/>
    </w:rPr>
  </w:style>
  <w:style w:type="character" w:customStyle="1" w:styleId="758">
    <w:name w:val="页眉 Char3"/>
    <w:qFormat/>
    <w:uiPriority w:val="0"/>
    <w:rPr>
      <w:rFonts w:ascii="Times New Roman" w:hAnsi="Times New Roman" w:eastAsia="宋体" w:cs="Times New Roman"/>
      <w:sz w:val="18"/>
      <w:szCs w:val="18"/>
    </w:rPr>
  </w:style>
  <w:style w:type="character" w:customStyle="1" w:styleId="759">
    <w:name w:val="正文文本 2 Char1"/>
    <w:qFormat/>
    <w:uiPriority w:val="0"/>
    <w:rPr>
      <w:rFonts w:hint="default" w:ascii="Times New Roman" w:hAnsi="Times New Roman" w:eastAsia="宋体" w:cs="Times New Roman"/>
      <w:szCs w:val="24"/>
    </w:rPr>
  </w:style>
  <w:style w:type="character" w:customStyle="1" w:styleId="760">
    <w:name w:val="ZK_列表项目符号 Char"/>
    <w:link w:val="761"/>
    <w:qFormat/>
    <w:uiPriority w:val="0"/>
    <w:rPr>
      <w:rFonts w:ascii="Times New Roman" w:hAnsi="Times New Roman" w:eastAsia="宋体" w:cs="Times New Roman"/>
      <w:kern w:val="0"/>
      <w:sz w:val="24"/>
      <w:szCs w:val="20"/>
    </w:rPr>
  </w:style>
  <w:style w:type="paragraph" w:customStyle="1" w:styleId="761">
    <w:name w:val="ZK_列表项目符号"/>
    <w:basedOn w:val="1"/>
    <w:next w:val="1"/>
    <w:link w:val="760"/>
    <w:qFormat/>
    <w:uiPriority w:val="0"/>
    <w:pPr>
      <w:tabs>
        <w:tab w:val="left" w:pos="907"/>
      </w:tabs>
      <w:adjustRightInd w:val="0"/>
      <w:spacing w:line="300" w:lineRule="auto"/>
      <w:ind w:left="907" w:hanging="340"/>
      <w:contextualSpacing/>
    </w:pPr>
    <w:rPr>
      <w:rFonts w:ascii="Times New Roman" w:hAnsi="Times New Roman"/>
      <w:kern w:val="0"/>
      <w:sz w:val="24"/>
      <w:szCs w:val="20"/>
    </w:rPr>
  </w:style>
  <w:style w:type="character" w:customStyle="1" w:styleId="762">
    <w:name w:val="正文文本缩进 2 Char3"/>
    <w:qFormat/>
    <w:uiPriority w:val="0"/>
    <w:rPr>
      <w:rFonts w:ascii="黑体" w:hAnsi="Times New Roman" w:eastAsia="黑体" w:cs="Times New Roman"/>
      <w:kern w:val="2"/>
      <w:sz w:val="21"/>
      <w:szCs w:val="24"/>
    </w:rPr>
  </w:style>
  <w:style w:type="character" w:customStyle="1" w:styleId="763">
    <w:name w:val="样式 WX正文文本 Char"/>
    <w:link w:val="764"/>
    <w:qFormat/>
    <w:uiPriority w:val="0"/>
    <w:rPr>
      <w:rFonts w:ascii="Arial" w:hAnsi="Arial" w:eastAsia="宋体" w:cs="Times New Roman"/>
      <w:kern w:val="0"/>
      <w:sz w:val="24"/>
      <w:szCs w:val="20"/>
      <w:lang w:eastAsia="en-US"/>
    </w:rPr>
  </w:style>
  <w:style w:type="paragraph" w:customStyle="1" w:styleId="764">
    <w:name w:val="样式 WX正文文本"/>
    <w:basedOn w:val="1"/>
    <w:link w:val="763"/>
    <w:qFormat/>
    <w:uiPriority w:val="0"/>
    <w:pPr>
      <w:spacing w:before="120" w:line="300" w:lineRule="auto"/>
      <w:ind w:left="361" w:leftChars="172"/>
    </w:pPr>
    <w:rPr>
      <w:rFonts w:ascii="Arial" w:hAnsi="Arial"/>
      <w:kern w:val="0"/>
      <w:sz w:val="24"/>
      <w:szCs w:val="20"/>
      <w:lang w:eastAsia="en-US"/>
    </w:rPr>
  </w:style>
  <w:style w:type="character" w:customStyle="1" w:styleId="765">
    <w:name w:val="批注框文本 Char1"/>
    <w:qFormat/>
    <w:uiPriority w:val="0"/>
    <w:rPr>
      <w:rFonts w:ascii="Times New Roman" w:hAnsi="Times New Roman" w:eastAsia="宋体" w:cs="Times New Roman"/>
      <w:kern w:val="2"/>
      <w:sz w:val="18"/>
      <w:szCs w:val="18"/>
    </w:rPr>
  </w:style>
  <w:style w:type="character" w:customStyle="1" w:styleId="766">
    <w:name w:val="正文缩进   技术 Char"/>
    <w:link w:val="767"/>
    <w:qFormat/>
    <w:uiPriority w:val="0"/>
    <w:rPr>
      <w:rFonts w:ascii="Times New Roman" w:hAnsi="Times New Roman" w:eastAsia="宋体" w:cs="Times New Roman"/>
      <w:szCs w:val="21"/>
    </w:rPr>
  </w:style>
  <w:style w:type="paragraph" w:customStyle="1" w:styleId="767">
    <w:name w:val="正文缩进   技术"/>
    <w:basedOn w:val="21"/>
    <w:link w:val="766"/>
    <w:qFormat/>
    <w:uiPriority w:val="0"/>
    <w:pPr>
      <w:spacing w:line="360" w:lineRule="auto"/>
      <w:ind w:firstLine="500" w:firstLineChars="238"/>
    </w:pPr>
    <w:rPr>
      <w:szCs w:val="21"/>
    </w:rPr>
  </w:style>
  <w:style w:type="character" w:customStyle="1" w:styleId="768">
    <w:name w:val="ca-531"/>
    <w:qFormat/>
    <w:uiPriority w:val="0"/>
    <w:rPr>
      <w:rFonts w:hint="default" w:ascii="Times New Roman" w:hAnsi="Times New Roman" w:eastAsia="宋体" w:cs="Times New Roman"/>
      <w:b/>
      <w:bCs/>
      <w:spacing w:val="-20"/>
      <w:sz w:val="36"/>
      <w:szCs w:val="36"/>
    </w:rPr>
  </w:style>
  <w:style w:type="character" w:customStyle="1" w:styleId="769">
    <w:name w:val="表格 Char Char"/>
    <w:semiHidden/>
    <w:qFormat/>
    <w:uiPriority w:val="0"/>
    <w:rPr>
      <w:rFonts w:ascii="Times New Roman" w:hAnsi="Times New Roman" w:eastAsia="宋体" w:cs="Times New Roman"/>
      <w:kern w:val="2"/>
      <w:sz w:val="21"/>
      <w:lang w:val="en-US" w:eastAsia="zh-CN" w:bidi="ar-SA"/>
    </w:rPr>
  </w:style>
  <w:style w:type="character" w:customStyle="1" w:styleId="770">
    <w:name w:val="标题 5 Char"/>
    <w:qFormat/>
    <w:uiPriority w:val="0"/>
    <w:rPr>
      <w:rFonts w:ascii="Times New Roman" w:hAnsi="Times New Roman" w:eastAsia="宋体" w:cs="Times New Roman"/>
      <w:b/>
      <w:bCs/>
      <w:sz w:val="28"/>
      <w:szCs w:val="28"/>
    </w:rPr>
  </w:style>
  <w:style w:type="character" w:customStyle="1" w:styleId="771">
    <w:name w:val="font12-blue-bold1"/>
    <w:qFormat/>
    <w:uiPriority w:val="0"/>
    <w:rPr>
      <w:rFonts w:ascii="Times New Roman" w:hAnsi="Times New Roman" w:eastAsia="宋体" w:cs="Times New Roman"/>
      <w:b/>
      <w:bCs/>
      <w:color w:val="0249A5"/>
      <w:sz w:val="14"/>
      <w:szCs w:val="14"/>
      <w:u w:val="none"/>
    </w:rPr>
  </w:style>
  <w:style w:type="character" w:customStyle="1" w:styleId="772">
    <w:name w:val="表格文字图表文字 Char"/>
    <w:link w:val="773"/>
    <w:qFormat/>
    <w:uiPriority w:val="0"/>
    <w:rPr>
      <w:rFonts w:ascii="Times New Roman" w:hAnsi="Times New Roman" w:eastAsia="宋体" w:cs="Times New Roman"/>
      <w:kern w:val="0"/>
      <w:sz w:val="24"/>
      <w:szCs w:val="20"/>
    </w:rPr>
  </w:style>
  <w:style w:type="paragraph" w:customStyle="1" w:styleId="773">
    <w:name w:val="表格文字图表文字"/>
    <w:basedOn w:val="1"/>
    <w:link w:val="772"/>
    <w:qFormat/>
    <w:uiPriority w:val="0"/>
    <w:pPr>
      <w:snapToGrid w:val="0"/>
      <w:spacing w:line="360" w:lineRule="auto"/>
      <w:jc w:val="center"/>
    </w:pPr>
    <w:rPr>
      <w:rFonts w:ascii="Times New Roman" w:hAnsi="Times New Roman"/>
      <w:kern w:val="0"/>
      <w:sz w:val="24"/>
      <w:szCs w:val="20"/>
    </w:rPr>
  </w:style>
  <w:style w:type="character" w:customStyle="1" w:styleId="774">
    <w:name w:val="ca-381"/>
    <w:qFormat/>
    <w:uiPriority w:val="0"/>
    <w:rPr>
      <w:rFonts w:hint="default" w:ascii="Times New Roman" w:hAnsi="Times New Roman" w:eastAsia="宋体" w:cs="Times New Roman"/>
      <w:b/>
      <w:bCs/>
      <w:spacing w:val="-20"/>
      <w:sz w:val="21"/>
      <w:szCs w:val="21"/>
    </w:rPr>
  </w:style>
  <w:style w:type="character" w:customStyle="1" w:styleId="775">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776">
    <w:name w:val="Default Char"/>
    <w:link w:val="777"/>
    <w:qFormat/>
    <w:uiPriority w:val="0"/>
    <w:rPr>
      <w:rFonts w:ascii="宋体" w:hAnsi="Times New Roman" w:eastAsia="宋体" w:cs="Times New Roman"/>
      <w:color w:val="000000"/>
      <w:sz w:val="24"/>
      <w:szCs w:val="22"/>
      <w:lang w:val="en-US" w:eastAsia="zh-CN" w:bidi="ar-SA"/>
    </w:rPr>
  </w:style>
  <w:style w:type="paragraph" w:customStyle="1" w:styleId="777">
    <w:name w:val="Default"/>
    <w:link w:val="776"/>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778">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779">
    <w:name w:val="正文文本缩进 2 Char Char Char"/>
    <w:qFormat/>
    <w:uiPriority w:val="0"/>
    <w:rPr>
      <w:rFonts w:ascii="宋体" w:hAnsi="Times New Roman" w:eastAsia="宋体" w:cs="Times New Roman"/>
      <w:i/>
      <w:kern w:val="2"/>
      <w:sz w:val="24"/>
    </w:rPr>
  </w:style>
  <w:style w:type="character" w:customStyle="1" w:styleId="780">
    <w:name w:val="注释标题 Char1"/>
    <w:qFormat/>
    <w:uiPriority w:val="0"/>
    <w:rPr>
      <w:rFonts w:ascii="Times New Roman" w:hAnsi="Times New Roman" w:eastAsia="宋体" w:cs="Times New Roman"/>
      <w:kern w:val="2"/>
      <w:sz w:val="21"/>
      <w:szCs w:val="24"/>
    </w:rPr>
  </w:style>
  <w:style w:type="character" w:customStyle="1" w:styleId="781">
    <w:name w:val="正文文本缩进 Char1"/>
    <w:semiHidden/>
    <w:qFormat/>
    <w:uiPriority w:val="0"/>
    <w:rPr>
      <w:rFonts w:ascii="Times New Roman" w:hAnsi="Times New Roman" w:eastAsia="宋体" w:cs="Times New Roman"/>
      <w:kern w:val="2"/>
      <w:sz w:val="21"/>
      <w:szCs w:val="22"/>
    </w:rPr>
  </w:style>
  <w:style w:type="character" w:customStyle="1" w:styleId="782">
    <w:name w:val="样式 宋体 行距: 固定值 24 磅 Char"/>
    <w:link w:val="783"/>
    <w:qFormat/>
    <w:uiPriority w:val="0"/>
    <w:rPr>
      <w:rFonts w:ascii="宋体" w:hAnsi="Times New Roman" w:eastAsia="宋体" w:cs="Times New Roman"/>
      <w:kern w:val="0"/>
      <w:sz w:val="28"/>
      <w:szCs w:val="20"/>
    </w:rPr>
  </w:style>
  <w:style w:type="paragraph" w:customStyle="1" w:styleId="783">
    <w:name w:val="样式 宋体 行距: 固定值 24 磅"/>
    <w:basedOn w:val="1"/>
    <w:link w:val="782"/>
    <w:qFormat/>
    <w:uiPriority w:val="0"/>
    <w:pPr>
      <w:tabs>
        <w:tab w:val="left" w:pos="1134"/>
      </w:tabs>
      <w:spacing w:line="480" w:lineRule="exact"/>
      <w:ind w:firstLine="585" w:firstLineChars="200"/>
    </w:pPr>
    <w:rPr>
      <w:rFonts w:ascii="宋体" w:hAnsi="Times New Roman"/>
      <w:kern w:val="0"/>
      <w:sz w:val="28"/>
      <w:szCs w:val="20"/>
    </w:rPr>
  </w:style>
  <w:style w:type="character" w:customStyle="1" w:styleId="784">
    <w:name w:val="已访问的超链接1"/>
    <w:qFormat/>
    <w:uiPriority w:val="99"/>
    <w:rPr>
      <w:rFonts w:ascii="Times New Roman" w:hAnsi="Times New Roman" w:eastAsia="宋体" w:cs="Times New Roman"/>
      <w:color w:val="800080"/>
      <w:u w:val="single"/>
    </w:rPr>
  </w:style>
  <w:style w:type="character" w:customStyle="1" w:styleId="785">
    <w:name w:val="正文文本缩进 Char3"/>
    <w:qFormat/>
    <w:uiPriority w:val="0"/>
    <w:rPr>
      <w:rFonts w:ascii="Times New Roman" w:hAnsi="Times New Roman" w:eastAsia="宋体" w:cs="Times New Roman"/>
      <w:kern w:val="2"/>
      <w:sz w:val="21"/>
      <w:szCs w:val="24"/>
    </w:rPr>
  </w:style>
  <w:style w:type="character" w:customStyle="1" w:styleId="786">
    <w:name w:val="纯文本 Char3"/>
    <w:qFormat/>
    <w:uiPriority w:val="0"/>
    <w:rPr>
      <w:rFonts w:ascii="宋体" w:hAnsi="Courier New" w:eastAsia="宋体" w:cs="Courier New"/>
      <w:kern w:val="2"/>
      <w:sz w:val="21"/>
      <w:szCs w:val="21"/>
    </w:rPr>
  </w:style>
  <w:style w:type="character" w:customStyle="1" w:styleId="787">
    <w:name w:val="正文文本缩进 3 Char Char Char"/>
    <w:qFormat/>
    <w:uiPriority w:val="0"/>
    <w:rPr>
      <w:rFonts w:ascii="Times New Roman" w:hAnsi="Times New Roman" w:eastAsia="宋体" w:cs="Times New Roman"/>
      <w:kern w:val="2"/>
      <w:sz w:val="16"/>
      <w:szCs w:val="16"/>
    </w:rPr>
  </w:style>
  <w:style w:type="character" w:customStyle="1" w:styleId="788">
    <w:name w:val="标题 4 Char_1"/>
    <w:link w:val="789"/>
    <w:qFormat/>
    <w:uiPriority w:val="0"/>
    <w:rPr>
      <w:rFonts w:ascii="Arial" w:hAnsi="Arial" w:eastAsia="黑体" w:cs="Times New Roman"/>
      <w:b/>
      <w:bCs/>
      <w:kern w:val="0"/>
      <w:sz w:val="28"/>
      <w:szCs w:val="28"/>
    </w:rPr>
  </w:style>
  <w:style w:type="paragraph" w:customStyle="1" w:styleId="789">
    <w:name w:val="标题 4_1"/>
    <w:basedOn w:val="193"/>
    <w:next w:val="193"/>
    <w:link w:val="788"/>
    <w:qFormat/>
    <w:uiPriority w:val="0"/>
    <w:pPr>
      <w:keepNext/>
      <w:keepLines/>
      <w:tabs>
        <w:tab w:val="left" w:pos="1260"/>
      </w:tabs>
      <w:adjustRightInd w:val="0"/>
      <w:spacing w:before="280" w:after="290" w:line="376" w:lineRule="atLeast"/>
      <w:ind w:left="1260" w:hanging="420"/>
      <w:jc w:val="left"/>
      <w:textAlignment w:val="baseline"/>
      <w:outlineLvl w:val="3"/>
    </w:pPr>
    <w:rPr>
      <w:rFonts w:ascii="Arial" w:hAnsi="Arial" w:eastAsia="黑体"/>
      <w:b/>
      <w:bCs/>
      <w:kern w:val="0"/>
      <w:sz w:val="28"/>
      <w:szCs w:val="28"/>
    </w:rPr>
  </w:style>
  <w:style w:type="character" w:customStyle="1" w:styleId="790">
    <w:name w:val="明显引用 Char1"/>
    <w:qFormat/>
    <w:uiPriority w:val="99"/>
    <w:rPr>
      <w:rFonts w:ascii="Calibri" w:hAnsi="Calibri" w:eastAsia="宋体" w:cs="Times New Roman"/>
      <w:b/>
      <w:bCs/>
      <w:i/>
      <w:iCs/>
      <w:color w:val="4F81BD"/>
      <w:kern w:val="2"/>
      <w:sz w:val="21"/>
      <w:szCs w:val="22"/>
    </w:rPr>
  </w:style>
  <w:style w:type="character" w:customStyle="1" w:styleId="791">
    <w:name w:val="页脚 Char3"/>
    <w:qFormat/>
    <w:uiPriority w:val="0"/>
    <w:rPr>
      <w:rFonts w:ascii="Times New Roman" w:hAnsi="Times New Roman" w:eastAsia="宋体" w:cs="Times New Roman"/>
      <w:sz w:val="18"/>
      <w:szCs w:val="18"/>
    </w:rPr>
  </w:style>
  <w:style w:type="character" w:customStyle="1" w:styleId="792">
    <w:name w:val="ca-301"/>
    <w:qFormat/>
    <w:uiPriority w:val="0"/>
    <w:rPr>
      <w:rFonts w:hint="default" w:ascii="??" w:hAnsi="??" w:eastAsia="宋体" w:cs="Times New Roman"/>
      <w:color w:val="002060"/>
      <w:sz w:val="21"/>
      <w:szCs w:val="21"/>
    </w:rPr>
  </w:style>
  <w:style w:type="character" w:customStyle="1" w:styleId="793">
    <w:name w:val="表内容 样式 字符"/>
    <w:link w:val="794"/>
    <w:qFormat/>
    <w:uiPriority w:val="0"/>
    <w:rPr>
      <w:rFonts w:ascii="Times New Roman" w:hAnsi="Times New Roman" w:eastAsia="宋体" w:cs="Times New Roman"/>
      <w:szCs w:val="21"/>
    </w:rPr>
  </w:style>
  <w:style w:type="paragraph" w:customStyle="1" w:styleId="794">
    <w:name w:val="表内容 样式"/>
    <w:basedOn w:val="1"/>
    <w:link w:val="793"/>
    <w:qFormat/>
    <w:uiPriority w:val="0"/>
    <w:pPr>
      <w:snapToGrid w:val="0"/>
      <w:jc w:val="center"/>
    </w:pPr>
    <w:rPr>
      <w:rFonts w:ascii="Times New Roman" w:hAnsi="Times New Roman"/>
      <w:szCs w:val="21"/>
    </w:rPr>
  </w:style>
  <w:style w:type="character" w:customStyle="1" w:styleId="795">
    <w:name w:val="正文1 Char Char"/>
    <w:link w:val="796"/>
    <w:qFormat/>
    <w:uiPriority w:val="0"/>
    <w:rPr>
      <w:rFonts w:ascii="宋体" w:hAnsi="Times New Roman" w:eastAsia="宋体" w:cs="Times New Roman"/>
      <w:kern w:val="21"/>
      <w:sz w:val="24"/>
      <w:szCs w:val="20"/>
    </w:rPr>
  </w:style>
  <w:style w:type="paragraph" w:customStyle="1" w:styleId="796">
    <w:name w:val="正文1"/>
    <w:basedOn w:val="1"/>
    <w:link w:val="795"/>
    <w:qFormat/>
    <w:uiPriority w:val="0"/>
    <w:pPr>
      <w:widowControl/>
      <w:spacing w:line="360" w:lineRule="auto"/>
      <w:ind w:left="499" w:firstLine="499"/>
    </w:pPr>
    <w:rPr>
      <w:rFonts w:ascii="宋体" w:hAnsi="Times New Roman"/>
      <w:kern w:val="21"/>
      <w:sz w:val="24"/>
      <w:szCs w:val="20"/>
    </w:rPr>
  </w:style>
  <w:style w:type="character" w:customStyle="1" w:styleId="797">
    <w:name w:val="样式 宋体 小四 首行缩进:  0.93 厘米 段前: 11.15 磅 段后: 11.15 磅1 Char"/>
    <w:link w:val="798"/>
    <w:qFormat/>
    <w:uiPriority w:val="0"/>
    <w:rPr>
      <w:rFonts w:ascii="宋体" w:hAnsi="Times New Roman" w:eastAsia="宋体" w:cs="Times New Roman"/>
      <w:sz w:val="24"/>
      <w:szCs w:val="20"/>
    </w:rPr>
  </w:style>
  <w:style w:type="paragraph" w:customStyle="1" w:styleId="798">
    <w:name w:val="样式 宋体 小四 首行缩进:  0.93 厘米 段前: 11.15 磅 段后: 11.15 磅1"/>
    <w:basedOn w:val="164"/>
    <w:link w:val="797"/>
    <w:qFormat/>
    <w:uiPriority w:val="0"/>
    <w:pPr>
      <w:adjustRightInd w:val="0"/>
      <w:snapToGrid w:val="0"/>
      <w:ind w:left="200" w:leftChars="200"/>
    </w:pPr>
    <w:rPr>
      <w:rFonts w:ascii="宋体" w:hAnsi="Times New Roman"/>
      <w:sz w:val="24"/>
      <w:szCs w:val="20"/>
    </w:rPr>
  </w:style>
  <w:style w:type="character" w:customStyle="1" w:styleId="799">
    <w:name w:val="列表编号3 Char Char"/>
    <w:qFormat/>
    <w:uiPriority w:val="0"/>
    <w:rPr>
      <w:rFonts w:ascii="宋体" w:hAnsi="宋体" w:eastAsia="宋体" w:cs="Times New Roman"/>
      <w:bCs/>
      <w:kern w:val="2"/>
      <w:sz w:val="24"/>
      <w:szCs w:val="32"/>
      <w:lang w:val="en-US" w:eastAsia="zh-CN" w:bidi="ar-SA"/>
    </w:rPr>
  </w:style>
  <w:style w:type="character" w:customStyle="1" w:styleId="800">
    <w:name w:val="樣式 標題 3 + (中文) MS Gothic 10.5 點 Char Char Char Char Char Char Char Char Char Char Char Char"/>
    <w:qFormat/>
    <w:uiPriority w:val="0"/>
    <w:rPr>
      <w:rFonts w:ascii="Times New Roman" w:hAnsi="PMingLiU" w:eastAsia="MS Gothic" w:cs="Times New Roman"/>
      <w:snapToGrid/>
      <w:kern w:val="2"/>
      <w:sz w:val="24"/>
      <w:szCs w:val="24"/>
      <w:lang w:val="en-AU" w:eastAsia="zh-TW" w:bidi="ar-SA"/>
    </w:rPr>
  </w:style>
  <w:style w:type="character" w:customStyle="1" w:styleId="801">
    <w:name w:val="HTML 预设格式 字符2"/>
    <w:semiHidden/>
    <w:qFormat/>
    <w:uiPriority w:val="99"/>
    <w:rPr>
      <w:rFonts w:ascii="Courier New" w:hAnsi="Courier New" w:eastAsia="宋体" w:cs="Courier New"/>
      <w:sz w:val="20"/>
      <w:szCs w:val="20"/>
    </w:rPr>
  </w:style>
  <w:style w:type="character" w:customStyle="1" w:styleId="802">
    <w:name w:val="HT_表格引用段落 Char"/>
    <w:link w:val="803"/>
    <w:qFormat/>
    <w:uiPriority w:val="0"/>
    <w:rPr>
      <w:rFonts w:ascii="Times New Roman" w:hAnsi="Times New Roman" w:eastAsia="宋体" w:cs="Times New Roman"/>
      <w:i/>
      <w:kern w:val="0"/>
      <w:sz w:val="20"/>
      <w:szCs w:val="24"/>
    </w:rPr>
  </w:style>
  <w:style w:type="paragraph" w:customStyle="1" w:styleId="803">
    <w:name w:val="HT_表格引用段落"/>
    <w:basedOn w:val="1"/>
    <w:link w:val="802"/>
    <w:qFormat/>
    <w:uiPriority w:val="0"/>
    <w:pPr>
      <w:ind w:firstLine="420" w:firstLineChars="200"/>
      <w:jc w:val="left"/>
    </w:pPr>
    <w:rPr>
      <w:rFonts w:ascii="Times New Roman" w:hAnsi="Times New Roman"/>
      <w:i/>
      <w:kern w:val="0"/>
      <w:sz w:val="20"/>
      <w:szCs w:val="24"/>
    </w:rPr>
  </w:style>
  <w:style w:type="character" w:customStyle="1" w:styleId="804">
    <w:name w:val="尾注文本 Char"/>
    <w:qFormat/>
    <w:uiPriority w:val="0"/>
    <w:rPr>
      <w:rFonts w:ascii="Times New Roman" w:hAnsi="Times New Roman" w:eastAsia="宋体" w:cs="Times New Roman"/>
      <w:kern w:val="2"/>
      <w:sz w:val="21"/>
    </w:rPr>
  </w:style>
  <w:style w:type="character" w:customStyle="1" w:styleId="805">
    <w:name w:val="郑文 字符"/>
    <w:link w:val="806"/>
    <w:qFormat/>
    <w:uiPriority w:val="0"/>
    <w:rPr>
      <w:rFonts w:ascii="Times New Roman" w:hAnsi="Times New Roman" w:eastAsia="宋体" w:cs="Times New Roman"/>
      <w:szCs w:val="21"/>
    </w:rPr>
  </w:style>
  <w:style w:type="paragraph" w:customStyle="1" w:styleId="806">
    <w:name w:val="郑文"/>
    <w:basedOn w:val="21"/>
    <w:link w:val="805"/>
    <w:qFormat/>
    <w:uiPriority w:val="0"/>
    <w:pPr>
      <w:adjustRightInd w:val="0"/>
      <w:snapToGrid w:val="0"/>
      <w:ind w:firstLine="0" w:firstLineChars="0"/>
    </w:pPr>
    <w:rPr>
      <w:szCs w:val="21"/>
    </w:rPr>
  </w:style>
  <w:style w:type="character" w:customStyle="1" w:styleId="807">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808">
    <w:name w:val="H3 Char1"/>
    <w:qFormat/>
    <w:uiPriority w:val="0"/>
    <w:rPr>
      <w:rFonts w:ascii="Tahoma" w:hAnsi="Tahoma" w:eastAsia="宋体" w:cs="Tahoma"/>
      <w:b/>
      <w:bCs/>
      <w:kern w:val="2"/>
      <w:sz w:val="32"/>
      <w:szCs w:val="32"/>
      <w:lang w:eastAsia="en-US"/>
    </w:rPr>
  </w:style>
  <w:style w:type="paragraph" w:customStyle="1" w:styleId="809">
    <w:name w:val="ca-49"/>
    <w:basedOn w:val="1"/>
    <w:qFormat/>
    <w:uiPriority w:val="0"/>
    <w:pPr>
      <w:widowControl/>
      <w:jc w:val="left"/>
    </w:pPr>
    <w:rPr>
      <w:rFonts w:ascii="宋体" w:hAnsi="宋体" w:cs="宋体"/>
      <w:kern w:val="0"/>
      <w:sz w:val="32"/>
      <w:szCs w:val="32"/>
    </w:rPr>
  </w:style>
  <w:style w:type="paragraph" w:customStyle="1" w:styleId="810">
    <w:name w:val="pa-24"/>
    <w:basedOn w:val="1"/>
    <w:qFormat/>
    <w:uiPriority w:val="0"/>
    <w:pPr>
      <w:widowControl/>
      <w:spacing w:line="360" w:lineRule="atLeast"/>
      <w:ind w:firstLine="480"/>
    </w:pPr>
    <w:rPr>
      <w:rFonts w:ascii="宋体" w:hAnsi="宋体" w:cs="宋体"/>
      <w:kern w:val="0"/>
      <w:sz w:val="24"/>
    </w:rPr>
  </w:style>
  <w:style w:type="paragraph" w:customStyle="1" w:styleId="811">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81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813">
    <w:name w:val="hik-标题2"/>
    <w:next w:val="208"/>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814">
    <w:name w:val="CM92"/>
    <w:basedOn w:val="777"/>
    <w:next w:val="777"/>
    <w:qFormat/>
    <w:uiPriority w:val="0"/>
    <w:pPr>
      <w:spacing w:line="540" w:lineRule="atLeast"/>
    </w:pPr>
    <w:rPr>
      <w:color w:val="auto"/>
      <w:szCs w:val="24"/>
    </w:rPr>
  </w:style>
  <w:style w:type="paragraph" w:customStyle="1" w:styleId="815">
    <w:name w:val="font7"/>
    <w:basedOn w:val="1"/>
    <w:qFormat/>
    <w:uiPriority w:val="0"/>
    <w:pPr>
      <w:widowControl/>
      <w:spacing w:before="100" w:after="100"/>
      <w:jc w:val="left"/>
    </w:pPr>
    <w:rPr>
      <w:rFonts w:ascii="宋体" w:hAnsi="宋体"/>
      <w:kern w:val="0"/>
      <w:szCs w:val="20"/>
    </w:rPr>
  </w:style>
  <w:style w:type="paragraph" w:customStyle="1" w:styleId="816">
    <w:name w:val="无间隔3"/>
    <w:semiHidden/>
    <w:qFormat/>
    <w:uiPriority w:val="0"/>
    <w:rPr>
      <w:rFonts w:ascii="Calibri" w:hAnsi="Calibri" w:eastAsia="宋体" w:cs="Times New Roman"/>
      <w:sz w:val="22"/>
      <w:szCs w:val="22"/>
      <w:lang w:val="en-US" w:eastAsia="zh-CN" w:bidi="ar-SA"/>
    </w:rPr>
  </w:style>
  <w:style w:type="paragraph" w:customStyle="1" w:styleId="817">
    <w:name w:val="样式 标题 111121314151111211311611212213217113123133...1"/>
    <w:basedOn w:val="5"/>
    <w:qFormat/>
    <w:uiPriority w:val="0"/>
    <w:pPr>
      <w:tabs>
        <w:tab w:val="left" w:pos="425"/>
      </w:tabs>
      <w:spacing w:before="120" w:after="120" w:line="360" w:lineRule="auto"/>
      <w:ind w:left="425" w:hanging="425"/>
    </w:pPr>
    <w:rPr>
      <w:rFonts w:ascii="仿宋_GB2312" w:eastAsia="仿宋_GB2312" w:cs="宋体"/>
      <w:sz w:val="32"/>
      <w:szCs w:val="20"/>
    </w:rPr>
  </w:style>
  <w:style w:type="paragraph" w:customStyle="1" w:styleId="818">
    <w:name w:val="Char4"/>
    <w:basedOn w:val="1"/>
    <w:semiHidden/>
    <w:qFormat/>
    <w:uiPriority w:val="0"/>
    <w:rPr>
      <w:rFonts w:ascii="仿宋_GB2312" w:hAnsi="Times New Roman" w:eastAsia="仿宋_GB2312"/>
      <w:b/>
      <w:sz w:val="32"/>
      <w:szCs w:val="32"/>
    </w:rPr>
  </w:style>
  <w:style w:type="paragraph" w:customStyle="1" w:styleId="819">
    <w:name w:val="ZK_表格单元靠左"/>
    <w:basedOn w:val="1"/>
    <w:qFormat/>
    <w:uiPriority w:val="0"/>
    <w:pPr>
      <w:spacing w:before="40" w:after="40"/>
      <w:jc w:val="left"/>
    </w:pPr>
    <w:rPr>
      <w:rFonts w:ascii="Times New Roman" w:hAnsi="Times New Roman"/>
      <w:szCs w:val="20"/>
    </w:rPr>
  </w:style>
  <w:style w:type="paragraph" w:customStyle="1" w:styleId="82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821">
    <w:name w:val="pa-3"/>
    <w:basedOn w:val="1"/>
    <w:qFormat/>
    <w:uiPriority w:val="0"/>
    <w:pPr>
      <w:widowControl/>
      <w:spacing w:line="520" w:lineRule="atLeast"/>
      <w:jc w:val="center"/>
    </w:pPr>
    <w:rPr>
      <w:rFonts w:ascii="宋体" w:hAnsi="宋体" w:cs="宋体"/>
      <w:kern w:val="0"/>
      <w:sz w:val="24"/>
    </w:rPr>
  </w:style>
  <w:style w:type="paragraph" w:customStyle="1" w:styleId="8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8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24">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825">
    <w:name w:val="Normal_10"/>
    <w:qFormat/>
    <w:uiPriority w:val="0"/>
    <w:rPr>
      <w:rFonts w:ascii="黑体" w:hAnsi="黑体" w:eastAsia="黑体" w:cs="Times New Roman"/>
      <w:b/>
      <w:sz w:val="32"/>
      <w:szCs w:val="24"/>
      <w:lang w:val="en-US" w:eastAsia="zh-CN" w:bidi="ar-SA"/>
    </w:rPr>
  </w:style>
  <w:style w:type="paragraph" w:customStyle="1" w:styleId="826">
    <w:name w:val="表格5"/>
    <w:basedOn w:val="827"/>
    <w:qFormat/>
    <w:uiPriority w:val="0"/>
    <w:pPr>
      <w:ind w:left="1021" w:hanging="284"/>
    </w:pPr>
    <w:rPr>
      <w:rFonts w:ascii="宋体"/>
    </w:rPr>
  </w:style>
  <w:style w:type="paragraph" w:customStyle="1" w:styleId="827">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828">
    <w:name w:val="Char25"/>
    <w:basedOn w:val="1"/>
    <w:qFormat/>
    <w:uiPriority w:val="0"/>
    <w:rPr>
      <w:rFonts w:ascii="Tahoma" w:hAnsi="Tahoma" w:cs="仿宋_GB2312"/>
      <w:sz w:val="24"/>
      <w:szCs w:val="20"/>
    </w:rPr>
  </w:style>
  <w:style w:type="paragraph" w:customStyle="1" w:styleId="829">
    <w:name w:val="ca-13"/>
    <w:basedOn w:val="1"/>
    <w:qFormat/>
    <w:uiPriority w:val="0"/>
    <w:pPr>
      <w:widowControl/>
      <w:jc w:val="left"/>
    </w:pPr>
    <w:rPr>
      <w:rFonts w:ascii="宋体" w:hAnsi="宋体" w:cs="宋体"/>
      <w:color w:val="000000"/>
      <w:kern w:val="0"/>
      <w:sz w:val="32"/>
      <w:szCs w:val="32"/>
    </w:rPr>
  </w:style>
  <w:style w:type="paragraph" w:customStyle="1" w:styleId="830">
    <w:name w:val="CM16"/>
    <w:basedOn w:val="777"/>
    <w:next w:val="777"/>
    <w:qFormat/>
    <w:uiPriority w:val="0"/>
    <w:pPr>
      <w:spacing w:line="540" w:lineRule="atLeast"/>
    </w:pPr>
    <w:rPr>
      <w:color w:val="auto"/>
      <w:szCs w:val="24"/>
    </w:rPr>
  </w:style>
  <w:style w:type="paragraph" w:customStyle="1" w:styleId="83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32">
    <w:name w:val="Rechtliche Stellung Unterzeichner"/>
    <w:basedOn w:val="51"/>
    <w:qFormat/>
    <w:uiPriority w:val="0"/>
    <w:pPr>
      <w:widowControl/>
      <w:numPr>
        <w:ilvl w:val="0"/>
        <w:numId w:val="9"/>
      </w:numPr>
      <w:tabs>
        <w:tab w:val="left" w:pos="425"/>
        <w:tab w:val="left" w:pos="567"/>
        <w:tab w:val="left" w:pos="1134"/>
        <w:tab w:val="right" w:pos="9639"/>
        <w:tab w:val="clear" w:pos="420"/>
      </w:tabs>
      <w:ind w:left="4252" w:leftChars="0" w:firstLine="0"/>
    </w:pPr>
    <w:rPr>
      <w:rFonts w:ascii="Arial" w:hAnsi="Arial" w:eastAsia="等线"/>
      <w:sz w:val="24"/>
      <w:lang w:val="de-DE" w:eastAsia="de-DE"/>
    </w:rPr>
  </w:style>
  <w:style w:type="paragraph" w:customStyle="1" w:styleId="8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4">
    <w:name w:val="正文 + 宋体"/>
    <w:basedOn w:val="1"/>
    <w:qFormat/>
    <w:uiPriority w:val="0"/>
    <w:pPr>
      <w:spacing w:line="360" w:lineRule="auto"/>
    </w:pPr>
    <w:rPr>
      <w:rFonts w:ascii="宋体" w:hAnsi="宋体"/>
      <w:color w:val="000000"/>
      <w:szCs w:val="21"/>
    </w:rPr>
  </w:style>
  <w:style w:type="paragraph" w:customStyle="1" w:styleId="83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8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837">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838">
    <w:name w:val="普通 (Web)"/>
    <w:basedOn w:val="1"/>
    <w:qFormat/>
    <w:uiPriority w:val="0"/>
    <w:pPr>
      <w:widowControl/>
      <w:spacing w:before="100" w:after="100"/>
      <w:jc w:val="left"/>
    </w:pPr>
    <w:rPr>
      <w:rFonts w:ascii="宋体" w:hAnsi="宋体"/>
      <w:kern w:val="0"/>
      <w:sz w:val="24"/>
      <w:szCs w:val="20"/>
    </w:rPr>
  </w:style>
  <w:style w:type="paragraph" w:customStyle="1" w:styleId="839">
    <w:name w:val="note list"/>
    <w:basedOn w:val="1"/>
    <w:qFormat/>
    <w:uiPriority w:val="0"/>
    <w:pPr>
      <w:pBdr>
        <w:bottom w:val="single" w:color="auto" w:sz="8" w:space="1"/>
      </w:pBdr>
      <w:tabs>
        <w:tab w:val="left" w:pos="2313"/>
        <w:tab w:val="left" w:pos="2940"/>
      </w:tabs>
      <w:adjustRightInd w:val="0"/>
      <w:snapToGrid w:val="0"/>
      <w:spacing w:after="120"/>
      <w:ind w:left="2940" w:hanging="420"/>
    </w:pPr>
    <w:rPr>
      <w:rFonts w:ascii="Arial" w:hAnsi="Arial"/>
      <w:kern w:val="0"/>
      <w:szCs w:val="21"/>
    </w:rPr>
  </w:style>
  <w:style w:type="paragraph" w:customStyle="1" w:styleId="840">
    <w:name w:val="ca-8"/>
    <w:basedOn w:val="1"/>
    <w:qFormat/>
    <w:uiPriority w:val="0"/>
    <w:pPr>
      <w:widowControl/>
      <w:jc w:val="left"/>
    </w:pPr>
    <w:rPr>
      <w:rFonts w:ascii="宋体" w:hAnsi="宋体" w:cs="宋体"/>
      <w:color w:val="000000"/>
      <w:kern w:val="0"/>
      <w:sz w:val="28"/>
      <w:szCs w:val="28"/>
    </w:rPr>
  </w:style>
  <w:style w:type="paragraph" w:customStyle="1" w:styleId="841">
    <w:name w:val="Char Char Char Char2"/>
    <w:basedOn w:val="1"/>
    <w:qFormat/>
    <w:uiPriority w:val="0"/>
    <w:rPr>
      <w:rFonts w:ascii="仿宋_GB2312" w:hAnsi="Times New Roman" w:eastAsia="仿宋_GB2312"/>
      <w:b/>
      <w:sz w:val="32"/>
      <w:szCs w:val="32"/>
    </w:rPr>
  </w:style>
  <w:style w:type="paragraph" w:customStyle="1" w:styleId="842">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84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844">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845">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846">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847">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848">
    <w:name w:val="Normal_21"/>
    <w:qFormat/>
    <w:uiPriority w:val="0"/>
    <w:rPr>
      <w:rFonts w:ascii="黑体" w:hAnsi="黑体" w:eastAsia="黑体" w:cs="Times New Roman"/>
      <w:b/>
      <w:sz w:val="32"/>
      <w:szCs w:val="24"/>
      <w:lang w:val="en-US" w:eastAsia="zh-CN" w:bidi="ar-SA"/>
    </w:rPr>
  </w:style>
  <w:style w:type="paragraph" w:customStyle="1" w:styleId="849">
    <w:name w:val="pa-60"/>
    <w:basedOn w:val="1"/>
    <w:qFormat/>
    <w:uiPriority w:val="0"/>
    <w:pPr>
      <w:widowControl/>
      <w:spacing w:line="360" w:lineRule="atLeast"/>
      <w:ind w:firstLine="560"/>
    </w:pPr>
    <w:rPr>
      <w:rFonts w:ascii="宋体" w:hAnsi="宋体" w:cs="宋体"/>
      <w:kern w:val="0"/>
      <w:sz w:val="24"/>
    </w:rPr>
  </w:style>
  <w:style w:type="paragraph" w:customStyle="1" w:styleId="850">
    <w:name w:val="pa-87"/>
    <w:basedOn w:val="1"/>
    <w:qFormat/>
    <w:uiPriority w:val="0"/>
    <w:pPr>
      <w:widowControl/>
      <w:spacing w:line="320" w:lineRule="atLeast"/>
      <w:ind w:firstLine="560"/>
      <w:jc w:val="left"/>
    </w:pPr>
    <w:rPr>
      <w:rFonts w:ascii="宋体" w:hAnsi="宋体" w:cs="宋体"/>
      <w:kern w:val="0"/>
      <w:sz w:val="24"/>
    </w:rPr>
  </w:style>
  <w:style w:type="paragraph" w:customStyle="1" w:styleId="851">
    <w:name w:val="-PART-"/>
    <w:qFormat/>
    <w:uiPriority w:val="0"/>
    <w:pPr>
      <w:keepNext/>
      <w:keepLines/>
      <w:spacing w:before="100" w:beforeAutospacing="1" w:after="100" w:afterAutospacing="1" w:line="360" w:lineRule="auto"/>
    </w:pPr>
    <w:rPr>
      <w:rFonts w:ascii="Arial" w:hAnsi="Arial" w:eastAsia="宋体" w:cs="Arial"/>
      <w:b/>
      <w:bCs/>
      <w:caps/>
      <w:sz w:val="24"/>
      <w:lang w:val="en-US" w:eastAsia="en-US" w:bidi="ar-SA"/>
    </w:rPr>
  </w:style>
  <w:style w:type="paragraph" w:customStyle="1" w:styleId="852">
    <w:name w:val="Char Char1 Char Char Char Char Char Char Char"/>
    <w:basedOn w:val="1"/>
    <w:qFormat/>
    <w:uiPriority w:val="0"/>
    <w:pPr>
      <w:widowControl/>
      <w:spacing w:after="160" w:line="240" w:lineRule="exact"/>
      <w:jc w:val="left"/>
    </w:pPr>
    <w:rPr>
      <w:szCs w:val="20"/>
    </w:rPr>
  </w:style>
  <w:style w:type="paragraph" w:customStyle="1" w:styleId="853">
    <w:name w:val="ca-27"/>
    <w:basedOn w:val="1"/>
    <w:qFormat/>
    <w:uiPriority w:val="0"/>
    <w:pPr>
      <w:widowControl/>
      <w:jc w:val="left"/>
    </w:pPr>
    <w:rPr>
      <w:rFonts w:ascii="宋体" w:hAnsi="宋体" w:cs="宋体"/>
      <w:b/>
      <w:bCs/>
      <w:color w:val="002060"/>
      <w:spacing w:val="-20"/>
      <w:kern w:val="0"/>
      <w:szCs w:val="21"/>
    </w:rPr>
  </w:style>
  <w:style w:type="paragraph" w:customStyle="1" w:styleId="854">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55">
    <w:name w:val="Char Char Char2"/>
    <w:basedOn w:val="1"/>
    <w:qFormat/>
    <w:uiPriority w:val="0"/>
    <w:rPr>
      <w:rFonts w:ascii="Tahoma" w:hAnsi="Tahoma"/>
      <w:sz w:val="24"/>
      <w:szCs w:val="20"/>
    </w:rPr>
  </w:style>
  <w:style w:type="paragraph" w:customStyle="1" w:styleId="856">
    <w:name w:val="项目编号"/>
    <w:basedOn w:val="857"/>
    <w:semiHidden/>
    <w:qFormat/>
    <w:uiPriority w:val="0"/>
    <w:pPr>
      <w:widowControl/>
      <w:spacing w:line="360" w:lineRule="auto"/>
      <w:ind w:left="896" w:hanging="187"/>
      <w:jc w:val="left"/>
    </w:pPr>
    <w:rPr>
      <w:sz w:val="24"/>
      <w:szCs w:val="24"/>
    </w:rPr>
  </w:style>
  <w:style w:type="paragraph" w:customStyle="1" w:styleId="857">
    <w:name w:val="列出段落3"/>
    <w:basedOn w:val="1"/>
    <w:semiHidden/>
    <w:qFormat/>
    <w:uiPriority w:val="0"/>
    <w:pPr>
      <w:ind w:hanging="862"/>
    </w:pPr>
    <w:rPr>
      <w:rFonts w:ascii="Times New Roman" w:hAnsi="Times New Roman"/>
      <w:szCs w:val="20"/>
    </w:rPr>
  </w:style>
  <w:style w:type="paragraph" w:customStyle="1" w:styleId="858">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859">
    <w:name w:val="表格6"/>
    <w:basedOn w:val="826"/>
    <w:qFormat/>
    <w:uiPriority w:val="0"/>
    <w:pPr>
      <w:ind w:left="737" w:firstLine="0"/>
    </w:pPr>
  </w:style>
  <w:style w:type="paragraph" w:customStyle="1" w:styleId="860">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861">
    <w:name w:val="Normal_17"/>
    <w:qFormat/>
    <w:uiPriority w:val="0"/>
    <w:rPr>
      <w:rFonts w:ascii="黑体" w:hAnsi="黑体" w:eastAsia="黑体" w:cs="Times New Roman"/>
      <w:b/>
      <w:sz w:val="32"/>
      <w:szCs w:val="24"/>
      <w:lang w:val="en-US" w:eastAsia="zh-CN" w:bidi="ar-SA"/>
    </w:rPr>
  </w:style>
  <w:style w:type="paragraph" w:customStyle="1" w:styleId="862">
    <w:name w:val="标题四 正文"/>
    <w:basedOn w:val="1"/>
    <w:next w:val="1"/>
    <w:qFormat/>
    <w:uiPriority w:val="0"/>
    <w:pPr>
      <w:adjustRightInd w:val="0"/>
      <w:spacing w:line="360" w:lineRule="auto"/>
      <w:jc w:val="left"/>
      <w:textAlignment w:val="baseline"/>
    </w:pPr>
    <w:rPr>
      <w:rFonts w:ascii="Times New Roman" w:hAnsi="Times New Roman"/>
      <w:kern w:val="0"/>
      <w:sz w:val="24"/>
      <w:szCs w:val="20"/>
    </w:rPr>
  </w:style>
  <w:style w:type="paragraph" w:customStyle="1" w:styleId="863">
    <w:name w:val="总1"/>
    <w:basedOn w:val="1"/>
    <w:qFormat/>
    <w:uiPriority w:val="0"/>
    <w:pPr>
      <w:widowControl/>
      <w:spacing w:line="360" w:lineRule="auto"/>
      <w:jc w:val="left"/>
    </w:pPr>
    <w:rPr>
      <w:rFonts w:ascii="宋体" w:hAnsi="Times New Roman"/>
      <w:b/>
      <w:bCs/>
      <w:kern w:val="0"/>
      <w:sz w:val="24"/>
      <w:szCs w:val="20"/>
    </w:rPr>
  </w:style>
  <w:style w:type="paragraph" w:customStyle="1" w:styleId="864">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865">
    <w:name w:val="pa-38"/>
    <w:basedOn w:val="1"/>
    <w:qFormat/>
    <w:uiPriority w:val="0"/>
    <w:pPr>
      <w:widowControl/>
      <w:spacing w:line="360" w:lineRule="atLeast"/>
      <w:ind w:firstLine="520"/>
    </w:pPr>
    <w:rPr>
      <w:rFonts w:ascii="宋体" w:hAnsi="宋体" w:cs="宋体"/>
      <w:kern w:val="0"/>
      <w:sz w:val="24"/>
    </w:rPr>
  </w:style>
  <w:style w:type="paragraph" w:customStyle="1" w:styleId="866">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867">
    <w:name w:val="pa-86"/>
    <w:basedOn w:val="1"/>
    <w:qFormat/>
    <w:uiPriority w:val="0"/>
    <w:pPr>
      <w:widowControl/>
      <w:spacing w:line="320" w:lineRule="atLeast"/>
      <w:ind w:firstLine="560"/>
    </w:pPr>
    <w:rPr>
      <w:rFonts w:ascii="宋体" w:hAnsi="宋体" w:cs="宋体"/>
      <w:kern w:val="0"/>
      <w:sz w:val="24"/>
    </w:rPr>
  </w:style>
  <w:style w:type="paragraph" w:customStyle="1" w:styleId="86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9">
    <w:name w:val="Normal_3"/>
    <w:qFormat/>
    <w:uiPriority w:val="0"/>
    <w:rPr>
      <w:rFonts w:ascii="黑体" w:hAnsi="黑体" w:eastAsia="黑体" w:cs="Times New Roman"/>
      <w:b/>
      <w:sz w:val="32"/>
      <w:szCs w:val="24"/>
      <w:lang w:val="en-US" w:eastAsia="zh-CN" w:bidi="ar-SA"/>
    </w:rPr>
  </w:style>
  <w:style w:type="paragraph" w:customStyle="1" w:styleId="870">
    <w:name w:val="样式 标题 1编号标题1111213141511112113116112122132171131..."/>
    <w:basedOn w:val="5"/>
    <w:qFormat/>
    <w:uiPriority w:val="0"/>
    <w:pPr>
      <w:tabs>
        <w:tab w:val="left" w:pos="1920"/>
      </w:tabs>
      <w:spacing w:before="0" w:after="0" w:line="240" w:lineRule="auto"/>
    </w:pPr>
    <w:rPr>
      <w:kern w:val="0"/>
      <w:sz w:val="24"/>
      <w:szCs w:val="20"/>
    </w:rPr>
  </w:style>
  <w:style w:type="paragraph" w:customStyle="1" w:styleId="871">
    <w:name w:val="Char Char Char Char Char Char Char21"/>
    <w:basedOn w:val="1"/>
    <w:qFormat/>
    <w:uiPriority w:val="0"/>
  </w:style>
  <w:style w:type="paragraph" w:customStyle="1" w:styleId="872">
    <w:name w:val="_Style 15"/>
    <w:basedOn w:val="1"/>
    <w:next w:val="21"/>
    <w:semiHidden/>
    <w:qFormat/>
    <w:uiPriority w:val="0"/>
    <w:pPr>
      <w:ind w:firstLine="420"/>
    </w:pPr>
    <w:rPr>
      <w:rFonts w:ascii="Times New Roman" w:hAnsi="Times New Roman"/>
      <w:szCs w:val="20"/>
    </w:rPr>
  </w:style>
  <w:style w:type="paragraph" w:customStyle="1" w:styleId="873">
    <w:name w:val="TAC"/>
    <w:basedOn w:val="1"/>
    <w:qFormat/>
    <w:uiPriority w:val="0"/>
    <w:pPr>
      <w:keepNext/>
      <w:keepLines/>
      <w:widowControl/>
      <w:jc w:val="center"/>
    </w:pPr>
    <w:rPr>
      <w:rFonts w:ascii="Arial" w:hAnsi="Arial"/>
      <w:kern w:val="0"/>
      <w:sz w:val="18"/>
      <w:szCs w:val="20"/>
      <w:lang w:val="en-GB"/>
    </w:rPr>
  </w:style>
  <w:style w:type="paragraph" w:customStyle="1" w:styleId="874">
    <w:name w:val="样式wz标题2"/>
    <w:basedOn w:val="1"/>
    <w:qFormat/>
    <w:uiPriority w:val="0"/>
    <w:rPr>
      <w:rFonts w:ascii="Times New Roman" w:hAnsi="Times New Roman" w:eastAsia="仿宋_GB2312"/>
      <w:kern w:val="0"/>
      <w:sz w:val="28"/>
      <w:szCs w:val="24"/>
    </w:rPr>
  </w:style>
  <w:style w:type="paragraph" w:customStyle="1" w:styleId="875">
    <w:name w:val="pa-89"/>
    <w:basedOn w:val="1"/>
    <w:qFormat/>
    <w:uiPriority w:val="0"/>
    <w:pPr>
      <w:widowControl/>
      <w:spacing w:line="320" w:lineRule="atLeast"/>
    </w:pPr>
    <w:rPr>
      <w:rFonts w:ascii="宋体" w:hAnsi="宋体" w:cs="宋体"/>
      <w:kern w:val="0"/>
      <w:sz w:val="24"/>
    </w:rPr>
  </w:style>
  <w:style w:type="paragraph" w:customStyle="1" w:styleId="876">
    <w:name w:val="gz 1."/>
    <w:basedOn w:val="817"/>
    <w:qFormat/>
    <w:uiPriority w:val="0"/>
    <w:pPr>
      <w:tabs>
        <w:tab w:val="left" w:pos="432"/>
        <w:tab w:val="clear" w:pos="425"/>
      </w:tabs>
      <w:ind w:left="432" w:hanging="432"/>
    </w:pPr>
    <w:rPr>
      <w:sz w:val="28"/>
      <w:szCs w:val="44"/>
    </w:rPr>
  </w:style>
  <w:style w:type="paragraph" w:customStyle="1" w:styleId="877">
    <w:name w:val="四级条标题"/>
    <w:basedOn w:val="878"/>
    <w:next w:val="1"/>
    <w:qFormat/>
    <w:uiPriority w:val="0"/>
    <w:pPr>
      <w:tabs>
        <w:tab w:val="left" w:pos="360"/>
        <w:tab w:val="left" w:pos="1260"/>
        <w:tab w:val="left" w:pos="1680"/>
        <w:tab w:val="left" w:pos="2100"/>
        <w:tab w:val="left" w:pos="2520"/>
      </w:tabs>
      <w:ind w:left="2520"/>
      <w:outlineLvl w:val="5"/>
    </w:pPr>
  </w:style>
  <w:style w:type="paragraph" w:customStyle="1" w:styleId="878">
    <w:name w:val="三级条标题"/>
    <w:basedOn w:val="879"/>
    <w:next w:val="1"/>
    <w:qFormat/>
    <w:uiPriority w:val="0"/>
    <w:pPr>
      <w:tabs>
        <w:tab w:val="left" w:pos="360"/>
        <w:tab w:val="left" w:pos="1260"/>
        <w:tab w:val="left" w:pos="1680"/>
        <w:tab w:val="left" w:pos="2100"/>
      </w:tabs>
      <w:ind w:left="2100"/>
      <w:outlineLvl w:val="4"/>
    </w:pPr>
  </w:style>
  <w:style w:type="paragraph" w:customStyle="1" w:styleId="879">
    <w:name w:val="二级条标题"/>
    <w:basedOn w:val="880"/>
    <w:next w:val="1"/>
    <w:qFormat/>
    <w:uiPriority w:val="0"/>
    <w:pPr>
      <w:tabs>
        <w:tab w:val="left" w:pos="1260"/>
        <w:tab w:val="left" w:pos="1680"/>
      </w:tabs>
      <w:ind w:left="1680"/>
      <w:outlineLvl w:val="3"/>
    </w:pPr>
  </w:style>
  <w:style w:type="paragraph" w:customStyle="1" w:styleId="880">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881">
    <w:name w:val="样式 正文文本_0"/>
    <w:next w:val="164"/>
    <w:qFormat/>
    <w:uiPriority w:val="0"/>
    <w:pPr>
      <w:widowControl w:val="0"/>
      <w:spacing w:line="400" w:lineRule="exact"/>
      <w:ind w:firstLine="200"/>
      <w:jc w:val="both"/>
    </w:pPr>
    <w:rPr>
      <w:rFonts w:ascii="Arial" w:hAnsi="宋体" w:eastAsia="宋体" w:cs="宋体"/>
      <w:color w:val="000000"/>
      <w:sz w:val="21"/>
      <w:lang w:val="en-US" w:eastAsia="zh-CN" w:bidi="ar-SA"/>
    </w:rPr>
  </w:style>
  <w:style w:type="paragraph" w:customStyle="1" w:styleId="882">
    <w:name w:val="正文条款"/>
    <w:basedOn w:val="1"/>
    <w:next w:val="1"/>
    <w:qFormat/>
    <w:uiPriority w:val="0"/>
    <w:pPr>
      <w:spacing w:afterLines="50" w:line="320" w:lineRule="exact"/>
      <w:ind w:left="200" w:leftChars="200" w:firstLine="200" w:firstLineChars="200"/>
    </w:pPr>
    <w:rPr>
      <w:rFonts w:ascii="Arial" w:hAnsi="Arial"/>
      <w:color w:val="0000FF"/>
      <w:kern w:val="0"/>
      <w:szCs w:val="20"/>
      <w:lang w:val="en-GB"/>
    </w:rPr>
  </w:style>
  <w:style w:type="paragraph" w:customStyle="1" w:styleId="883">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884">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885">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88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887">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88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89">
    <w:name w:val="ca-43"/>
    <w:basedOn w:val="1"/>
    <w:qFormat/>
    <w:uiPriority w:val="0"/>
    <w:pPr>
      <w:widowControl/>
      <w:jc w:val="left"/>
    </w:pPr>
    <w:rPr>
      <w:rFonts w:ascii="宋体" w:hAnsi="宋体" w:cs="宋体"/>
      <w:color w:val="000000"/>
      <w:kern w:val="0"/>
      <w:sz w:val="44"/>
      <w:szCs w:val="44"/>
    </w:rPr>
  </w:style>
  <w:style w:type="paragraph" w:customStyle="1" w:styleId="890">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891">
    <w:name w:val="正文26"/>
    <w:basedOn w:val="2"/>
    <w:qFormat/>
    <w:uiPriority w:val="0"/>
    <w:pPr>
      <w:spacing w:after="0" w:line="520" w:lineRule="exact"/>
      <w:ind w:firstLine="200" w:firstLineChars="200"/>
    </w:pPr>
    <w:rPr>
      <w:sz w:val="24"/>
    </w:rPr>
  </w:style>
  <w:style w:type="paragraph" w:customStyle="1" w:styleId="892">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93">
    <w:name w:val="pa-102"/>
    <w:basedOn w:val="1"/>
    <w:qFormat/>
    <w:uiPriority w:val="0"/>
    <w:pPr>
      <w:widowControl/>
      <w:spacing w:line="300" w:lineRule="atLeast"/>
      <w:jc w:val="center"/>
    </w:pPr>
    <w:rPr>
      <w:rFonts w:ascii="宋体" w:hAnsi="宋体" w:cs="宋体"/>
      <w:kern w:val="0"/>
      <w:sz w:val="24"/>
    </w:rPr>
  </w:style>
  <w:style w:type="paragraph" w:customStyle="1" w:styleId="894">
    <w:name w:val="表头文本"/>
    <w:basedOn w:val="1"/>
    <w:qFormat/>
    <w:uiPriority w:val="0"/>
    <w:pPr>
      <w:adjustRightInd w:val="0"/>
      <w:snapToGrid w:val="0"/>
      <w:spacing w:beforeLines="50"/>
      <w:jc w:val="center"/>
    </w:pPr>
    <w:rPr>
      <w:rFonts w:ascii="Arial" w:hAnsi="Arial"/>
      <w:b/>
      <w:szCs w:val="21"/>
    </w:rPr>
  </w:style>
  <w:style w:type="paragraph" w:customStyle="1" w:styleId="89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896">
    <w:name w:val="ca-11"/>
    <w:basedOn w:val="1"/>
    <w:qFormat/>
    <w:uiPriority w:val="0"/>
    <w:pPr>
      <w:widowControl/>
      <w:jc w:val="left"/>
    </w:pPr>
    <w:rPr>
      <w:color w:val="000000"/>
      <w:kern w:val="0"/>
      <w:sz w:val="30"/>
      <w:szCs w:val="30"/>
    </w:rPr>
  </w:style>
  <w:style w:type="paragraph" w:customStyle="1" w:styleId="89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89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899">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900">
    <w:name w:val="Normal_9"/>
    <w:qFormat/>
    <w:uiPriority w:val="0"/>
    <w:rPr>
      <w:rFonts w:ascii="黑体" w:hAnsi="黑体" w:eastAsia="黑体" w:cs="Times New Roman"/>
      <w:b/>
      <w:sz w:val="32"/>
      <w:szCs w:val="24"/>
      <w:lang w:val="en-US" w:eastAsia="zh-CN" w:bidi="ar-SA"/>
    </w:rPr>
  </w:style>
  <w:style w:type="paragraph" w:customStyle="1" w:styleId="901">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02">
    <w:name w:val="Char Char Char"/>
    <w:basedOn w:val="1"/>
    <w:qFormat/>
    <w:uiPriority w:val="0"/>
    <w:rPr>
      <w:rFonts w:ascii="Tahoma" w:hAnsi="Tahoma"/>
      <w:sz w:val="24"/>
      <w:szCs w:val="20"/>
    </w:rPr>
  </w:style>
  <w:style w:type="paragraph" w:customStyle="1" w:styleId="903">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904">
    <w:name w:val="Body2a"/>
    <w:basedOn w:val="854"/>
    <w:next w:val="1"/>
    <w:qFormat/>
    <w:uiPriority w:val="0"/>
    <w:pPr>
      <w:tabs>
        <w:tab w:val="left" w:pos="2592"/>
        <w:tab w:val="clear" w:pos="1008"/>
      </w:tabs>
      <w:spacing w:before="0" w:after="0"/>
    </w:pPr>
    <w:rPr>
      <w:b w:val="0"/>
      <w:sz w:val="24"/>
      <w:lang w:val="en-GB"/>
    </w:rPr>
  </w:style>
  <w:style w:type="paragraph" w:customStyle="1" w:styleId="905">
    <w:name w:val="样式5"/>
    <w:basedOn w:val="57"/>
    <w:qFormat/>
    <w:uiPriority w:val="0"/>
    <w:pPr>
      <w:ind w:left="0" w:firstLine="540" w:firstLineChars="225"/>
    </w:pPr>
    <w:rPr>
      <w:kern w:val="28"/>
      <w:sz w:val="24"/>
    </w:rPr>
  </w:style>
  <w:style w:type="paragraph" w:customStyle="1" w:styleId="906">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907">
    <w:name w:val="样式 左侧:  0.85 厘米"/>
    <w:basedOn w:val="1"/>
    <w:qFormat/>
    <w:uiPriority w:val="0"/>
    <w:rPr>
      <w:rFonts w:ascii="Times New Roman" w:hAnsi="Times New Roman" w:cs="宋体"/>
      <w:szCs w:val="20"/>
    </w:rPr>
  </w:style>
  <w:style w:type="paragraph" w:customStyle="1" w:styleId="9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90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910">
    <w:name w:val="样式 标题 12编号标题 1 1head:1#Head 1 + 小四 黑色 段前: 12 磅"/>
    <w:basedOn w:val="5"/>
    <w:qFormat/>
    <w:uiPriority w:val="0"/>
    <w:pPr>
      <w:tabs>
        <w:tab w:val="left" w:pos="425"/>
      </w:tabs>
      <w:spacing w:before="240" w:after="120" w:line="240" w:lineRule="auto"/>
      <w:ind w:left="425" w:hanging="425"/>
    </w:pPr>
    <w:rPr>
      <w:rFonts w:ascii="黑体" w:eastAsia="黑体" w:cs="宋体"/>
      <w:b w:val="0"/>
      <w:color w:val="000000"/>
      <w:sz w:val="24"/>
      <w:szCs w:val="24"/>
    </w:rPr>
  </w:style>
  <w:style w:type="paragraph" w:customStyle="1" w:styleId="91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91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paragraph" w:customStyle="1" w:styleId="91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914">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915">
    <w:name w:val="pa-107"/>
    <w:basedOn w:val="1"/>
    <w:qFormat/>
    <w:uiPriority w:val="0"/>
    <w:pPr>
      <w:widowControl/>
      <w:spacing w:line="720" w:lineRule="atLeast"/>
      <w:ind w:firstLine="3000"/>
    </w:pPr>
    <w:rPr>
      <w:rFonts w:ascii="宋体" w:hAnsi="宋体" w:cs="宋体"/>
      <w:kern w:val="0"/>
      <w:sz w:val="24"/>
    </w:rPr>
  </w:style>
  <w:style w:type="paragraph" w:customStyle="1" w:styleId="916">
    <w:name w:val="pa-116"/>
    <w:basedOn w:val="1"/>
    <w:qFormat/>
    <w:uiPriority w:val="0"/>
    <w:pPr>
      <w:widowControl/>
      <w:spacing w:line="480" w:lineRule="atLeast"/>
      <w:ind w:firstLine="200"/>
    </w:pPr>
    <w:rPr>
      <w:rFonts w:ascii="宋体" w:hAnsi="宋体" w:cs="宋体"/>
      <w:kern w:val="0"/>
      <w:sz w:val="24"/>
    </w:rPr>
  </w:style>
  <w:style w:type="paragraph" w:customStyle="1" w:styleId="917">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91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9">
    <w:name w:val="pa-81"/>
    <w:basedOn w:val="1"/>
    <w:qFormat/>
    <w:uiPriority w:val="0"/>
    <w:pPr>
      <w:widowControl/>
      <w:spacing w:line="360" w:lineRule="atLeast"/>
      <w:jc w:val="center"/>
    </w:pPr>
    <w:rPr>
      <w:rFonts w:ascii="宋体" w:hAnsi="宋体" w:cs="宋体"/>
      <w:kern w:val="0"/>
      <w:sz w:val="24"/>
    </w:rPr>
  </w:style>
  <w:style w:type="paragraph" w:customStyle="1" w:styleId="92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1">
    <w:name w:val="表格"/>
    <w:basedOn w:val="1"/>
    <w:qFormat/>
    <w:uiPriority w:val="0"/>
    <w:pPr>
      <w:jc w:val="center"/>
      <w:textAlignment w:val="center"/>
    </w:pPr>
    <w:rPr>
      <w:rFonts w:ascii="华文细黑" w:hAnsi="华文细黑"/>
      <w:kern w:val="0"/>
      <w:szCs w:val="20"/>
    </w:rPr>
  </w:style>
  <w:style w:type="paragraph" w:customStyle="1" w:styleId="922">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3">
    <w:name w:val="pa-120"/>
    <w:basedOn w:val="1"/>
    <w:qFormat/>
    <w:uiPriority w:val="0"/>
    <w:pPr>
      <w:widowControl/>
      <w:spacing w:line="280" w:lineRule="atLeast"/>
      <w:jc w:val="right"/>
    </w:pPr>
    <w:rPr>
      <w:rFonts w:ascii="宋体" w:hAnsi="宋体" w:cs="宋体"/>
      <w:kern w:val="0"/>
      <w:sz w:val="24"/>
    </w:rPr>
  </w:style>
  <w:style w:type="paragraph" w:customStyle="1" w:styleId="924">
    <w:name w:val="Char Char1 Char_0"/>
    <w:basedOn w:val="1"/>
    <w:qFormat/>
    <w:uiPriority w:val="0"/>
  </w:style>
  <w:style w:type="paragraph" w:customStyle="1" w:styleId="92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92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2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928">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929">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93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kern w:val="0"/>
      <w:sz w:val="24"/>
      <w:szCs w:val="20"/>
      <w:lang w:val="en-AU"/>
    </w:rPr>
  </w:style>
  <w:style w:type="paragraph" w:customStyle="1" w:styleId="931">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3">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934">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935">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936">
    <w:name w:val="样式 样式 首行缩进:  2 字符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937">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938">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3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94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941">
    <w:name w:val="ca-29"/>
    <w:basedOn w:val="1"/>
    <w:qFormat/>
    <w:uiPriority w:val="0"/>
    <w:pPr>
      <w:widowControl/>
      <w:jc w:val="left"/>
    </w:pPr>
    <w:rPr>
      <w:rFonts w:ascii="宋体" w:hAnsi="宋体" w:cs="宋体"/>
      <w:color w:val="7030A0"/>
      <w:kern w:val="0"/>
      <w:szCs w:val="21"/>
    </w:rPr>
  </w:style>
  <w:style w:type="paragraph" w:customStyle="1" w:styleId="94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943">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44">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4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946">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947">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9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949">
    <w:name w:val="_Style 35"/>
    <w:basedOn w:val="1"/>
    <w:next w:val="40"/>
    <w:qFormat/>
    <w:uiPriority w:val="0"/>
    <w:rPr>
      <w:rFonts w:ascii="宋体" w:hAnsi="Courier New"/>
      <w:szCs w:val="20"/>
    </w:rPr>
  </w:style>
  <w:style w:type="paragraph" w:customStyle="1" w:styleId="950">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951">
    <w:name w:val="CM121"/>
    <w:basedOn w:val="777"/>
    <w:next w:val="777"/>
    <w:qFormat/>
    <w:uiPriority w:val="0"/>
    <w:pPr>
      <w:spacing w:after="398"/>
    </w:pPr>
    <w:rPr>
      <w:color w:val="auto"/>
      <w:szCs w:val="24"/>
    </w:rPr>
  </w:style>
  <w:style w:type="paragraph" w:customStyle="1" w:styleId="952">
    <w:name w:val="正文文本缩进 32"/>
    <w:basedOn w:val="1"/>
    <w:qFormat/>
    <w:uiPriority w:val="0"/>
    <w:pPr>
      <w:ind w:firstLine="420" w:firstLineChars="200"/>
    </w:pPr>
    <w:rPr>
      <w:rFonts w:ascii="宋体" w:hAnsi="宋体"/>
      <w:bCs/>
      <w:szCs w:val="20"/>
    </w:rPr>
  </w:style>
  <w:style w:type="paragraph" w:customStyle="1" w:styleId="953">
    <w:name w:val="0"/>
    <w:basedOn w:val="1"/>
    <w:qFormat/>
    <w:uiPriority w:val="0"/>
    <w:pPr>
      <w:widowControl/>
    </w:pPr>
    <w:rPr>
      <w:rFonts w:ascii="Times New Roman" w:hAnsi="Times New Roman" w:eastAsia="等线"/>
      <w:kern w:val="0"/>
      <w:szCs w:val="20"/>
    </w:rPr>
  </w:style>
  <w:style w:type="paragraph" w:customStyle="1" w:styleId="954">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955">
    <w:name w:val="样式 标题 2控制中心-1.1编号标题2标题 1.12 headlinehheadlineS&amp;R2ERMH2h..."/>
    <w:basedOn w:val="6"/>
    <w:qFormat/>
    <w:uiPriority w:val="0"/>
    <w:pPr>
      <w:spacing w:before="100" w:line="413" w:lineRule="auto"/>
    </w:pPr>
    <w:rPr>
      <w:rFonts w:eastAsia="黑体" w:cs="宋体"/>
      <w:sz w:val="28"/>
      <w:szCs w:val="20"/>
    </w:rPr>
  </w:style>
  <w:style w:type="paragraph" w:customStyle="1" w:styleId="956">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957">
    <w:name w:val="默认段落字体 Para Char Char Char Char Char Char Char Char Char Char"/>
    <w:basedOn w:val="1"/>
    <w:qFormat/>
    <w:uiPriority w:val="0"/>
    <w:rPr>
      <w:rFonts w:ascii="Tahoma" w:hAnsi="Tahoma"/>
      <w:sz w:val="24"/>
      <w:szCs w:val="20"/>
    </w:rPr>
  </w:style>
  <w:style w:type="paragraph" w:customStyle="1" w:styleId="958">
    <w:name w:val="pa-37"/>
    <w:basedOn w:val="1"/>
    <w:qFormat/>
    <w:uiPriority w:val="0"/>
    <w:pPr>
      <w:widowControl/>
      <w:spacing w:line="360" w:lineRule="atLeast"/>
      <w:ind w:firstLine="300"/>
    </w:pPr>
    <w:rPr>
      <w:rFonts w:ascii="宋体" w:hAnsi="宋体" w:cs="宋体"/>
      <w:kern w:val="0"/>
      <w:sz w:val="24"/>
    </w:rPr>
  </w:style>
  <w:style w:type="paragraph" w:customStyle="1" w:styleId="959">
    <w:name w:val="pa-95"/>
    <w:basedOn w:val="1"/>
    <w:qFormat/>
    <w:uiPriority w:val="0"/>
    <w:pPr>
      <w:widowControl/>
      <w:spacing w:line="440" w:lineRule="atLeast"/>
      <w:jc w:val="center"/>
    </w:pPr>
    <w:rPr>
      <w:rFonts w:ascii="宋体" w:hAnsi="宋体" w:cs="宋体"/>
      <w:kern w:val="0"/>
      <w:sz w:val="24"/>
    </w:rPr>
  </w:style>
  <w:style w:type="paragraph" w:customStyle="1" w:styleId="960">
    <w:name w:val="样式 标题 3列表编号31.1.1 + 四号 加粗 行距: 1.5 倍行距"/>
    <w:basedOn w:val="7"/>
    <w:qFormat/>
    <w:uiPriority w:val="0"/>
    <w:pPr>
      <w:adjustRightInd w:val="0"/>
      <w:ind w:firstLine="0" w:firstLineChars="0"/>
      <w:jc w:val="left"/>
      <w:textAlignment w:val="baseline"/>
    </w:pPr>
    <w:rPr>
      <w:rFonts w:cs="宋体"/>
      <w:kern w:val="0"/>
      <w:sz w:val="28"/>
      <w:szCs w:val="20"/>
    </w:rPr>
  </w:style>
  <w:style w:type="paragraph" w:customStyle="1" w:styleId="961">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962">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963">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964">
    <w:name w:val="1 Char Char Char"/>
    <w:basedOn w:val="1"/>
    <w:next w:val="7"/>
    <w:qFormat/>
    <w:uiPriority w:val="0"/>
    <w:pPr>
      <w:spacing w:line="500" w:lineRule="exact"/>
      <w:ind w:firstLine="200"/>
      <w:jc w:val="center"/>
    </w:pPr>
    <w:rPr>
      <w:rFonts w:ascii="仿宋_GB2312" w:hAnsi="Arial" w:eastAsia="仿宋_GB2312" w:cs="Arial"/>
      <w:bCs/>
      <w:sz w:val="32"/>
      <w:szCs w:val="32"/>
    </w:rPr>
  </w:style>
  <w:style w:type="paragraph" w:customStyle="1" w:styleId="965">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6">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967">
    <w:name w:val="表内容"/>
    <w:basedOn w:val="1"/>
    <w:qFormat/>
    <w:uiPriority w:val="0"/>
    <w:pPr>
      <w:adjustRightInd w:val="0"/>
      <w:spacing w:line="360" w:lineRule="auto"/>
    </w:pPr>
    <w:rPr>
      <w:rFonts w:ascii="Times New Roman" w:hAnsi="Times New Roman"/>
      <w:sz w:val="24"/>
      <w:szCs w:val="24"/>
    </w:rPr>
  </w:style>
  <w:style w:type="paragraph" w:customStyle="1" w:styleId="968">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969">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970">
    <w:name w:val="pa-14"/>
    <w:basedOn w:val="1"/>
    <w:qFormat/>
    <w:uiPriority w:val="0"/>
    <w:pPr>
      <w:widowControl/>
      <w:spacing w:line="360" w:lineRule="atLeast"/>
      <w:jc w:val="left"/>
    </w:pPr>
    <w:rPr>
      <w:rFonts w:ascii="宋体" w:hAnsi="宋体" w:cs="宋体"/>
      <w:kern w:val="0"/>
      <w:sz w:val="24"/>
    </w:rPr>
  </w:style>
  <w:style w:type="paragraph" w:customStyle="1" w:styleId="971">
    <w:name w:val="ZK_标题1"/>
    <w:basedOn w:val="1"/>
    <w:next w:val="623"/>
    <w:qFormat/>
    <w:uiPriority w:val="0"/>
    <w:pPr>
      <w:tabs>
        <w:tab w:val="left" w:pos="840"/>
      </w:tabs>
      <w:spacing w:beforeLines="50" w:line="300" w:lineRule="auto"/>
      <w:ind w:left="840" w:hanging="420"/>
      <w:outlineLvl w:val="0"/>
    </w:pPr>
    <w:rPr>
      <w:rFonts w:ascii="Arial" w:hAnsi="Arial" w:eastAsia="黑体"/>
      <w:b/>
      <w:sz w:val="36"/>
      <w:szCs w:val="20"/>
    </w:rPr>
  </w:style>
  <w:style w:type="paragraph" w:customStyle="1" w:styleId="972">
    <w:name w:val="pa-91"/>
    <w:basedOn w:val="1"/>
    <w:qFormat/>
    <w:uiPriority w:val="0"/>
    <w:pPr>
      <w:widowControl/>
      <w:spacing w:line="360" w:lineRule="atLeast"/>
      <w:ind w:firstLine="4000"/>
      <w:jc w:val="left"/>
    </w:pPr>
    <w:rPr>
      <w:rFonts w:ascii="宋体" w:hAnsi="宋体" w:cs="宋体"/>
      <w:kern w:val="0"/>
      <w:sz w:val="24"/>
    </w:rPr>
  </w:style>
  <w:style w:type="paragraph" w:customStyle="1" w:styleId="973">
    <w:name w:val="Char2"/>
    <w:basedOn w:val="1"/>
    <w:qFormat/>
    <w:uiPriority w:val="0"/>
    <w:rPr>
      <w:rFonts w:ascii="Tahoma" w:hAnsi="Tahoma" w:cs="仿宋_GB2312"/>
      <w:sz w:val="24"/>
      <w:szCs w:val="20"/>
    </w:rPr>
  </w:style>
  <w:style w:type="paragraph" w:customStyle="1" w:styleId="974">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5">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976">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977">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978">
    <w:name w:val="标题二"/>
    <w:basedOn w:val="6"/>
    <w:next w:val="1"/>
    <w:qFormat/>
    <w:uiPriority w:val="0"/>
    <w:pPr>
      <w:adjustRightInd w:val="0"/>
      <w:snapToGrid w:val="0"/>
      <w:spacing w:beforeLines="50" w:afterLines="50" w:line="360" w:lineRule="atLeast"/>
      <w:textAlignment w:val="baseline"/>
    </w:pPr>
    <w:rPr>
      <w:rFonts w:ascii="宋体" w:hAnsi="宋体"/>
      <w:kern w:val="0"/>
      <w:sz w:val="30"/>
      <w:szCs w:val="30"/>
    </w:rPr>
  </w:style>
  <w:style w:type="paragraph" w:customStyle="1" w:styleId="97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80">
    <w:name w:val="CM15"/>
    <w:basedOn w:val="777"/>
    <w:next w:val="777"/>
    <w:qFormat/>
    <w:uiPriority w:val="0"/>
    <w:pPr>
      <w:spacing w:line="540" w:lineRule="atLeast"/>
    </w:pPr>
    <w:rPr>
      <w:color w:val="auto"/>
      <w:szCs w:val="24"/>
    </w:rPr>
  </w:style>
  <w:style w:type="paragraph" w:customStyle="1" w:styleId="981">
    <w:name w:val="CM99"/>
    <w:basedOn w:val="777"/>
    <w:next w:val="777"/>
    <w:qFormat/>
    <w:uiPriority w:val="0"/>
    <w:pPr>
      <w:spacing w:after="443"/>
    </w:pPr>
    <w:rPr>
      <w:rFonts w:ascii="Calibri" w:hAnsi="Calibri"/>
      <w:color w:val="auto"/>
    </w:rPr>
  </w:style>
  <w:style w:type="paragraph" w:customStyle="1" w:styleId="982">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983">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984">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985">
    <w:name w:val="标题1 Char Char Char Char"/>
    <w:basedOn w:val="1"/>
    <w:qFormat/>
    <w:uiPriority w:val="0"/>
    <w:rPr>
      <w:rFonts w:ascii="Times New Roman" w:hAnsi="Times New Roman" w:eastAsia="楷体_GB2312"/>
      <w:szCs w:val="21"/>
    </w:rPr>
  </w:style>
  <w:style w:type="paragraph" w:customStyle="1" w:styleId="986">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87">
    <w:name w:val="日期1"/>
    <w:basedOn w:val="1"/>
    <w:next w:val="1"/>
    <w:qFormat/>
    <w:uiPriority w:val="0"/>
    <w:pPr>
      <w:tabs>
        <w:tab w:val="left" w:pos="1980"/>
      </w:tabs>
      <w:ind w:left="100" w:leftChars="2500"/>
    </w:pPr>
    <w:rPr>
      <w:rFonts w:ascii="Times New Roman" w:hAnsi="Times New Roman"/>
      <w:szCs w:val="24"/>
    </w:rPr>
  </w:style>
  <w:style w:type="paragraph" w:customStyle="1" w:styleId="988">
    <w:name w:val="样式 列表框 Char Char Char Char Char + 段后: 0.5 行"/>
    <w:basedOn w:val="989"/>
    <w:qFormat/>
    <w:uiPriority w:val="0"/>
    <w:pPr>
      <w:tabs>
        <w:tab w:val="left" w:pos="1134"/>
      </w:tabs>
      <w:ind w:left="0"/>
    </w:pPr>
    <w:rPr>
      <w:szCs w:val="20"/>
    </w:rPr>
  </w:style>
  <w:style w:type="paragraph" w:customStyle="1" w:styleId="989">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990">
    <w:name w:val="样式 题注 + 首行缩进:  2 字符"/>
    <w:basedOn w:val="22"/>
    <w:qFormat/>
    <w:uiPriority w:val="0"/>
    <w:pPr>
      <w:adjustRightInd w:val="0"/>
      <w:snapToGrid w:val="0"/>
      <w:spacing w:line="500" w:lineRule="exact"/>
      <w:jc w:val="center"/>
    </w:pPr>
    <w:rPr>
      <w:rFonts w:eastAsia="宋体"/>
      <w:kern w:val="24"/>
      <w:sz w:val="24"/>
    </w:rPr>
  </w:style>
  <w:style w:type="paragraph" w:customStyle="1" w:styleId="99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9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99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4">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995">
    <w:name w:val="ca-37"/>
    <w:basedOn w:val="1"/>
    <w:qFormat/>
    <w:uiPriority w:val="0"/>
    <w:pPr>
      <w:widowControl/>
      <w:jc w:val="left"/>
    </w:pPr>
    <w:rPr>
      <w:rFonts w:ascii="宋体" w:hAnsi="宋体" w:cs="宋体"/>
      <w:color w:val="000000"/>
      <w:kern w:val="0"/>
      <w:szCs w:val="21"/>
    </w:rPr>
  </w:style>
  <w:style w:type="paragraph" w:customStyle="1" w:styleId="996">
    <w:name w:val="正文3"/>
    <w:qFormat/>
    <w:uiPriority w:val="0"/>
    <w:rPr>
      <w:rFonts w:ascii="Times New Roman" w:hAnsi="Times New Roman" w:eastAsia="Times New Roman" w:cs="Times New Roman"/>
      <w:sz w:val="24"/>
      <w:szCs w:val="24"/>
      <w:lang w:val="en-US" w:eastAsia="zh-CN" w:bidi="ar-SA"/>
    </w:rPr>
  </w:style>
  <w:style w:type="paragraph" w:customStyle="1" w:styleId="997">
    <w:name w:val="pa-36"/>
    <w:basedOn w:val="1"/>
    <w:qFormat/>
    <w:uiPriority w:val="0"/>
    <w:pPr>
      <w:widowControl/>
      <w:spacing w:line="360" w:lineRule="atLeast"/>
      <w:ind w:firstLine="3100"/>
      <w:jc w:val="left"/>
    </w:pPr>
    <w:rPr>
      <w:rFonts w:ascii="宋体" w:hAnsi="宋体" w:cs="宋体"/>
      <w:kern w:val="0"/>
      <w:sz w:val="24"/>
    </w:rPr>
  </w:style>
  <w:style w:type="paragraph" w:customStyle="1" w:styleId="998">
    <w:name w:val="Char22"/>
    <w:basedOn w:val="1"/>
    <w:semiHidden/>
    <w:qFormat/>
    <w:uiPriority w:val="0"/>
    <w:rPr>
      <w:rFonts w:ascii="仿宋_GB2312" w:hAnsi="Times New Roman" w:eastAsia="仿宋_GB2312"/>
      <w:b/>
      <w:sz w:val="32"/>
      <w:szCs w:val="32"/>
    </w:rPr>
  </w:style>
  <w:style w:type="paragraph" w:customStyle="1" w:styleId="999">
    <w:name w:val="文"/>
    <w:basedOn w:val="1"/>
    <w:qFormat/>
    <w:uiPriority w:val="0"/>
    <w:pPr>
      <w:adjustRightInd w:val="0"/>
      <w:spacing w:line="500" w:lineRule="atLeast"/>
      <w:ind w:firstLine="540"/>
      <w:textAlignment w:val="baseline"/>
    </w:pPr>
    <w:rPr>
      <w:rFonts w:ascii="Times New Roman" w:hAnsi="Times New Roman"/>
      <w:kern w:val="0"/>
      <w:sz w:val="28"/>
      <w:szCs w:val="20"/>
    </w:rPr>
  </w:style>
  <w:style w:type="paragraph" w:customStyle="1" w:styleId="1000">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001">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00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003">
    <w:name w:val="样式 表内正文 + 五号 行距: 单倍行距"/>
    <w:basedOn w:val="1004"/>
    <w:qFormat/>
    <w:uiPriority w:val="0"/>
    <w:pPr>
      <w:adjustRightInd w:val="0"/>
      <w:snapToGrid w:val="0"/>
    </w:pPr>
    <w:rPr>
      <w:rFonts w:ascii="Arial" w:hAnsi="Arial" w:cs="宋体"/>
      <w:sz w:val="21"/>
    </w:rPr>
  </w:style>
  <w:style w:type="paragraph" w:customStyle="1" w:styleId="1004">
    <w:name w:val="表内正文"/>
    <w:basedOn w:val="1"/>
    <w:qFormat/>
    <w:uiPriority w:val="0"/>
    <w:rPr>
      <w:rFonts w:ascii="宋体" w:hAnsi="Times New Roman"/>
      <w:sz w:val="20"/>
      <w:szCs w:val="20"/>
    </w:rPr>
  </w:style>
  <w:style w:type="paragraph" w:customStyle="1" w:styleId="1005">
    <w:name w:val="ca-17"/>
    <w:basedOn w:val="1"/>
    <w:qFormat/>
    <w:uiPriority w:val="0"/>
    <w:pPr>
      <w:widowControl/>
      <w:jc w:val="left"/>
    </w:pPr>
    <w:rPr>
      <w:b/>
      <w:bCs/>
      <w:spacing w:val="-20"/>
      <w:kern w:val="0"/>
      <w:sz w:val="24"/>
    </w:rPr>
  </w:style>
  <w:style w:type="paragraph" w:customStyle="1" w:styleId="10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00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008">
    <w:name w:val="pa-103"/>
    <w:basedOn w:val="1"/>
    <w:qFormat/>
    <w:uiPriority w:val="0"/>
    <w:pPr>
      <w:widowControl/>
      <w:spacing w:line="480" w:lineRule="atLeast"/>
      <w:ind w:firstLine="500"/>
      <w:jc w:val="left"/>
    </w:pPr>
    <w:rPr>
      <w:rFonts w:ascii="宋体" w:hAnsi="宋体" w:cs="宋体"/>
      <w:kern w:val="0"/>
      <w:sz w:val="24"/>
    </w:rPr>
  </w:style>
  <w:style w:type="paragraph" w:customStyle="1" w:styleId="1009">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10">
    <w:name w:val="Char Char Char1 Char"/>
    <w:basedOn w:val="25"/>
    <w:qFormat/>
    <w:uiPriority w:val="0"/>
    <w:rPr>
      <w:rFonts w:ascii="Tahoma" w:hAnsi="Tahoma"/>
      <w:sz w:val="24"/>
    </w:rPr>
  </w:style>
  <w:style w:type="paragraph" w:customStyle="1" w:styleId="1011">
    <w:name w:val="Char121"/>
    <w:basedOn w:val="1"/>
    <w:qFormat/>
    <w:uiPriority w:val="0"/>
    <w:rPr>
      <w:szCs w:val="20"/>
    </w:rPr>
  </w:style>
  <w:style w:type="paragraph" w:customStyle="1" w:styleId="1012">
    <w:name w:val="ca-5"/>
    <w:basedOn w:val="1"/>
    <w:qFormat/>
    <w:uiPriority w:val="0"/>
    <w:pPr>
      <w:widowControl/>
      <w:jc w:val="left"/>
    </w:pPr>
    <w:rPr>
      <w:rFonts w:ascii="宋体" w:hAnsi="宋体" w:cs="宋体"/>
      <w:b/>
      <w:bCs/>
      <w:color w:val="000000"/>
      <w:spacing w:val="40"/>
      <w:kern w:val="0"/>
      <w:sz w:val="48"/>
      <w:szCs w:val="48"/>
    </w:rPr>
  </w:style>
  <w:style w:type="paragraph" w:customStyle="1" w:styleId="1013">
    <w:name w:val="l9标题3"/>
    <w:basedOn w:val="1014"/>
    <w:qFormat/>
    <w:uiPriority w:val="0"/>
    <w:pPr>
      <w:tabs>
        <w:tab w:val="left" w:pos="567"/>
        <w:tab w:val="left" w:pos="709"/>
      </w:tabs>
      <w:spacing w:beforeLines="0" w:afterLines="0"/>
      <w:ind w:left="709" w:hanging="709"/>
    </w:pPr>
    <w:rPr>
      <w:rFonts w:ascii="宋体" w:hAnsi="宋体"/>
      <w:b w:val="0"/>
      <w:sz w:val="28"/>
    </w:rPr>
  </w:style>
  <w:style w:type="paragraph" w:customStyle="1" w:styleId="101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1015">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016">
    <w:name w:val="列出段落11"/>
    <w:basedOn w:val="1"/>
    <w:qFormat/>
    <w:uiPriority w:val="0"/>
    <w:pPr>
      <w:ind w:firstLine="420" w:firstLineChars="200"/>
    </w:pPr>
    <w:rPr>
      <w:rFonts w:ascii="Times New Roman" w:hAnsi="Times New Roman"/>
      <w:szCs w:val="24"/>
    </w:rPr>
  </w:style>
  <w:style w:type="paragraph" w:customStyle="1" w:styleId="1017">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18">
    <w:name w:val="修订11"/>
    <w:semiHidden/>
    <w:qFormat/>
    <w:uiPriority w:val="99"/>
    <w:rPr>
      <w:rFonts w:ascii="Times New Roman" w:hAnsi="Times New Roman" w:eastAsia="宋体" w:cs="Times New Roman"/>
      <w:kern w:val="2"/>
      <w:sz w:val="21"/>
      <w:lang w:val="en-US" w:eastAsia="zh-CN" w:bidi="ar-SA"/>
    </w:rPr>
  </w:style>
  <w:style w:type="paragraph" w:customStyle="1" w:styleId="1019">
    <w:name w:val="pa-58"/>
    <w:basedOn w:val="1"/>
    <w:qFormat/>
    <w:uiPriority w:val="0"/>
    <w:pPr>
      <w:widowControl/>
      <w:spacing w:line="300" w:lineRule="atLeast"/>
      <w:ind w:firstLine="300"/>
    </w:pPr>
    <w:rPr>
      <w:rFonts w:ascii="宋体" w:hAnsi="宋体" w:cs="宋体"/>
      <w:kern w:val="0"/>
      <w:sz w:val="24"/>
    </w:rPr>
  </w:style>
  <w:style w:type="paragraph" w:customStyle="1" w:styleId="102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021">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02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02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24">
    <w:name w:val="Char Char Char1 Char Char Char"/>
    <w:basedOn w:val="25"/>
    <w:qFormat/>
    <w:uiPriority w:val="0"/>
    <w:pPr>
      <w:tabs>
        <w:tab w:val="left" w:pos="425"/>
      </w:tabs>
      <w:ind w:left="425" w:hanging="425"/>
    </w:pPr>
    <w:rPr>
      <w:rFonts w:ascii="Tahoma" w:hAnsi="Tahoma"/>
      <w:sz w:val="24"/>
      <w:szCs w:val="20"/>
    </w:rPr>
  </w:style>
  <w:style w:type="paragraph" w:customStyle="1" w:styleId="1025">
    <w:name w:val="Normal 4"/>
    <w:basedOn w:val="1"/>
    <w:qFormat/>
    <w:uiPriority w:val="0"/>
    <w:pPr>
      <w:spacing w:line="480" w:lineRule="exact"/>
      <w:ind w:left="1079" w:leftChars="514" w:right="170"/>
      <w:jc w:val="left"/>
    </w:pPr>
    <w:rPr>
      <w:rFonts w:ascii="宋体" w:hAnsi="宋体"/>
      <w:kern w:val="0"/>
      <w:szCs w:val="21"/>
    </w:rPr>
  </w:style>
  <w:style w:type="paragraph" w:customStyle="1" w:styleId="1026">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027">
    <w:name w:val="List Paragraph1"/>
    <w:basedOn w:val="164"/>
    <w:qFormat/>
    <w:uiPriority w:val="0"/>
    <w:pPr>
      <w:ind w:firstLine="420" w:firstLineChars="200"/>
    </w:pPr>
    <w:rPr>
      <w:rFonts w:ascii="Times New Roman" w:hAnsi="Times New Roman"/>
      <w:szCs w:val="24"/>
    </w:rPr>
  </w:style>
  <w:style w:type="paragraph" w:customStyle="1" w:styleId="102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2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1030">
    <w:name w:val="pa-56"/>
    <w:basedOn w:val="1"/>
    <w:qFormat/>
    <w:uiPriority w:val="0"/>
    <w:pPr>
      <w:widowControl/>
      <w:spacing w:line="300" w:lineRule="atLeast"/>
      <w:ind w:firstLine="420"/>
    </w:pPr>
    <w:rPr>
      <w:rFonts w:ascii="宋体" w:hAnsi="宋体" w:cs="宋体"/>
      <w:kern w:val="0"/>
      <w:sz w:val="24"/>
    </w:rPr>
  </w:style>
  <w:style w:type="paragraph" w:customStyle="1" w:styleId="1031">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1032">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033">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03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35">
    <w:name w:val="CM24"/>
    <w:basedOn w:val="777"/>
    <w:next w:val="777"/>
    <w:qFormat/>
    <w:uiPriority w:val="0"/>
    <w:pPr>
      <w:spacing w:line="440" w:lineRule="atLeast"/>
    </w:pPr>
    <w:rPr>
      <w:rFonts w:ascii="Calibri" w:hAnsi="Calibri"/>
      <w:color w:val="auto"/>
    </w:rPr>
  </w:style>
  <w:style w:type="paragraph" w:customStyle="1" w:styleId="1036">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03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1038">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1039">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等线"/>
      <w:kern w:val="0"/>
      <w:sz w:val="24"/>
      <w:szCs w:val="20"/>
    </w:rPr>
  </w:style>
  <w:style w:type="paragraph" w:customStyle="1" w:styleId="1040">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41">
    <w:name w:val="Char Char3 Char"/>
    <w:basedOn w:val="1"/>
    <w:qFormat/>
    <w:uiPriority w:val="0"/>
    <w:rPr>
      <w:rFonts w:ascii="仿宋_GB2312" w:hAnsi="Times New Roman" w:eastAsia="仿宋_GB2312"/>
      <w:b/>
      <w:sz w:val="32"/>
      <w:szCs w:val="32"/>
    </w:rPr>
  </w:style>
  <w:style w:type="paragraph" w:customStyle="1" w:styleId="1042">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043">
    <w:name w:val="pa-23"/>
    <w:basedOn w:val="1"/>
    <w:qFormat/>
    <w:uiPriority w:val="0"/>
    <w:pPr>
      <w:widowControl/>
      <w:spacing w:line="360" w:lineRule="atLeast"/>
      <w:ind w:firstLine="420"/>
    </w:pPr>
    <w:rPr>
      <w:rFonts w:ascii="宋体" w:hAnsi="宋体" w:cs="宋体"/>
      <w:kern w:val="0"/>
      <w:sz w:val="24"/>
    </w:rPr>
  </w:style>
  <w:style w:type="paragraph" w:customStyle="1" w:styleId="1044">
    <w:name w:val="pa-108"/>
    <w:basedOn w:val="1"/>
    <w:qFormat/>
    <w:uiPriority w:val="0"/>
    <w:pPr>
      <w:widowControl/>
      <w:spacing w:line="280" w:lineRule="atLeast"/>
      <w:jc w:val="center"/>
    </w:pPr>
    <w:rPr>
      <w:rFonts w:ascii="宋体" w:hAnsi="宋体" w:cs="宋体"/>
      <w:kern w:val="0"/>
      <w:sz w:val="24"/>
    </w:rPr>
  </w:style>
  <w:style w:type="paragraph" w:customStyle="1" w:styleId="1045">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046">
    <w:name w:val="pa-134"/>
    <w:basedOn w:val="1"/>
    <w:qFormat/>
    <w:uiPriority w:val="0"/>
    <w:pPr>
      <w:widowControl/>
      <w:spacing w:line="360" w:lineRule="atLeast"/>
    </w:pPr>
    <w:rPr>
      <w:rFonts w:ascii="宋体" w:hAnsi="宋体" w:cs="宋体"/>
      <w:kern w:val="0"/>
      <w:sz w:val="24"/>
    </w:rPr>
  </w:style>
  <w:style w:type="paragraph" w:customStyle="1" w:styleId="1047">
    <w:name w:val="ca-32"/>
    <w:basedOn w:val="1"/>
    <w:qFormat/>
    <w:uiPriority w:val="0"/>
    <w:pPr>
      <w:widowControl/>
      <w:jc w:val="left"/>
    </w:pPr>
    <w:rPr>
      <w:rFonts w:ascii="宋体" w:hAnsi="宋体" w:cs="宋体"/>
      <w:b/>
      <w:bCs/>
      <w:color w:val="C00000"/>
      <w:spacing w:val="-20"/>
      <w:kern w:val="0"/>
      <w:szCs w:val="21"/>
    </w:rPr>
  </w:style>
  <w:style w:type="paragraph" w:customStyle="1" w:styleId="104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049">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050">
    <w:name w:val="列出段落2"/>
    <w:basedOn w:val="1"/>
    <w:qFormat/>
    <w:uiPriority w:val="0"/>
    <w:pPr>
      <w:ind w:firstLine="420" w:firstLineChars="200"/>
    </w:pPr>
  </w:style>
  <w:style w:type="paragraph" w:customStyle="1" w:styleId="105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52">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053">
    <w:name w:val="font5"/>
    <w:basedOn w:val="1"/>
    <w:qFormat/>
    <w:uiPriority w:val="0"/>
    <w:pPr>
      <w:widowControl/>
      <w:spacing w:before="100" w:after="100"/>
      <w:jc w:val="left"/>
    </w:pPr>
    <w:rPr>
      <w:rFonts w:ascii="宋体" w:hAnsi="宋体"/>
      <w:kern w:val="0"/>
      <w:sz w:val="18"/>
      <w:szCs w:val="20"/>
    </w:rPr>
  </w:style>
  <w:style w:type="paragraph" w:customStyle="1" w:styleId="1054">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055">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056">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1057">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58">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105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0">
    <w:name w:val="样式 列表框 Char Char Char Char Char + 右侧:  -0.05 字符 段后: 0.5 行"/>
    <w:basedOn w:val="1061"/>
    <w:qFormat/>
    <w:uiPriority w:val="0"/>
    <w:pPr>
      <w:tabs>
        <w:tab w:val="left" w:pos="454"/>
        <w:tab w:val="left" w:pos="874"/>
        <w:tab w:val="left" w:pos="1134"/>
      </w:tabs>
      <w:ind w:left="0" w:firstLine="0"/>
    </w:pPr>
    <w:rPr>
      <w:szCs w:val="20"/>
    </w:rPr>
  </w:style>
  <w:style w:type="paragraph" w:customStyle="1" w:styleId="1061">
    <w:name w:val="列表框 Char Char Char Char Char"/>
    <w:basedOn w:val="989"/>
    <w:next w:val="989"/>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062">
    <w:name w:val="点项"/>
    <w:basedOn w:val="1"/>
    <w:qFormat/>
    <w:uiPriority w:val="0"/>
    <w:pPr>
      <w:spacing w:line="360" w:lineRule="auto"/>
    </w:pPr>
    <w:rPr>
      <w:rFonts w:ascii="Times New Roman" w:hAnsi="Times New Roman"/>
      <w:szCs w:val="20"/>
    </w:rPr>
  </w:style>
  <w:style w:type="paragraph" w:customStyle="1" w:styleId="1063">
    <w:name w:val="Normal_4_0"/>
    <w:qFormat/>
    <w:uiPriority w:val="0"/>
    <w:rPr>
      <w:rFonts w:ascii="黑体" w:hAnsi="黑体" w:eastAsia="黑体" w:cs="Times New Roman"/>
      <w:b/>
      <w:sz w:val="32"/>
      <w:szCs w:val="24"/>
      <w:lang w:val="en-US" w:eastAsia="zh-CN" w:bidi="ar-SA"/>
    </w:rPr>
  </w:style>
  <w:style w:type="paragraph" w:customStyle="1" w:styleId="1064">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1065">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0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067">
    <w:name w:val="四号线第二级"/>
    <w:basedOn w:val="1"/>
    <w:qFormat/>
    <w:uiPriority w:val="0"/>
    <w:pPr>
      <w:tabs>
        <w:tab w:val="left" w:pos="0"/>
      </w:tabs>
      <w:ind w:left="1680" w:hanging="420"/>
    </w:pPr>
    <w:rPr>
      <w:rFonts w:ascii="Times New Roman" w:hAnsi="Times New Roman"/>
      <w:szCs w:val="24"/>
    </w:rPr>
  </w:style>
  <w:style w:type="paragraph" w:customStyle="1" w:styleId="1068">
    <w:name w:val="ca-10"/>
    <w:basedOn w:val="1"/>
    <w:qFormat/>
    <w:uiPriority w:val="0"/>
    <w:pPr>
      <w:widowControl/>
      <w:jc w:val="left"/>
    </w:pPr>
    <w:rPr>
      <w:color w:val="000000"/>
      <w:kern w:val="0"/>
      <w:sz w:val="52"/>
      <w:szCs w:val="52"/>
    </w:rPr>
  </w:style>
  <w:style w:type="paragraph" w:customStyle="1" w:styleId="1069">
    <w:name w:val="Char Char101"/>
    <w:basedOn w:val="1"/>
    <w:semiHidden/>
    <w:qFormat/>
    <w:uiPriority w:val="0"/>
    <w:rPr>
      <w:rFonts w:ascii="Tahoma" w:hAnsi="Tahoma"/>
      <w:sz w:val="24"/>
      <w:szCs w:val="20"/>
    </w:rPr>
  </w:style>
  <w:style w:type="paragraph" w:customStyle="1" w:styleId="1070">
    <w:name w:val="Char Char31"/>
    <w:basedOn w:val="1"/>
    <w:qFormat/>
    <w:uiPriority w:val="0"/>
    <w:rPr>
      <w:rFonts w:ascii="Tahoma" w:hAnsi="Tahoma" w:cs="仿宋_GB2312"/>
      <w:sz w:val="24"/>
      <w:szCs w:val="20"/>
    </w:rPr>
  </w:style>
  <w:style w:type="paragraph" w:customStyle="1" w:styleId="1071">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072">
    <w:name w:val="CM44"/>
    <w:basedOn w:val="777"/>
    <w:next w:val="777"/>
    <w:qFormat/>
    <w:uiPriority w:val="0"/>
    <w:pPr>
      <w:spacing w:line="440" w:lineRule="atLeast"/>
    </w:pPr>
    <w:rPr>
      <w:rFonts w:ascii="Calibri" w:hAnsi="Calibri"/>
      <w:color w:val="auto"/>
    </w:rPr>
  </w:style>
  <w:style w:type="paragraph" w:customStyle="1" w:styleId="10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paragraph" w:customStyle="1" w:styleId="1074">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6">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077">
    <w:name w:val="pa-122"/>
    <w:basedOn w:val="1"/>
    <w:qFormat/>
    <w:uiPriority w:val="0"/>
    <w:pPr>
      <w:widowControl/>
      <w:spacing w:line="360" w:lineRule="atLeast"/>
      <w:jc w:val="center"/>
    </w:pPr>
    <w:rPr>
      <w:rFonts w:ascii="宋体" w:hAnsi="宋体" w:cs="宋体"/>
      <w:kern w:val="0"/>
      <w:sz w:val="24"/>
    </w:rPr>
  </w:style>
  <w:style w:type="paragraph" w:customStyle="1" w:styleId="1078">
    <w:name w:val="Char Char103"/>
    <w:basedOn w:val="1"/>
    <w:semiHidden/>
    <w:qFormat/>
    <w:uiPriority w:val="0"/>
    <w:rPr>
      <w:rFonts w:ascii="Tahoma" w:hAnsi="Tahoma"/>
      <w:sz w:val="24"/>
      <w:szCs w:val="20"/>
    </w:rPr>
  </w:style>
  <w:style w:type="paragraph" w:customStyle="1" w:styleId="1079">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080">
    <w:name w:val="Char Char10"/>
    <w:basedOn w:val="1"/>
    <w:semiHidden/>
    <w:qFormat/>
    <w:uiPriority w:val="0"/>
    <w:rPr>
      <w:rFonts w:ascii="Tahoma" w:hAnsi="Tahoma"/>
      <w:sz w:val="24"/>
      <w:szCs w:val="20"/>
    </w:rPr>
  </w:style>
  <w:style w:type="paragraph" w:customStyle="1" w:styleId="1081">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08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08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085">
    <w:name w:val="Char Char Char Char Char Char1"/>
    <w:basedOn w:val="1"/>
    <w:qFormat/>
    <w:uiPriority w:val="0"/>
  </w:style>
  <w:style w:type="paragraph" w:customStyle="1" w:styleId="1086">
    <w:name w:val="pa-88"/>
    <w:basedOn w:val="1"/>
    <w:qFormat/>
    <w:uiPriority w:val="0"/>
    <w:pPr>
      <w:widowControl/>
      <w:spacing w:line="320" w:lineRule="atLeast"/>
      <w:ind w:firstLine="480"/>
    </w:pPr>
    <w:rPr>
      <w:rFonts w:ascii="宋体" w:hAnsi="宋体" w:cs="宋体"/>
      <w:kern w:val="0"/>
      <w:sz w:val="24"/>
    </w:rPr>
  </w:style>
  <w:style w:type="paragraph" w:customStyle="1" w:styleId="1087">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088">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089">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1090">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091">
    <w:name w:val="样式 样式 列表框 Char Char Char Char Char + 右侧:  -0.05 字符 段后: 0.5 行 + 右..."/>
    <w:basedOn w:val="1060"/>
    <w:qFormat/>
    <w:uiPriority w:val="0"/>
    <w:pPr>
      <w:tabs>
        <w:tab w:val="clear" w:pos="454"/>
      </w:tabs>
      <w:ind w:hanging="1134"/>
    </w:pPr>
  </w:style>
  <w:style w:type="paragraph" w:customStyle="1" w:styleId="109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93">
    <w:name w:val="Char Char Char Char Char Char Char Char Char1 Char1"/>
    <w:basedOn w:val="1"/>
    <w:qFormat/>
    <w:uiPriority w:val="0"/>
    <w:rPr>
      <w:rFonts w:ascii="仿宋_GB2312" w:hAnsi="Times New Roman" w:eastAsia="仿宋_GB2312"/>
      <w:b/>
      <w:sz w:val="32"/>
      <w:szCs w:val="20"/>
    </w:rPr>
  </w:style>
  <w:style w:type="paragraph" w:customStyle="1" w:styleId="1094">
    <w:name w:val="正文内容"/>
    <w:basedOn w:val="1"/>
    <w:qFormat/>
    <w:uiPriority w:val="0"/>
    <w:pPr>
      <w:spacing w:line="360" w:lineRule="auto"/>
      <w:ind w:firstLine="560" w:firstLineChars="200"/>
      <w:jc w:val="left"/>
    </w:pPr>
    <w:rPr>
      <w:rFonts w:ascii="宋体" w:hAnsi="宋体"/>
      <w:sz w:val="28"/>
      <w:szCs w:val="20"/>
    </w:rPr>
  </w:style>
  <w:style w:type="paragraph" w:customStyle="1" w:styleId="1095">
    <w:name w:val="列出段落1"/>
    <w:basedOn w:val="1"/>
    <w:qFormat/>
    <w:uiPriority w:val="34"/>
    <w:pPr>
      <w:ind w:firstLine="420" w:firstLineChars="200"/>
    </w:pPr>
    <w:rPr>
      <w:szCs w:val="20"/>
    </w:rPr>
  </w:style>
  <w:style w:type="paragraph" w:customStyle="1" w:styleId="1096">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097">
    <w:name w:val="pa-67"/>
    <w:basedOn w:val="1"/>
    <w:qFormat/>
    <w:uiPriority w:val="0"/>
    <w:pPr>
      <w:widowControl/>
      <w:spacing w:line="240" w:lineRule="atLeast"/>
      <w:ind w:firstLine="420"/>
      <w:jc w:val="left"/>
    </w:pPr>
    <w:rPr>
      <w:rFonts w:ascii="宋体" w:hAnsi="宋体" w:cs="宋体"/>
      <w:kern w:val="0"/>
      <w:sz w:val="24"/>
    </w:rPr>
  </w:style>
  <w:style w:type="paragraph" w:customStyle="1" w:styleId="1098">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099">
    <w:name w:val="zhou2"/>
    <w:basedOn w:val="1"/>
    <w:qFormat/>
    <w:uiPriority w:val="0"/>
    <w:rPr>
      <w:rFonts w:ascii="Times New Roman" w:hAnsi="Times New Roman"/>
      <w:szCs w:val="24"/>
    </w:rPr>
  </w:style>
  <w:style w:type="paragraph" w:customStyle="1" w:styleId="1100">
    <w:name w:val="正文 缩进"/>
    <w:basedOn w:val="1"/>
    <w:qFormat/>
    <w:uiPriority w:val="0"/>
    <w:pPr>
      <w:adjustRightInd w:val="0"/>
      <w:spacing w:line="360" w:lineRule="atLeast"/>
      <w:jc w:val="left"/>
      <w:textAlignment w:val="baseline"/>
    </w:pPr>
    <w:rPr>
      <w:rFonts w:ascii="Times New Roman" w:hAnsi="Times New Roman"/>
      <w:kern w:val="0"/>
      <w:sz w:val="24"/>
      <w:szCs w:val="20"/>
    </w:rPr>
  </w:style>
  <w:style w:type="paragraph" w:customStyle="1" w:styleId="1101">
    <w:name w:val="Char42"/>
    <w:basedOn w:val="1"/>
    <w:qFormat/>
    <w:uiPriority w:val="0"/>
    <w:rPr>
      <w:rFonts w:ascii="仿宋_GB2312" w:hAnsi="Times New Roman" w:eastAsia="仿宋_GB2312"/>
      <w:b/>
      <w:sz w:val="32"/>
      <w:szCs w:val="32"/>
    </w:rPr>
  </w:style>
  <w:style w:type="paragraph" w:customStyle="1" w:styleId="1102">
    <w:name w:val="Char Char Char Char Char Char1 Char21"/>
    <w:basedOn w:val="1"/>
    <w:qFormat/>
    <w:uiPriority w:val="0"/>
    <w:rPr>
      <w:rFonts w:ascii="Times New Roman" w:hAnsi="Times New Roman"/>
      <w:sz w:val="24"/>
      <w:szCs w:val="24"/>
    </w:rPr>
  </w:style>
  <w:style w:type="paragraph" w:customStyle="1" w:styleId="110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106">
    <w:name w:val="纯文本11"/>
    <w:basedOn w:val="1"/>
    <w:next w:val="1"/>
    <w:qFormat/>
    <w:uiPriority w:val="0"/>
    <w:rPr>
      <w:rFonts w:ascii="宋体" w:hAnsi="Times New Roman"/>
      <w:kern w:val="0"/>
      <w:sz w:val="20"/>
      <w:szCs w:val="20"/>
      <w:u w:color="000000"/>
    </w:rPr>
  </w:style>
  <w:style w:type="paragraph" w:customStyle="1" w:styleId="1107">
    <w:name w:val="pa-135"/>
    <w:basedOn w:val="1"/>
    <w:qFormat/>
    <w:uiPriority w:val="0"/>
    <w:pPr>
      <w:widowControl/>
      <w:spacing w:line="480" w:lineRule="atLeast"/>
      <w:ind w:firstLine="520"/>
    </w:pPr>
    <w:rPr>
      <w:rFonts w:ascii="宋体" w:hAnsi="宋体" w:cs="宋体"/>
      <w:kern w:val="0"/>
      <w:sz w:val="24"/>
    </w:rPr>
  </w:style>
  <w:style w:type="paragraph" w:customStyle="1" w:styleId="11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109">
    <w:name w:val="末级"/>
    <w:basedOn w:val="1"/>
    <w:qFormat/>
    <w:uiPriority w:val="0"/>
    <w:pPr>
      <w:ind w:firstLine="560" w:firstLineChars="200"/>
    </w:pPr>
    <w:rPr>
      <w:rFonts w:ascii="Times New Roman" w:hAnsi="Times New Roman"/>
      <w:sz w:val="28"/>
      <w:szCs w:val="20"/>
    </w:rPr>
  </w:style>
  <w:style w:type="paragraph" w:customStyle="1" w:styleId="1110">
    <w:name w:val="正文文本缩进2"/>
    <w:basedOn w:val="1"/>
    <w:qFormat/>
    <w:uiPriority w:val="0"/>
    <w:pPr>
      <w:spacing w:after="120"/>
      <w:ind w:left="420" w:leftChars="200"/>
    </w:pPr>
    <w:rPr>
      <w:rFonts w:ascii="宋体"/>
      <w:bCs/>
      <w:sz w:val="28"/>
      <w:szCs w:val="20"/>
    </w:rPr>
  </w:style>
  <w:style w:type="paragraph" w:customStyle="1" w:styleId="1111">
    <w:name w:val="pa-93"/>
    <w:basedOn w:val="1"/>
    <w:qFormat/>
    <w:uiPriority w:val="0"/>
    <w:pPr>
      <w:widowControl/>
      <w:spacing w:line="480" w:lineRule="atLeast"/>
      <w:ind w:firstLine="480"/>
      <w:jc w:val="left"/>
    </w:pPr>
    <w:rPr>
      <w:rFonts w:ascii="宋体" w:hAnsi="宋体" w:cs="宋体"/>
      <w:kern w:val="0"/>
      <w:sz w:val="24"/>
    </w:rPr>
  </w:style>
  <w:style w:type="paragraph" w:customStyle="1" w:styleId="111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3">
    <w:name w:val="简单回函地址"/>
    <w:basedOn w:val="1"/>
    <w:qFormat/>
    <w:uiPriority w:val="0"/>
    <w:rPr>
      <w:rFonts w:ascii="Times New Roman" w:hAnsi="Times New Roman"/>
      <w:szCs w:val="20"/>
    </w:rPr>
  </w:style>
  <w:style w:type="paragraph" w:customStyle="1" w:styleId="1114">
    <w:name w:val="ca-38"/>
    <w:basedOn w:val="1"/>
    <w:qFormat/>
    <w:uiPriority w:val="0"/>
    <w:pPr>
      <w:widowControl/>
      <w:jc w:val="left"/>
    </w:pPr>
    <w:rPr>
      <w:b/>
      <w:bCs/>
      <w:spacing w:val="-20"/>
      <w:kern w:val="0"/>
      <w:szCs w:val="21"/>
    </w:rPr>
  </w:style>
  <w:style w:type="paragraph" w:customStyle="1" w:styleId="1115">
    <w:name w:val="小"/>
    <w:basedOn w:val="1"/>
    <w:next w:val="40"/>
    <w:qFormat/>
    <w:uiPriority w:val="0"/>
    <w:rPr>
      <w:rFonts w:ascii="宋体" w:hAnsi="Courier New"/>
      <w:szCs w:val="20"/>
    </w:rPr>
  </w:style>
  <w:style w:type="paragraph" w:customStyle="1" w:styleId="1116">
    <w:name w:val="pa-126"/>
    <w:basedOn w:val="1"/>
    <w:qFormat/>
    <w:uiPriority w:val="0"/>
    <w:pPr>
      <w:widowControl/>
      <w:spacing w:line="480" w:lineRule="atLeast"/>
      <w:ind w:firstLine="480"/>
    </w:pPr>
    <w:rPr>
      <w:rFonts w:ascii="宋体" w:hAnsi="宋体" w:cs="宋体"/>
      <w:kern w:val="0"/>
      <w:sz w:val="24"/>
    </w:rPr>
  </w:style>
  <w:style w:type="paragraph" w:customStyle="1" w:styleId="1117">
    <w:name w:val="pa-114"/>
    <w:basedOn w:val="1"/>
    <w:qFormat/>
    <w:uiPriority w:val="0"/>
    <w:pPr>
      <w:widowControl/>
      <w:spacing w:line="280" w:lineRule="atLeast"/>
      <w:ind w:firstLine="2220"/>
    </w:pPr>
    <w:rPr>
      <w:rFonts w:ascii="宋体" w:hAnsi="宋体" w:cs="宋体"/>
      <w:kern w:val="0"/>
      <w:sz w:val="24"/>
    </w:rPr>
  </w:style>
  <w:style w:type="paragraph" w:customStyle="1" w:styleId="1118">
    <w:name w:val="Texte2"/>
    <w:basedOn w:val="1"/>
    <w:qFormat/>
    <w:uiPriority w:val="0"/>
    <w:pPr>
      <w:widowControl/>
      <w:ind w:left="624"/>
      <w:jc w:val="left"/>
    </w:pPr>
    <w:rPr>
      <w:rFonts w:ascii="Arial" w:hAnsi="Arial"/>
      <w:kern w:val="0"/>
      <w:sz w:val="24"/>
      <w:szCs w:val="20"/>
      <w:lang w:val="fr-FR"/>
    </w:rPr>
  </w:style>
  <w:style w:type="paragraph" w:customStyle="1" w:styleId="1119">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120">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21">
    <w:name w:val="公文标题"/>
    <w:basedOn w:val="1"/>
    <w:qFormat/>
    <w:uiPriority w:val="0"/>
    <w:pPr>
      <w:jc w:val="center"/>
    </w:pPr>
    <w:rPr>
      <w:rFonts w:ascii="仿宋_GB2312" w:hAnsi="Times New Roman" w:eastAsia="仿宋_GB2312"/>
      <w:sz w:val="44"/>
      <w:szCs w:val="32"/>
    </w:rPr>
  </w:style>
  <w:style w:type="paragraph" w:customStyle="1" w:styleId="1122">
    <w:name w:val="Char Char1 Char Char Char Char"/>
    <w:basedOn w:val="1"/>
    <w:qFormat/>
    <w:uiPriority w:val="0"/>
    <w:rPr>
      <w:rFonts w:ascii="仿宋_GB2312" w:hAnsi="Times New Roman" w:eastAsia="仿宋_GB2312"/>
      <w:b/>
      <w:sz w:val="32"/>
      <w:szCs w:val="32"/>
    </w:rPr>
  </w:style>
  <w:style w:type="paragraph" w:customStyle="1" w:styleId="1123">
    <w:name w:val="Normal_19"/>
    <w:qFormat/>
    <w:uiPriority w:val="0"/>
    <w:rPr>
      <w:rFonts w:ascii="黑体" w:hAnsi="黑体" w:eastAsia="黑体" w:cs="Times New Roman"/>
      <w:b/>
      <w:sz w:val="32"/>
      <w:szCs w:val="24"/>
      <w:lang w:val="en-US" w:eastAsia="zh-CN" w:bidi="ar-SA"/>
    </w:rPr>
  </w:style>
  <w:style w:type="paragraph" w:customStyle="1" w:styleId="112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25">
    <w:name w:val="小标题"/>
    <w:basedOn w:val="1"/>
    <w:qFormat/>
    <w:uiPriority w:val="0"/>
    <w:pPr>
      <w:ind w:left="200" w:leftChars="200"/>
      <w:jc w:val="left"/>
    </w:pPr>
    <w:rPr>
      <w:rFonts w:ascii="Arial" w:hAnsi="Arial"/>
      <w:b/>
      <w:szCs w:val="20"/>
    </w:rPr>
  </w:style>
  <w:style w:type="paragraph" w:customStyle="1" w:styleId="1126">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127">
    <w:name w:val="Para---"/>
    <w:qFormat/>
    <w:uiPriority w:val="0"/>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lang w:val="en-US" w:eastAsia="en-US" w:bidi="ar-SA"/>
    </w:rPr>
  </w:style>
  <w:style w:type="paragraph" w:customStyle="1" w:styleId="1128">
    <w:name w:val="样式 样式 样式1 + 首行缩进:  2 字符 + 左侧:  0.74 厘米"/>
    <w:basedOn w:val="1"/>
    <w:next w:val="1129"/>
    <w:qFormat/>
    <w:uiPriority w:val="0"/>
    <w:pPr>
      <w:spacing w:line="360" w:lineRule="exact"/>
      <w:ind w:firstLine="200" w:firstLineChars="200"/>
    </w:pPr>
    <w:rPr>
      <w:rFonts w:ascii="Arial" w:hAnsi="Arial"/>
      <w:szCs w:val="20"/>
    </w:rPr>
  </w:style>
  <w:style w:type="paragraph" w:customStyle="1" w:styleId="1129">
    <w:name w:val="样式 标题 3 + (中文) 黑体 小四 非加粗 段前: 7.8 磅 段后: 0 磅 行距: 固定值 20 磅_0_0"/>
    <w:next w:val="1130"/>
    <w:qFormat/>
    <w:uiPriority w:val="0"/>
    <w:pPr>
      <w:widowControl w:val="0"/>
      <w:spacing w:line="400" w:lineRule="exact"/>
      <w:jc w:val="both"/>
      <w:outlineLvl w:val="2"/>
    </w:pPr>
    <w:rPr>
      <w:rFonts w:ascii="Times New Roman" w:hAnsi="宋体" w:eastAsia="黑体" w:cs="宋体"/>
      <w:sz w:val="24"/>
      <w:lang w:val="en-US" w:eastAsia="zh-CN" w:bidi="ar-SA"/>
    </w:rPr>
  </w:style>
  <w:style w:type="paragraph" w:customStyle="1" w:styleId="1130">
    <w:name w:val="Normal_16"/>
    <w:next w:val="1131"/>
    <w:qFormat/>
    <w:uiPriority w:val="0"/>
    <w:rPr>
      <w:rFonts w:ascii="黑体" w:hAnsi="宋体" w:eastAsia="黑体" w:cs="宋体"/>
      <w:b/>
      <w:sz w:val="32"/>
      <w:lang w:val="en-US" w:eastAsia="zh-CN" w:bidi="ar-SA"/>
    </w:rPr>
  </w:style>
  <w:style w:type="paragraph" w:customStyle="1" w:styleId="1131">
    <w:name w:val="Normal_7"/>
    <w:next w:val="881"/>
    <w:qFormat/>
    <w:uiPriority w:val="0"/>
    <w:rPr>
      <w:rFonts w:ascii="黑体" w:hAnsi="黑体" w:eastAsia="黑体" w:cs="Times New Roman"/>
      <w:b/>
      <w:sz w:val="32"/>
      <w:szCs w:val="24"/>
      <w:lang w:val="en-US" w:eastAsia="zh-CN" w:bidi="ar-SA"/>
    </w:rPr>
  </w:style>
  <w:style w:type="paragraph" w:customStyle="1" w:styleId="1132">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133">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134">
    <w:name w:val="Char1"/>
    <w:basedOn w:val="1"/>
    <w:qFormat/>
    <w:uiPriority w:val="0"/>
    <w:rPr>
      <w:szCs w:val="20"/>
    </w:rPr>
  </w:style>
  <w:style w:type="paragraph" w:customStyle="1" w:styleId="1135">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36">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137">
    <w:name w:val="Char21"/>
    <w:basedOn w:val="1"/>
    <w:qFormat/>
    <w:uiPriority w:val="0"/>
    <w:pPr>
      <w:spacing w:line="360" w:lineRule="auto"/>
    </w:pPr>
    <w:rPr>
      <w:rFonts w:ascii="Tahoma" w:hAnsi="Tahoma"/>
      <w:sz w:val="24"/>
      <w:szCs w:val="20"/>
    </w:rPr>
  </w:style>
  <w:style w:type="paragraph" w:customStyle="1" w:styleId="1138">
    <w:name w:val="应答条款 Char Char"/>
    <w:basedOn w:val="1"/>
    <w:next w:val="1"/>
    <w:qFormat/>
    <w:uiPriority w:val="0"/>
    <w:pPr>
      <w:spacing w:afterLines="50" w:line="320" w:lineRule="exact"/>
      <w:ind w:firstLine="200" w:firstLineChars="200"/>
    </w:pPr>
    <w:rPr>
      <w:rFonts w:ascii="Arial" w:hAnsi="Arial"/>
      <w:color w:val="0000FF"/>
      <w:kern w:val="0"/>
      <w:szCs w:val="20"/>
      <w:lang w:val="en-GB"/>
    </w:rPr>
  </w:style>
  <w:style w:type="paragraph" w:customStyle="1" w:styleId="1139">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140">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114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2">
    <w:name w:val="ca-40"/>
    <w:basedOn w:val="1"/>
    <w:qFormat/>
    <w:uiPriority w:val="0"/>
    <w:pPr>
      <w:widowControl/>
      <w:jc w:val="left"/>
    </w:pPr>
    <w:rPr>
      <w:kern w:val="0"/>
      <w:sz w:val="20"/>
      <w:szCs w:val="20"/>
    </w:rPr>
  </w:style>
  <w:style w:type="paragraph" w:customStyle="1" w:styleId="1143">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1144">
    <w:name w:val="pa-40"/>
    <w:basedOn w:val="1"/>
    <w:qFormat/>
    <w:uiPriority w:val="0"/>
    <w:pPr>
      <w:widowControl/>
      <w:spacing w:line="280" w:lineRule="atLeast"/>
    </w:pPr>
    <w:rPr>
      <w:rFonts w:ascii="宋体" w:hAnsi="宋体" w:cs="宋体"/>
      <w:kern w:val="0"/>
      <w:sz w:val="24"/>
    </w:rPr>
  </w:style>
  <w:style w:type="paragraph" w:customStyle="1" w:styleId="1145">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6">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147">
    <w:name w:val="ca-41"/>
    <w:basedOn w:val="1"/>
    <w:qFormat/>
    <w:uiPriority w:val="0"/>
    <w:pPr>
      <w:widowControl/>
      <w:jc w:val="left"/>
    </w:pPr>
    <w:rPr>
      <w:rFonts w:ascii="宋体" w:hAnsi="宋体" w:cs="宋体"/>
      <w:b/>
      <w:bCs/>
      <w:color w:val="000000"/>
      <w:spacing w:val="-20"/>
      <w:kern w:val="0"/>
      <w:sz w:val="32"/>
      <w:szCs w:val="32"/>
    </w:rPr>
  </w:style>
  <w:style w:type="paragraph" w:customStyle="1" w:styleId="1148">
    <w:name w:val="Char Char Char Char Char Char1 Char Char Char Char2"/>
    <w:basedOn w:val="1"/>
    <w:semiHidden/>
    <w:qFormat/>
    <w:uiPriority w:val="0"/>
    <w:rPr>
      <w:rFonts w:ascii="仿宋_GB2312" w:hAnsi="Times New Roman" w:eastAsia="仿宋_GB2312"/>
      <w:b/>
      <w:sz w:val="32"/>
      <w:szCs w:val="32"/>
    </w:rPr>
  </w:style>
  <w:style w:type="paragraph" w:customStyle="1" w:styleId="1149">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150">
    <w:name w:val="Normal_8"/>
    <w:qFormat/>
    <w:uiPriority w:val="0"/>
    <w:rPr>
      <w:rFonts w:ascii="黑体" w:hAnsi="黑体" w:eastAsia="黑体" w:cs="Times New Roman"/>
      <w:b/>
      <w:sz w:val="32"/>
      <w:szCs w:val="24"/>
      <w:lang w:val="en-US" w:eastAsia="zh-CN" w:bidi="ar-SA"/>
    </w:rPr>
  </w:style>
  <w:style w:type="paragraph" w:customStyle="1" w:styleId="1151">
    <w:name w:val="_Style 10"/>
    <w:basedOn w:val="1"/>
    <w:next w:val="1"/>
    <w:qFormat/>
    <w:uiPriority w:val="0"/>
    <w:rPr>
      <w:rFonts w:ascii="Times New Roman" w:hAnsi="Times New Roman"/>
      <w:szCs w:val="24"/>
    </w:rPr>
  </w:style>
  <w:style w:type="paragraph" w:customStyle="1" w:styleId="1152">
    <w:name w:val="列出段落1112"/>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153">
    <w:name w:val="pa-10"/>
    <w:basedOn w:val="1"/>
    <w:qFormat/>
    <w:uiPriority w:val="0"/>
    <w:pPr>
      <w:widowControl/>
      <w:spacing w:line="360" w:lineRule="atLeast"/>
      <w:ind w:firstLine="3220"/>
    </w:pPr>
    <w:rPr>
      <w:rFonts w:ascii="宋体" w:hAnsi="宋体" w:cs="宋体"/>
      <w:kern w:val="0"/>
      <w:sz w:val="24"/>
    </w:rPr>
  </w:style>
  <w:style w:type="paragraph" w:customStyle="1" w:styleId="1154">
    <w:name w:val="CM23"/>
    <w:basedOn w:val="777"/>
    <w:next w:val="777"/>
    <w:qFormat/>
    <w:uiPriority w:val="0"/>
    <w:pPr>
      <w:spacing w:line="540" w:lineRule="atLeast"/>
    </w:pPr>
    <w:rPr>
      <w:color w:val="auto"/>
      <w:szCs w:val="24"/>
    </w:rPr>
  </w:style>
  <w:style w:type="paragraph" w:customStyle="1" w:styleId="1155">
    <w:name w:val="pa-104"/>
    <w:basedOn w:val="1"/>
    <w:qFormat/>
    <w:uiPriority w:val="0"/>
    <w:pPr>
      <w:widowControl/>
      <w:spacing w:line="280" w:lineRule="atLeast"/>
      <w:ind w:firstLine="500"/>
      <w:jc w:val="left"/>
    </w:pPr>
    <w:rPr>
      <w:rFonts w:ascii="宋体" w:hAnsi="宋体" w:cs="宋体"/>
      <w:kern w:val="0"/>
      <w:sz w:val="24"/>
    </w:rPr>
  </w:style>
  <w:style w:type="paragraph" w:customStyle="1" w:styleId="1156">
    <w:name w:val="字元 字元 Char Char Char Char Char Char Char1"/>
    <w:basedOn w:val="1"/>
    <w:semiHidden/>
    <w:qFormat/>
    <w:uiPriority w:val="0"/>
    <w:rPr>
      <w:rFonts w:ascii="Times New Roman" w:hAnsi="Times New Roman"/>
      <w:kern w:val="0"/>
      <w:sz w:val="24"/>
      <w:szCs w:val="20"/>
    </w:rPr>
  </w:style>
  <w:style w:type="paragraph" w:customStyle="1" w:styleId="115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1158">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159">
    <w:name w:val="pa-100"/>
    <w:basedOn w:val="1"/>
    <w:qFormat/>
    <w:uiPriority w:val="0"/>
    <w:pPr>
      <w:widowControl/>
      <w:spacing w:line="300" w:lineRule="atLeast"/>
    </w:pPr>
    <w:rPr>
      <w:rFonts w:ascii="宋体" w:hAnsi="宋体" w:cs="宋体"/>
      <w:kern w:val="0"/>
      <w:sz w:val="24"/>
    </w:rPr>
  </w:style>
  <w:style w:type="paragraph" w:customStyle="1" w:styleId="1160">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6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文4"/>
    <w:basedOn w:val="1"/>
    <w:qFormat/>
    <w:uiPriority w:val="0"/>
    <w:pPr>
      <w:tabs>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1163">
    <w:name w:val="CM96"/>
    <w:basedOn w:val="777"/>
    <w:next w:val="777"/>
    <w:qFormat/>
    <w:uiPriority w:val="0"/>
    <w:pPr>
      <w:spacing w:after="298"/>
    </w:pPr>
    <w:rPr>
      <w:color w:val="auto"/>
      <w:szCs w:val="24"/>
    </w:rPr>
  </w:style>
  <w:style w:type="paragraph" w:customStyle="1" w:styleId="1164">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116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1166">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67">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kern w:val="0"/>
      <w:sz w:val="32"/>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69">
    <w:name w:val="pa-33"/>
    <w:basedOn w:val="1"/>
    <w:qFormat/>
    <w:uiPriority w:val="0"/>
    <w:pPr>
      <w:widowControl/>
      <w:spacing w:line="360" w:lineRule="atLeast"/>
      <w:ind w:firstLine="440"/>
    </w:pPr>
    <w:rPr>
      <w:rFonts w:ascii="宋体" w:hAnsi="宋体" w:cs="宋体"/>
      <w:kern w:val="0"/>
      <w:sz w:val="24"/>
    </w:rPr>
  </w:style>
  <w:style w:type="paragraph" w:customStyle="1" w:styleId="117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71">
    <w:name w:val="pa-4"/>
    <w:basedOn w:val="1"/>
    <w:qFormat/>
    <w:uiPriority w:val="0"/>
    <w:pPr>
      <w:widowControl/>
      <w:spacing w:line="360" w:lineRule="atLeast"/>
      <w:jc w:val="center"/>
    </w:pPr>
    <w:rPr>
      <w:rFonts w:ascii="宋体" w:hAnsi="宋体" w:cs="宋体"/>
      <w:kern w:val="0"/>
      <w:sz w:val="24"/>
    </w:rPr>
  </w:style>
  <w:style w:type="paragraph" w:customStyle="1" w:styleId="1172">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7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11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175">
    <w:name w:val="_Style 1829"/>
    <w:basedOn w:val="1"/>
    <w:next w:val="1095"/>
    <w:qFormat/>
    <w:uiPriority w:val="0"/>
    <w:pPr>
      <w:adjustRightInd w:val="0"/>
      <w:spacing w:line="360" w:lineRule="atLeast"/>
      <w:ind w:firstLine="420" w:firstLineChars="200"/>
      <w:jc w:val="left"/>
      <w:textAlignment w:val="baseline"/>
    </w:pPr>
    <w:rPr>
      <w:kern w:val="0"/>
      <w:sz w:val="24"/>
      <w:szCs w:val="20"/>
    </w:rPr>
  </w:style>
  <w:style w:type="paragraph" w:customStyle="1" w:styleId="117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177">
    <w:name w:val="Char Char Char1 Char Char Char Char Char Char Char Char Char Char Char Char Char Char Char Char"/>
    <w:basedOn w:val="1"/>
    <w:qFormat/>
    <w:uiPriority w:val="0"/>
    <w:rPr>
      <w:rFonts w:ascii="Tahoma" w:hAnsi="Tahoma"/>
      <w:b/>
      <w:sz w:val="24"/>
      <w:szCs w:val="20"/>
    </w:rPr>
  </w:style>
  <w:style w:type="paragraph" w:customStyle="1" w:styleId="1178">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9">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118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183">
    <w:name w:val="标题 92"/>
    <w:basedOn w:val="1"/>
    <w:semiHidden/>
    <w:qFormat/>
    <w:uiPriority w:val="0"/>
    <w:pPr>
      <w:widowControl/>
      <w:tabs>
        <w:tab w:val="left" w:pos="1418"/>
        <w:tab w:val="left" w:pos="1584"/>
      </w:tabs>
      <w:ind w:left="1584" w:hanging="1584"/>
      <w:jc w:val="left"/>
    </w:pPr>
    <w:rPr>
      <w:rFonts w:ascii="Times New Roman" w:hAnsi="Times New Roman"/>
      <w:kern w:val="0"/>
      <w:sz w:val="20"/>
      <w:szCs w:val="20"/>
    </w:rPr>
  </w:style>
  <w:style w:type="paragraph" w:customStyle="1" w:styleId="118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8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1186">
    <w:name w:val="标题 6_2"/>
    <w:basedOn w:val="172"/>
    <w:next w:val="172"/>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customStyle="1" w:styleId="1187">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8">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189">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19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1">
    <w:name w:val="ca-25"/>
    <w:basedOn w:val="1"/>
    <w:qFormat/>
    <w:uiPriority w:val="0"/>
    <w:pPr>
      <w:widowControl/>
      <w:jc w:val="left"/>
    </w:pPr>
    <w:rPr>
      <w:kern w:val="0"/>
      <w:szCs w:val="21"/>
    </w:rPr>
  </w:style>
  <w:style w:type="paragraph" w:customStyle="1" w:styleId="1192">
    <w:name w:val="pa-137"/>
    <w:basedOn w:val="1"/>
    <w:qFormat/>
    <w:uiPriority w:val="0"/>
    <w:pPr>
      <w:widowControl/>
      <w:spacing w:line="480" w:lineRule="atLeast"/>
      <w:jc w:val="center"/>
    </w:pPr>
    <w:rPr>
      <w:rFonts w:ascii="宋体" w:hAnsi="宋体" w:cs="宋体"/>
      <w:kern w:val="0"/>
      <w:sz w:val="24"/>
    </w:rPr>
  </w:style>
  <w:style w:type="paragraph" w:customStyle="1" w:styleId="1193">
    <w:name w:val="_Style 14"/>
    <w:basedOn w:val="1"/>
    <w:next w:val="1"/>
    <w:semiHidden/>
    <w:qFormat/>
    <w:uiPriority w:val="0"/>
    <w:rPr>
      <w:rFonts w:ascii="Times New Roman" w:hAnsi="Times New Roman"/>
      <w:szCs w:val="24"/>
    </w:rPr>
  </w:style>
  <w:style w:type="paragraph" w:customStyle="1" w:styleId="1194">
    <w:name w:val="pa-125"/>
    <w:basedOn w:val="1"/>
    <w:qFormat/>
    <w:uiPriority w:val="0"/>
    <w:pPr>
      <w:widowControl/>
      <w:spacing w:line="480" w:lineRule="atLeast"/>
      <w:ind w:firstLine="1080"/>
    </w:pPr>
    <w:rPr>
      <w:rFonts w:ascii="宋体" w:hAnsi="宋体" w:cs="宋体"/>
      <w:kern w:val="0"/>
      <w:sz w:val="24"/>
    </w:rPr>
  </w:style>
  <w:style w:type="paragraph" w:customStyle="1" w:styleId="1195">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196">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9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8">
    <w:name w:val="pa-2"/>
    <w:basedOn w:val="1"/>
    <w:qFormat/>
    <w:uiPriority w:val="0"/>
    <w:pPr>
      <w:widowControl/>
      <w:spacing w:line="400" w:lineRule="atLeast"/>
      <w:jc w:val="center"/>
    </w:pPr>
    <w:rPr>
      <w:rFonts w:ascii="宋体" w:hAnsi="宋体" w:cs="宋体"/>
      <w:kern w:val="0"/>
      <w:sz w:val="24"/>
    </w:rPr>
  </w:style>
  <w:style w:type="paragraph" w:customStyle="1" w:styleId="1199">
    <w:name w:val="Char3"/>
    <w:basedOn w:val="1"/>
    <w:qFormat/>
    <w:uiPriority w:val="0"/>
    <w:rPr>
      <w:rFonts w:ascii="Tahoma" w:hAnsi="Tahoma"/>
      <w:sz w:val="24"/>
      <w:szCs w:val="20"/>
    </w:rPr>
  </w:style>
  <w:style w:type="paragraph" w:customStyle="1" w:styleId="120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201">
    <w:name w:val="_Style 36"/>
    <w:basedOn w:val="1"/>
    <w:next w:val="1"/>
    <w:semiHidden/>
    <w:qFormat/>
    <w:uiPriority w:val="0"/>
    <w:pPr>
      <w:ind w:firstLine="480" w:firstLineChars="200"/>
    </w:pPr>
    <w:rPr>
      <w:rFonts w:ascii="Times New Roman" w:hAnsi="Times New Roman"/>
      <w:sz w:val="24"/>
      <w:szCs w:val="24"/>
    </w:rPr>
  </w:style>
  <w:style w:type="paragraph" w:customStyle="1" w:styleId="1202">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1203">
    <w:name w:val="pa-70"/>
    <w:basedOn w:val="1"/>
    <w:qFormat/>
    <w:uiPriority w:val="0"/>
    <w:pPr>
      <w:widowControl/>
      <w:spacing w:line="360" w:lineRule="atLeast"/>
      <w:ind w:firstLine="420"/>
      <w:jc w:val="left"/>
    </w:pPr>
    <w:rPr>
      <w:rFonts w:ascii="宋体" w:hAnsi="宋体" w:cs="宋体"/>
      <w:kern w:val="0"/>
      <w:sz w:val="24"/>
    </w:rPr>
  </w:style>
  <w:style w:type="paragraph" w:customStyle="1" w:styleId="1204">
    <w:name w:val="(1)"/>
    <w:basedOn w:val="1"/>
    <w:next w:val="1"/>
    <w:qFormat/>
    <w:uiPriority w:val="0"/>
    <w:pPr>
      <w:tabs>
        <w:tab w:val="left" w:pos="813"/>
      </w:tabs>
      <w:spacing w:line="360" w:lineRule="auto"/>
      <w:ind w:left="813" w:hanging="567"/>
    </w:pPr>
    <w:rPr>
      <w:rFonts w:ascii="宋体" w:hAnsi="宋体"/>
      <w:kern w:val="0"/>
      <w:sz w:val="24"/>
      <w:szCs w:val="24"/>
    </w:rPr>
  </w:style>
  <w:style w:type="paragraph" w:customStyle="1" w:styleId="1205">
    <w:name w:val="p19"/>
    <w:basedOn w:val="1"/>
    <w:qFormat/>
    <w:uiPriority w:val="0"/>
    <w:pPr>
      <w:widowControl/>
    </w:pPr>
    <w:rPr>
      <w:rFonts w:ascii="Times New Roman" w:hAnsi="Times New Roman"/>
      <w:kern w:val="0"/>
      <w:szCs w:val="21"/>
    </w:rPr>
  </w:style>
  <w:style w:type="paragraph" w:customStyle="1" w:styleId="1206">
    <w:name w:val="ca-20"/>
    <w:basedOn w:val="1"/>
    <w:qFormat/>
    <w:uiPriority w:val="0"/>
    <w:pPr>
      <w:widowControl/>
      <w:jc w:val="left"/>
    </w:pPr>
    <w:rPr>
      <w:rFonts w:ascii="??" w:hAnsi="??" w:cs="宋体"/>
      <w:color w:val="000000"/>
      <w:kern w:val="0"/>
      <w:sz w:val="18"/>
      <w:szCs w:val="18"/>
    </w:rPr>
  </w:style>
  <w:style w:type="paragraph" w:customStyle="1" w:styleId="1207">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1208">
    <w:name w:val="pa-105"/>
    <w:basedOn w:val="1"/>
    <w:qFormat/>
    <w:uiPriority w:val="0"/>
    <w:pPr>
      <w:widowControl/>
      <w:spacing w:line="960" w:lineRule="atLeast"/>
    </w:pPr>
    <w:rPr>
      <w:rFonts w:ascii="宋体" w:hAnsi="宋体" w:cs="宋体"/>
      <w:kern w:val="0"/>
      <w:sz w:val="24"/>
    </w:rPr>
  </w:style>
  <w:style w:type="paragraph" w:customStyle="1" w:styleId="1209">
    <w:name w:val="Appendix Style2"/>
    <w:basedOn w:val="1"/>
    <w:qFormat/>
    <w:uiPriority w:val="0"/>
    <w:pPr>
      <w:tabs>
        <w:tab w:val="left" w:pos="1260"/>
      </w:tabs>
      <w:jc w:val="left"/>
    </w:pPr>
    <w:rPr>
      <w:rFonts w:ascii="Times New Roman Bold" w:hAnsi="Times New Roman Bold" w:eastAsia="PMingLiU"/>
      <w:b/>
      <w:kern w:val="0"/>
      <w:sz w:val="24"/>
      <w:szCs w:val="20"/>
      <w:lang w:val="en-AU" w:eastAsia="zh-TW"/>
    </w:rPr>
  </w:style>
  <w:style w:type="paragraph" w:customStyle="1" w:styleId="121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1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213">
    <w:name w:val="CM62"/>
    <w:basedOn w:val="777"/>
    <w:next w:val="777"/>
    <w:qFormat/>
    <w:uiPriority w:val="0"/>
    <w:pPr>
      <w:spacing w:line="400" w:lineRule="atLeast"/>
    </w:pPr>
    <w:rPr>
      <w:color w:val="auto"/>
      <w:szCs w:val="24"/>
    </w:rPr>
  </w:style>
  <w:style w:type="paragraph" w:customStyle="1" w:styleId="1214">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21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1216">
    <w:name w:val="ca-0"/>
    <w:basedOn w:val="1"/>
    <w:qFormat/>
    <w:uiPriority w:val="0"/>
    <w:pPr>
      <w:widowControl/>
      <w:jc w:val="left"/>
    </w:pPr>
    <w:rPr>
      <w:rFonts w:ascii="宋体" w:hAnsi="宋体" w:cs="宋体"/>
      <w:color w:val="000000"/>
      <w:kern w:val="0"/>
      <w:sz w:val="48"/>
      <w:szCs w:val="48"/>
    </w:rPr>
  </w:style>
  <w:style w:type="paragraph" w:customStyle="1" w:styleId="1217">
    <w:name w:val="字元 字元 Char Char Char 字元 字元 Char Char"/>
    <w:basedOn w:val="1"/>
    <w:qFormat/>
    <w:uiPriority w:val="0"/>
    <w:rPr>
      <w:rFonts w:ascii="Tahoma" w:hAnsi="Tahoma"/>
      <w:sz w:val="24"/>
      <w:szCs w:val="20"/>
    </w:rPr>
  </w:style>
  <w:style w:type="paragraph" w:customStyle="1" w:styleId="1218">
    <w:name w:val="_Style 34"/>
    <w:basedOn w:val="1"/>
    <w:next w:val="1"/>
    <w:qFormat/>
    <w:uiPriority w:val="0"/>
    <w:pPr>
      <w:ind w:firstLine="480" w:firstLineChars="200"/>
    </w:pPr>
    <w:rPr>
      <w:rFonts w:ascii="Times New Roman" w:hAnsi="Times New Roman"/>
      <w:sz w:val="24"/>
      <w:szCs w:val="24"/>
    </w:rPr>
  </w:style>
  <w:style w:type="paragraph" w:customStyle="1" w:styleId="1219">
    <w:name w:val="Para--"/>
    <w:qFormat/>
    <w:uiPriority w:val="0"/>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lang w:val="en-US" w:eastAsia="en-US" w:bidi="ar-SA"/>
    </w:rPr>
  </w:style>
  <w:style w:type="paragraph" w:customStyle="1" w:styleId="1220">
    <w:name w:val="pa-51"/>
    <w:basedOn w:val="1"/>
    <w:qFormat/>
    <w:uiPriority w:val="0"/>
    <w:pPr>
      <w:widowControl/>
      <w:spacing w:line="276" w:lineRule="atLeast"/>
      <w:jc w:val="center"/>
    </w:pPr>
    <w:rPr>
      <w:rFonts w:ascii="宋体" w:hAnsi="宋体" w:cs="宋体"/>
      <w:kern w:val="0"/>
      <w:sz w:val="24"/>
    </w:rPr>
  </w:style>
  <w:style w:type="paragraph" w:customStyle="1" w:styleId="1221">
    <w:name w:val="五级"/>
    <w:basedOn w:val="6"/>
    <w:qFormat/>
    <w:uiPriority w:val="0"/>
    <w:pPr>
      <w:keepNext w:val="0"/>
      <w:keepLines w:val="0"/>
    </w:pPr>
    <w:rPr>
      <w:rFonts w:ascii="宋体" w:hAnsi="宋体"/>
      <w:b w:val="0"/>
    </w:rPr>
  </w:style>
  <w:style w:type="paragraph" w:customStyle="1" w:styleId="1222">
    <w:name w:val="Para-----"/>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1223">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224">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1225">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226">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1227">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28">
    <w:name w:val="文件标题4"/>
    <w:basedOn w:val="2"/>
    <w:next w:val="32"/>
    <w:qFormat/>
    <w:uiPriority w:val="0"/>
    <w:pPr>
      <w:keepNext/>
      <w:tabs>
        <w:tab w:val="left" w:pos="840"/>
        <w:tab w:val="left" w:pos="1080"/>
      </w:tabs>
      <w:adjustRightInd w:val="0"/>
      <w:spacing w:before="120" w:afterLines="50" w:line="360" w:lineRule="auto"/>
      <w:ind w:left="1860" w:hanging="1080"/>
      <w:textAlignment w:val="baseline"/>
      <w:outlineLvl w:val="3"/>
    </w:pPr>
    <w:rPr>
      <w:rFonts w:ascii="宋体" w:hAnsi="宋体"/>
      <w:bCs/>
      <w:color w:val="0000FF"/>
    </w:rPr>
  </w:style>
  <w:style w:type="paragraph" w:customStyle="1" w:styleId="1229">
    <w:name w:val="ca-33"/>
    <w:basedOn w:val="1"/>
    <w:qFormat/>
    <w:uiPriority w:val="0"/>
    <w:pPr>
      <w:widowControl/>
      <w:jc w:val="left"/>
    </w:pPr>
    <w:rPr>
      <w:rFonts w:ascii="宋体" w:hAnsi="宋体" w:cs="宋体"/>
      <w:b/>
      <w:bCs/>
      <w:color w:val="002060"/>
      <w:spacing w:val="-20"/>
      <w:kern w:val="0"/>
      <w:sz w:val="20"/>
      <w:szCs w:val="20"/>
    </w:rPr>
  </w:style>
  <w:style w:type="paragraph" w:customStyle="1" w:styleId="1230">
    <w:name w:val="pa-9"/>
    <w:basedOn w:val="1"/>
    <w:qFormat/>
    <w:uiPriority w:val="0"/>
    <w:pPr>
      <w:widowControl/>
      <w:spacing w:line="360" w:lineRule="atLeast"/>
      <w:ind w:firstLine="900"/>
    </w:pPr>
    <w:rPr>
      <w:rFonts w:ascii="宋体" w:hAnsi="宋体" w:cs="宋体"/>
      <w:kern w:val="0"/>
      <w:sz w:val="24"/>
    </w:rPr>
  </w:style>
  <w:style w:type="paragraph" w:customStyle="1" w:styleId="1231">
    <w:name w:val="目录 1_0"/>
    <w:basedOn w:val="1112"/>
    <w:next w:val="1112"/>
    <w:qFormat/>
    <w:uiPriority w:val="39"/>
    <w:pPr>
      <w:spacing w:before="120" w:after="120"/>
      <w:jc w:val="left"/>
    </w:pPr>
    <w:rPr>
      <w:b/>
      <w:bCs/>
      <w:caps/>
      <w:sz w:val="20"/>
      <w:szCs w:val="20"/>
    </w:rPr>
  </w:style>
  <w:style w:type="paragraph" w:customStyle="1" w:styleId="1232">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233">
    <w:name w:val="_Style 13"/>
    <w:basedOn w:val="1"/>
    <w:next w:val="21"/>
    <w:qFormat/>
    <w:uiPriority w:val="0"/>
    <w:pPr>
      <w:ind w:firstLine="420"/>
    </w:pPr>
    <w:rPr>
      <w:rFonts w:ascii="Times New Roman" w:hAnsi="Times New Roman"/>
      <w:szCs w:val="20"/>
    </w:rPr>
  </w:style>
  <w:style w:type="paragraph" w:customStyle="1" w:styleId="1234">
    <w:name w:val="pa-62"/>
    <w:basedOn w:val="1"/>
    <w:qFormat/>
    <w:uiPriority w:val="0"/>
    <w:pPr>
      <w:widowControl/>
      <w:spacing w:line="360" w:lineRule="atLeast"/>
      <w:ind w:firstLine="420"/>
    </w:pPr>
    <w:rPr>
      <w:rFonts w:ascii="宋体" w:hAnsi="宋体" w:cs="宋体"/>
      <w:kern w:val="0"/>
      <w:sz w:val="24"/>
    </w:rPr>
  </w:style>
  <w:style w:type="paragraph" w:customStyle="1" w:styleId="1235">
    <w:name w:val="pa-71"/>
    <w:basedOn w:val="1"/>
    <w:qFormat/>
    <w:uiPriority w:val="0"/>
    <w:pPr>
      <w:widowControl/>
      <w:spacing w:line="240" w:lineRule="atLeast"/>
      <w:ind w:firstLine="320"/>
    </w:pPr>
    <w:rPr>
      <w:rFonts w:ascii="宋体" w:hAnsi="宋体" w:cs="宋体"/>
      <w:kern w:val="0"/>
      <w:sz w:val="24"/>
    </w:rPr>
  </w:style>
  <w:style w:type="paragraph" w:customStyle="1" w:styleId="1236">
    <w:name w:val="啥都没"/>
    <w:basedOn w:val="1"/>
    <w:qFormat/>
    <w:uiPriority w:val="0"/>
  </w:style>
  <w:style w:type="paragraph" w:customStyle="1" w:styleId="123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238">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239">
    <w:name w:val="pa-52"/>
    <w:basedOn w:val="1"/>
    <w:qFormat/>
    <w:uiPriority w:val="0"/>
    <w:pPr>
      <w:widowControl/>
      <w:spacing w:line="276" w:lineRule="atLeast"/>
      <w:jc w:val="left"/>
    </w:pPr>
    <w:rPr>
      <w:rFonts w:ascii="宋体" w:hAnsi="宋体" w:cs="宋体"/>
      <w:kern w:val="0"/>
      <w:sz w:val="24"/>
    </w:rPr>
  </w:style>
  <w:style w:type="paragraph" w:customStyle="1" w:styleId="1240">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1241">
    <w:name w:val="样式 一号 加粗 居中"/>
    <w:basedOn w:val="1"/>
    <w:qFormat/>
    <w:uiPriority w:val="0"/>
    <w:pPr>
      <w:jc w:val="center"/>
    </w:pPr>
    <w:rPr>
      <w:rFonts w:ascii="Times New Roman" w:hAnsi="Times New Roman" w:eastAsia="等线" w:cs="宋体"/>
      <w:bCs/>
      <w:sz w:val="52"/>
      <w:szCs w:val="20"/>
    </w:rPr>
  </w:style>
  <w:style w:type="paragraph" w:customStyle="1" w:styleId="124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1243">
    <w:name w:val="pa-130"/>
    <w:basedOn w:val="1"/>
    <w:qFormat/>
    <w:uiPriority w:val="0"/>
    <w:pPr>
      <w:widowControl/>
      <w:spacing w:line="300" w:lineRule="atLeast"/>
      <w:jc w:val="left"/>
    </w:pPr>
    <w:rPr>
      <w:rFonts w:ascii="宋体" w:hAnsi="宋体" w:cs="宋体"/>
      <w:kern w:val="0"/>
      <w:sz w:val="24"/>
    </w:rPr>
  </w:style>
  <w:style w:type="paragraph" w:customStyle="1" w:styleId="1244">
    <w:name w:val="flName"/>
    <w:basedOn w:val="1037"/>
    <w:qFormat/>
    <w:uiPriority w:val="0"/>
    <w:pPr>
      <w:spacing w:before="0" w:line="113" w:lineRule="atLeast"/>
    </w:pPr>
  </w:style>
  <w:style w:type="paragraph" w:customStyle="1" w:styleId="1245">
    <w:name w:val="pa-72"/>
    <w:basedOn w:val="1"/>
    <w:qFormat/>
    <w:uiPriority w:val="0"/>
    <w:pPr>
      <w:widowControl/>
      <w:spacing w:line="240" w:lineRule="atLeast"/>
      <w:ind w:firstLine="560"/>
    </w:pPr>
    <w:rPr>
      <w:rFonts w:ascii="宋体" w:hAnsi="宋体" w:cs="宋体"/>
      <w:kern w:val="0"/>
      <w:sz w:val="24"/>
    </w:rPr>
  </w:style>
  <w:style w:type="paragraph" w:customStyle="1" w:styleId="1246">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4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1248">
    <w:name w:val="五级条标题"/>
    <w:basedOn w:val="877"/>
    <w:next w:val="1"/>
    <w:qFormat/>
    <w:uiPriority w:val="0"/>
    <w:pPr>
      <w:outlineLvl w:val="6"/>
    </w:pPr>
  </w:style>
  <w:style w:type="paragraph" w:customStyle="1" w:styleId="1249">
    <w:name w:val="样式3"/>
    <w:basedOn w:val="7"/>
    <w:qFormat/>
    <w:uiPriority w:val="0"/>
    <w:pPr>
      <w:snapToGrid w:val="0"/>
      <w:spacing w:before="260" w:after="260" w:line="416" w:lineRule="auto"/>
      <w:ind w:firstLine="0" w:firstLineChars="0"/>
    </w:pPr>
    <w:rPr>
      <w:bCs w:val="0"/>
      <w:sz w:val="32"/>
      <w:szCs w:val="20"/>
    </w:rPr>
  </w:style>
  <w:style w:type="paragraph" w:customStyle="1" w:styleId="1250">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125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52">
    <w:name w:val="Char23"/>
    <w:basedOn w:val="1"/>
    <w:semiHidden/>
    <w:qFormat/>
    <w:uiPriority w:val="0"/>
    <w:rPr>
      <w:rFonts w:ascii="仿宋_GB2312" w:hAnsi="Times New Roman" w:eastAsia="仿宋_GB2312"/>
      <w:b/>
      <w:sz w:val="32"/>
      <w:szCs w:val="32"/>
    </w:rPr>
  </w:style>
  <w:style w:type="paragraph" w:customStyle="1" w:styleId="1253">
    <w:name w:val="pa-65"/>
    <w:basedOn w:val="1"/>
    <w:qFormat/>
    <w:uiPriority w:val="0"/>
    <w:pPr>
      <w:widowControl/>
      <w:spacing w:line="360" w:lineRule="atLeast"/>
    </w:pPr>
    <w:rPr>
      <w:rFonts w:ascii="宋体" w:hAnsi="宋体" w:cs="宋体"/>
      <w:kern w:val="0"/>
      <w:sz w:val="24"/>
    </w:rPr>
  </w:style>
  <w:style w:type="paragraph" w:customStyle="1" w:styleId="1254">
    <w:name w:val="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1255">
    <w:name w:val="Char Char30"/>
    <w:basedOn w:val="1"/>
    <w:qFormat/>
    <w:uiPriority w:val="0"/>
    <w:rPr>
      <w:rFonts w:ascii="Tahoma" w:hAnsi="Tahoma" w:cs="仿宋_GB2312"/>
      <w:sz w:val="24"/>
      <w:szCs w:val="20"/>
    </w:rPr>
  </w:style>
  <w:style w:type="paragraph" w:customStyle="1" w:styleId="1256">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1257">
    <w:name w:val="列出段落12"/>
    <w:basedOn w:val="1"/>
    <w:qFormat/>
    <w:uiPriority w:val="34"/>
    <w:pPr>
      <w:ind w:hanging="862"/>
    </w:pPr>
    <w:rPr>
      <w:rFonts w:ascii="Times New Roman" w:hAnsi="Times New Roman"/>
      <w:szCs w:val="20"/>
    </w:rPr>
  </w:style>
  <w:style w:type="paragraph" w:customStyle="1" w:styleId="125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259">
    <w:name w:val="正文项目"/>
    <w:basedOn w:val="1094"/>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60">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1261">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kern w:val="0"/>
      <w:sz w:val="24"/>
      <w:szCs w:val="20"/>
      <w:lang w:val="en-GB"/>
    </w:rPr>
  </w:style>
  <w:style w:type="paragraph" w:customStyle="1" w:styleId="1262">
    <w:name w:val="ca-39"/>
    <w:basedOn w:val="1"/>
    <w:qFormat/>
    <w:uiPriority w:val="0"/>
    <w:pPr>
      <w:widowControl/>
      <w:jc w:val="left"/>
    </w:pPr>
    <w:rPr>
      <w:rFonts w:ascii="宋体" w:hAnsi="宋体" w:cs="宋体"/>
      <w:b/>
      <w:bCs/>
      <w:color w:val="000000"/>
      <w:spacing w:val="-20"/>
      <w:kern w:val="0"/>
      <w:sz w:val="28"/>
      <w:szCs w:val="28"/>
    </w:rPr>
  </w:style>
  <w:style w:type="paragraph" w:customStyle="1" w:styleId="126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264">
    <w:name w:val="样式 样式 列表框 Char Char Char Char Char + 段后: 0.5 行 + 左侧:  6 字符 首行缩进..."/>
    <w:basedOn w:val="988"/>
    <w:qFormat/>
    <w:uiPriority w:val="0"/>
    <w:pPr>
      <w:tabs>
        <w:tab w:val="left" w:pos="2297"/>
      </w:tabs>
      <w:ind w:left="2297" w:leftChars="0" w:hanging="420" w:firstLineChars="0"/>
    </w:pPr>
  </w:style>
  <w:style w:type="paragraph" w:customStyle="1" w:styleId="126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正文文本缩进1"/>
    <w:basedOn w:val="1"/>
    <w:qFormat/>
    <w:uiPriority w:val="0"/>
    <w:pPr>
      <w:spacing w:after="120"/>
      <w:ind w:left="420" w:leftChars="200"/>
    </w:pPr>
    <w:rPr>
      <w:rFonts w:ascii="宋体"/>
      <w:bCs/>
      <w:sz w:val="28"/>
      <w:szCs w:val="20"/>
    </w:rPr>
  </w:style>
  <w:style w:type="paragraph" w:customStyle="1" w:styleId="1267">
    <w:name w:val="正文文本缩进 33"/>
    <w:basedOn w:val="1"/>
    <w:qFormat/>
    <w:uiPriority w:val="0"/>
    <w:pPr>
      <w:spacing w:line="360" w:lineRule="auto"/>
      <w:ind w:left="848" w:firstLine="52"/>
    </w:pPr>
    <w:rPr>
      <w:rFonts w:ascii="Times New Roman" w:hAnsi="Times New Roman"/>
      <w:szCs w:val="20"/>
    </w:rPr>
  </w:style>
  <w:style w:type="paragraph" w:customStyle="1" w:styleId="1268">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269">
    <w:name w:val="pa-54"/>
    <w:basedOn w:val="1"/>
    <w:qFormat/>
    <w:uiPriority w:val="0"/>
    <w:pPr>
      <w:widowControl/>
      <w:spacing w:line="280" w:lineRule="atLeast"/>
      <w:jc w:val="left"/>
    </w:pPr>
    <w:rPr>
      <w:rFonts w:ascii="宋体" w:hAnsi="宋体" w:cs="宋体"/>
      <w:kern w:val="0"/>
      <w:sz w:val="24"/>
    </w:rPr>
  </w:style>
  <w:style w:type="paragraph" w:customStyle="1" w:styleId="127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27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2">
    <w:name w:val="12"/>
    <w:basedOn w:val="1"/>
    <w:next w:val="1"/>
    <w:qFormat/>
    <w:uiPriority w:val="0"/>
    <w:rPr>
      <w:rFonts w:ascii="Times New Roman" w:hAnsi="Times New Roman"/>
      <w:szCs w:val="24"/>
    </w:rPr>
  </w:style>
  <w:style w:type="paragraph" w:customStyle="1" w:styleId="1273">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7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1275">
    <w:name w:val="ca-15"/>
    <w:basedOn w:val="1"/>
    <w:qFormat/>
    <w:uiPriority w:val="0"/>
    <w:pPr>
      <w:widowControl/>
      <w:jc w:val="left"/>
    </w:pPr>
    <w:rPr>
      <w:rFonts w:ascii="宋体" w:hAnsi="宋体" w:cs="宋体"/>
      <w:caps/>
      <w:color w:val="000000"/>
      <w:kern w:val="0"/>
      <w:sz w:val="24"/>
    </w:rPr>
  </w:style>
  <w:style w:type="paragraph" w:customStyle="1" w:styleId="127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277">
    <w:name w:val="ZK_标题2"/>
    <w:basedOn w:val="1"/>
    <w:next w:val="623"/>
    <w:qFormat/>
    <w:uiPriority w:val="0"/>
    <w:pPr>
      <w:tabs>
        <w:tab w:val="left" w:pos="720"/>
        <w:tab w:val="left" w:pos="1260"/>
      </w:tabs>
      <w:spacing w:beforeLines="50" w:line="300" w:lineRule="auto"/>
      <w:ind w:left="1260" w:hanging="420"/>
      <w:outlineLvl w:val="1"/>
    </w:pPr>
    <w:rPr>
      <w:rFonts w:ascii="Arial" w:hAnsi="Arial" w:eastAsia="黑体"/>
      <w:b/>
      <w:sz w:val="32"/>
      <w:szCs w:val="20"/>
    </w:rPr>
  </w:style>
  <w:style w:type="paragraph" w:customStyle="1" w:styleId="1278">
    <w:name w:val="小数字编号"/>
    <w:basedOn w:val="857"/>
    <w:semiHidden/>
    <w:qFormat/>
    <w:uiPriority w:val="0"/>
    <w:pPr>
      <w:widowControl/>
      <w:tabs>
        <w:tab w:val="left" w:pos="993"/>
      </w:tabs>
      <w:spacing w:line="360" w:lineRule="auto"/>
      <w:ind w:left="896" w:firstLine="0"/>
      <w:jc w:val="left"/>
    </w:pPr>
    <w:rPr>
      <w:sz w:val="24"/>
      <w:szCs w:val="24"/>
    </w:rPr>
  </w:style>
  <w:style w:type="paragraph" w:customStyle="1" w:styleId="1279">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1280">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8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82">
    <w:name w:val="目录文字"/>
    <w:basedOn w:val="1"/>
    <w:qFormat/>
    <w:uiPriority w:val="0"/>
    <w:pPr>
      <w:widowControl/>
      <w:spacing w:line="480" w:lineRule="auto"/>
      <w:jc w:val="left"/>
    </w:pPr>
    <w:rPr>
      <w:rFonts w:ascii="宋体" w:hAnsi="宋体"/>
      <w:kern w:val="0"/>
      <w:sz w:val="24"/>
      <w:szCs w:val="20"/>
    </w:rPr>
  </w:style>
  <w:style w:type="paragraph" w:customStyle="1" w:styleId="128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1284">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85">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287">
    <w:name w:val="zhou3"/>
    <w:basedOn w:val="1"/>
    <w:qFormat/>
    <w:uiPriority w:val="0"/>
    <w:rPr>
      <w:rFonts w:ascii="Times New Roman" w:hAnsi="Times New Roman"/>
      <w:szCs w:val="24"/>
    </w:rPr>
  </w:style>
  <w:style w:type="paragraph" w:customStyle="1" w:styleId="1288">
    <w:name w:val="Tableau_norm2droite"/>
    <w:basedOn w:val="1"/>
    <w:qFormat/>
    <w:uiPriority w:val="0"/>
    <w:pPr>
      <w:widowControl/>
      <w:spacing w:before="72"/>
      <w:jc w:val="right"/>
    </w:pPr>
    <w:rPr>
      <w:rFonts w:ascii="Arial" w:hAnsi="Arial"/>
      <w:kern w:val="0"/>
      <w:sz w:val="24"/>
      <w:szCs w:val="20"/>
      <w:lang w:eastAsia="fr-FR"/>
    </w:rPr>
  </w:style>
  <w:style w:type="paragraph" w:customStyle="1" w:styleId="128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290">
    <w:name w:val="pa-17"/>
    <w:basedOn w:val="1"/>
    <w:qFormat/>
    <w:uiPriority w:val="0"/>
    <w:pPr>
      <w:widowControl/>
      <w:spacing w:line="240" w:lineRule="atLeast"/>
      <w:jc w:val="center"/>
    </w:pPr>
    <w:rPr>
      <w:rFonts w:ascii="宋体" w:hAnsi="宋体" w:cs="宋体"/>
      <w:kern w:val="0"/>
      <w:sz w:val="24"/>
    </w:rPr>
  </w:style>
  <w:style w:type="paragraph" w:customStyle="1" w:styleId="1291">
    <w:name w:val="pa-74"/>
    <w:basedOn w:val="1"/>
    <w:qFormat/>
    <w:uiPriority w:val="0"/>
    <w:pPr>
      <w:widowControl/>
      <w:spacing w:line="360" w:lineRule="atLeast"/>
      <w:ind w:firstLine="640"/>
      <w:jc w:val="center"/>
    </w:pPr>
    <w:rPr>
      <w:rFonts w:ascii="宋体" w:hAnsi="宋体" w:cs="宋体"/>
      <w:kern w:val="0"/>
      <w:sz w:val="24"/>
    </w:rPr>
  </w:style>
  <w:style w:type="paragraph" w:customStyle="1" w:styleId="1292">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1293">
    <w:name w:val="Char1 Char Char Char"/>
    <w:basedOn w:val="1"/>
    <w:qFormat/>
    <w:uiPriority w:val="0"/>
    <w:rPr>
      <w:rFonts w:ascii="Tahoma" w:hAnsi="Tahoma" w:eastAsia="仿宋_GB2312"/>
      <w:b/>
      <w:sz w:val="24"/>
      <w:szCs w:val="20"/>
    </w:rPr>
  </w:style>
  <w:style w:type="paragraph" w:customStyle="1" w:styleId="1294">
    <w:name w:val="pa-128"/>
    <w:basedOn w:val="1"/>
    <w:qFormat/>
    <w:uiPriority w:val="0"/>
    <w:pPr>
      <w:widowControl/>
      <w:spacing w:line="360" w:lineRule="atLeast"/>
      <w:jc w:val="center"/>
    </w:pPr>
    <w:rPr>
      <w:rFonts w:ascii="宋体" w:hAnsi="宋体" w:cs="宋体"/>
      <w:kern w:val="0"/>
      <w:sz w:val="24"/>
    </w:rPr>
  </w:style>
  <w:style w:type="paragraph" w:customStyle="1" w:styleId="1295">
    <w:name w:val="pa-15"/>
    <w:basedOn w:val="1"/>
    <w:qFormat/>
    <w:uiPriority w:val="0"/>
    <w:pPr>
      <w:widowControl/>
      <w:spacing w:line="240" w:lineRule="atLeast"/>
      <w:jc w:val="left"/>
    </w:pPr>
    <w:rPr>
      <w:rFonts w:ascii="宋体" w:hAnsi="宋体" w:cs="宋体"/>
      <w:kern w:val="0"/>
      <w:sz w:val="24"/>
    </w:rPr>
  </w:style>
  <w:style w:type="paragraph" w:customStyle="1" w:styleId="1296">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297">
    <w:name w:val="Char Char Char Char Char Char Char"/>
    <w:basedOn w:val="1"/>
    <w:qFormat/>
    <w:uiPriority w:val="0"/>
  </w:style>
  <w:style w:type="paragraph" w:customStyle="1" w:styleId="1298">
    <w:name w:val="pa-22"/>
    <w:basedOn w:val="1"/>
    <w:qFormat/>
    <w:uiPriority w:val="0"/>
    <w:pPr>
      <w:widowControl/>
      <w:spacing w:line="280" w:lineRule="atLeast"/>
      <w:ind w:firstLine="480"/>
    </w:pPr>
    <w:rPr>
      <w:rFonts w:ascii="宋体" w:hAnsi="宋体" w:cs="宋体"/>
      <w:kern w:val="0"/>
      <w:sz w:val="24"/>
    </w:rPr>
  </w:style>
  <w:style w:type="paragraph" w:customStyle="1" w:styleId="1299">
    <w:name w:val="列出段落111"/>
    <w:basedOn w:val="1"/>
    <w:semiHidden/>
    <w:qFormat/>
    <w:uiPriority w:val="34"/>
    <w:pPr>
      <w:ind w:hanging="862"/>
    </w:pPr>
    <w:rPr>
      <w:rFonts w:ascii="Times New Roman" w:hAnsi="Times New Roman"/>
      <w:szCs w:val="20"/>
    </w:rPr>
  </w:style>
  <w:style w:type="paragraph" w:customStyle="1" w:styleId="1300">
    <w:name w:val="pa-97"/>
    <w:basedOn w:val="1"/>
    <w:qFormat/>
    <w:uiPriority w:val="0"/>
    <w:pPr>
      <w:widowControl/>
      <w:spacing w:line="720" w:lineRule="atLeast"/>
    </w:pPr>
    <w:rPr>
      <w:rFonts w:ascii="宋体" w:hAnsi="宋体" w:cs="宋体"/>
      <w:kern w:val="0"/>
      <w:sz w:val="24"/>
    </w:rPr>
  </w:style>
  <w:style w:type="paragraph" w:customStyle="1" w:styleId="1301">
    <w:name w:val="正文段"/>
    <w:basedOn w:val="1"/>
    <w:qFormat/>
    <w:uiPriority w:val="0"/>
    <w:pPr>
      <w:widowControl/>
      <w:snapToGrid w:val="0"/>
      <w:spacing w:afterLines="50"/>
      <w:ind w:firstLine="200" w:firstLineChars="200"/>
    </w:pPr>
    <w:rPr>
      <w:kern w:val="0"/>
      <w:sz w:val="24"/>
      <w:szCs w:val="20"/>
    </w:rPr>
  </w:style>
  <w:style w:type="paragraph" w:customStyle="1" w:styleId="130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303">
    <w:name w:val="1 Char"/>
    <w:basedOn w:val="1"/>
    <w:qFormat/>
    <w:uiPriority w:val="0"/>
    <w:rPr>
      <w:rFonts w:ascii="Tahoma" w:hAnsi="Tahoma"/>
      <w:sz w:val="24"/>
      <w:szCs w:val="20"/>
    </w:rPr>
  </w:style>
  <w:style w:type="paragraph" w:customStyle="1" w:styleId="1304">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305">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306">
    <w:name w:val="Table Paragraph"/>
    <w:basedOn w:val="1"/>
    <w:qFormat/>
    <w:uiPriority w:val="1"/>
  </w:style>
  <w:style w:type="paragraph" w:customStyle="1" w:styleId="130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130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10">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paragraph" w:customStyle="1" w:styleId="131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312">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3">
    <w:name w:val="ca-31"/>
    <w:basedOn w:val="1"/>
    <w:qFormat/>
    <w:uiPriority w:val="0"/>
    <w:pPr>
      <w:widowControl/>
      <w:jc w:val="left"/>
    </w:pPr>
    <w:rPr>
      <w:rFonts w:ascii="??" w:hAnsi="??" w:cs="宋体"/>
      <w:color w:val="000000"/>
      <w:kern w:val="0"/>
      <w:szCs w:val="21"/>
    </w:rPr>
  </w:style>
  <w:style w:type="paragraph" w:customStyle="1" w:styleId="1314">
    <w:name w:val="引用3"/>
    <w:basedOn w:val="1"/>
    <w:next w:val="1"/>
    <w:qFormat/>
    <w:uiPriority w:val="0"/>
    <w:rPr>
      <w:rFonts w:ascii="等线" w:hAnsi="等线" w:eastAsia="等线"/>
      <w:i/>
      <w:iCs/>
      <w:color w:val="000000"/>
    </w:rPr>
  </w:style>
  <w:style w:type="paragraph" w:customStyle="1" w:styleId="1315">
    <w:name w:val="条款"/>
    <w:basedOn w:val="40"/>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1316">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7">
    <w:name w:val="正文文本缩进 22"/>
    <w:basedOn w:val="1"/>
    <w:qFormat/>
    <w:uiPriority w:val="0"/>
    <w:pPr>
      <w:spacing w:after="120" w:line="480" w:lineRule="auto"/>
      <w:ind w:left="420" w:leftChars="200"/>
    </w:pPr>
  </w:style>
  <w:style w:type="paragraph" w:customStyle="1" w:styleId="131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319">
    <w:name w:val="样式 标题 3 + (中文) 黑体 小四 非加粗 段前: 7.8 磅 段后: 0 磅 行距: 固定值 20 磅_0"/>
    <w:basedOn w:val="163"/>
    <w:qFormat/>
    <w:uiPriority w:val="99"/>
    <w:pPr>
      <w:spacing w:before="0" w:after="0" w:line="400" w:lineRule="exact"/>
    </w:pPr>
    <w:rPr>
      <w:rFonts w:ascii="Calibri" w:hAnsi="Calibri" w:eastAsia="黑体"/>
      <w:b w:val="0"/>
      <w:bCs w:val="0"/>
      <w:sz w:val="24"/>
      <w:szCs w:val="20"/>
    </w:rPr>
  </w:style>
  <w:style w:type="paragraph" w:customStyle="1" w:styleId="1320">
    <w:name w:val="ca-18"/>
    <w:basedOn w:val="1"/>
    <w:qFormat/>
    <w:uiPriority w:val="0"/>
    <w:pPr>
      <w:widowControl/>
      <w:jc w:val="left"/>
    </w:pPr>
    <w:rPr>
      <w:rFonts w:ascii="宋体" w:hAnsi="宋体" w:cs="宋体"/>
      <w:color w:val="000000"/>
      <w:kern w:val="0"/>
      <w:sz w:val="18"/>
      <w:szCs w:val="18"/>
    </w:rPr>
  </w:style>
  <w:style w:type="paragraph" w:customStyle="1" w:styleId="1321">
    <w:name w:val="Char Char Char Char Char Char Char Char Char1 Char"/>
    <w:basedOn w:val="1"/>
    <w:qFormat/>
    <w:uiPriority w:val="0"/>
    <w:rPr>
      <w:rFonts w:ascii="仿宋_GB2312" w:hAnsi="Times New Roman" w:eastAsia="仿宋_GB2312"/>
      <w:b/>
      <w:sz w:val="32"/>
      <w:szCs w:val="32"/>
    </w:rPr>
  </w:style>
  <w:style w:type="paragraph" w:customStyle="1" w:styleId="1322">
    <w:name w:val="批注文字1"/>
    <w:basedOn w:val="1"/>
    <w:qFormat/>
    <w:uiPriority w:val="0"/>
    <w:pPr>
      <w:jc w:val="left"/>
    </w:pPr>
    <w:rPr>
      <w:rFonts w:ascii="Times New Roman" w:hAnsi="Times New Roman"/>
      <w:szCs w:val="20"/>
    </w:rPr>
  </w:style>
  <w:style w:type="paragraph" w:customStyle="1" w:styleId="1323">
    <w:name w:val="pa-49"/>
    <w:basedOn w:val="1"/>
    <w:qFormat/>
    <w:uiPriority w:val="0"/>
    <w:pPr>
      <w:widowControl/>
      <w:spacing w:line="280" w:lineRule="atLeast"/>
      <w:ind w:firstLine="440"/>
      <w:jc w:val="left"/>
    </w:pPr>
    <w:rPr>
      <w:rFonts w:ascii="宋体" w:hAnsi="宋体" w:cs="宋体"/>
      <w:kern w:val="0"/>
      <w:sz w:val="24"/>
    </w:rPr>
  </w:style>
  <w:style w:type="paragraph" w:customStyle="1" w:styleId="1324">
    <w:name w:val="t1"/>
    <w:basedOn w:val="1"/>
    <w:qFormat/>
    <w:uiPriority w:val="0"/>
    <w:pPr>
      <w:widowControl/>
      <w:spacing w:line="280" w:lineRule="atLeast"/>
      <w:jc w:val="left"/>
    </w:pPr>
    <w:rPr>
      <w:kern w:val="0"/>
      <w:sz w:val="24"/>
      <w:szCs w:val="20"/>
      <w:lang w:val="de-DE" w:eastAsia="de-DE"/>
    </w:rPr>
  </w:style>
  <w:style w:type="paragraph" w:customStyle="1" w:styleId="1325">
    <w:name w:val="ca-30"/>
    <w:basedOn w:val="1"/>
    <w:qFormat/>
    <w:uiPriority w:val="0"/>
    <w:pPr>
      <w:widowControl/>
      <w:jc w:val="left"/>
    </w:pPr>
    <w:rPr>
      <w:rFonts w:ascii="??" w:hAnsi="??" w:cs="宋体"/>
      <w:color w:val="002060"/>
      <w:kern w:val="0"/>
      <w:szCs w:val="21"/>
    </w:rPr>
  </w:style>
  <w:style w:type="paragraph" w:customStyle="1" w:styleId="132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327">
    <w:name w:val="青岛正文"/>
    <w:basedOn w:val="1"/>
    <w:qFormat/>
    <w:uiPriority w:val="0"/>
    <w:pPr>
      <w:spacing w:line="360" w:lineRule="auto"/>
    </w:pPr>
    <w:rPr>
      <w:rFonts w:ascii="Times New Roman" w:hAnsi="Times New Roman"/>
      <w:sz w:val="28"/>
      <w:szCs w:val="24"/>
    </w:rPr>
  </w:style>
  <w:style w:type="paragraph" w:customStyle="1" w:styleId="1328">
    <w:name w:val="Char Char2 Char Char Char Char1"/>
    <w:basedOn w:val="1"/>
    <w:qFormat/>
    <w:uiPriority w:val="0"/>
    <w:rPr>
      <w:rFonts w:ascii="Tahoma" w:hAnsi="Tahoma"/>
      <w:sz w:val="24"/>
      <w:szCs w:val="20"/>
    </w:rPr>
  </w:style>
  <w:style w:type="paragraph" w:customStyle="1" w:styleId="1329">
    <w:name w:val="文档结构图1"/>
    <w:basedOn w:val="1"/>
    <w:qFormat/>
    <w:uiPriority w:val="0"/>
    <w:pPr>
      <w:shd w:val="clear" w:color="auto" w:fill="000080"/>
    </w:pPr>
    <w:rPr>
      <w:rFonts w:ascii="Times New Roman" w:hAnsi="Times New Roman"/>
      <w:kern w:val="0"/>
      <w:sz w:val="20"/>
      <w:szCs w:val="24"/>
    </w:rPr>
  </w:style>
  <w:style w:type="paragraph" w:customStyle="1" w:styleId="1330">
    <w:name w:val="标题222"/>
    <w:basedOn w:val="1"/>
    <w:qFormat/>
    <w:uiPriority w:val="0"/>
    <w:pPr>
      <w:spacing w:line="360" w:lineRule="auto"/>
    </w:pPr>
    <w:rPr>
      <w:rFonts w:ascii="Times New Roman" w:hAnsi="Times New Roman" w:cs="宋体"/>
      <w:b/>
      <w:bCs/>
      <w:sz w:val="30"/>
      <w:szCs w:val="20"/>
    </w:rPr>
  </w:style>
  <w:style w:type="paragraph" w:customStyle="1" w:styleId="1331">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33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333">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35">
    <w:name w:val="列表4"/>
    <w:basedOn w:val="1"/>
    <w:semiHidden/>
    <w:qFormat/>
    <w:uiPriority w:val="0"/>
    <w:pPr>
      <w:widowControl/>
      <w:tabs>
        <w:tab w:val="left" w:pos="1095"/>
      </w:tabs>
      <w:spacing w:before="120" w:after="120"/>
      <w:ind w:left="976"/>
    </w:pPr>
    <w:rPr>
      <w:rFonts w:ascii="宋体" w:hAnsi="宋体"/>
      <w:kern w:val="0"/>
      <w:sz w:val="24"/>
      <w:szCs w:val="24"/>
      <w:lang w:eastAsia="en-US"/>
    </w:rPr>
  </w:style>
  <w:style w:type="paragraph" w:customStyle="1" w:styleId="1336">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33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38">
    <w:name w:val="pa-127"/>
    <w:basedOn w:val="1"/>
    <w:qFormat/>
    <w:uiPriority w:val="0"/>
    <w:pPr>
      <w:widowControl/>
      <w:spacing w:line="480" w:lineRule="atLeast"/>
      <w:ind w:firstLine="960"/>
    </w:pPr>
    <w:rPr>
      <w:rFonts w:ascii="宋体" w:hAnsi="宋体" w:cs="宋体"/>
      <w:kern w:val="0"/>
      <w:sz w:val="24"/>
    </w:rPr>
  </w:style>
  <w:style w:type="paragraph" w:customStyle="1" w:styleId="1339">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13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4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42">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343">
    <w:name w:val="Texte3"/>
    <w:basedOn w:val="1"/>
    <w:qFormat/>
    <w:uiPriority w:val="0"/>
    <w:pPr>
      <w:widowControl/>
      <w:ind w:left="964"/>
      <w:jc w:val="left"/>
    </w:pPr>
    <w:rPr>
      <w:rFonts w:ascii="Arial" w:hAnsi="Arial"/>
      <w:kern w:val="0"/>
      <w:sz w:val="24"/>
      <w:szCs w:val="20"/>
      <w:lang w:val="fr-FR"/>
    </w:rPr>
  </w:style>
  <w:style w:type="paragraph" w:customStyle="1" w:styleId="13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5">
    <w:name w:val="样式 标题2 + 字距调整8 磅"/>
    <w:basedOn w:val="1346"/>
    <w:qFormat/>
    <w:uiPriority w:val="0"/>
    <w:pPr>
      <w:tabs>
        <w:tab w:val="left" w:pos="709"/>
      </w:tabs>
    </w:pPr>
    <w:rPr>
      <w:kern w:val="16"/>
    </w:rPr>
  </w:style>
  <w:style w:type="paragraph" w:customStyle="1" w:styleId="1346">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347">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1348">
    <w:name w:val="Normal_15"/>
    <w:qFormat/>
    <w:uiPriority w:val="0"/>
    <w:rPr>
      <w:rFonts w:ascii="黑体" w:hAnsi="黑体" w:eastAsia="黑体" w:cs="Times New Roman"/>
      <w:b/>
      <w:sz w:val="32"/>
      <w:szCs w:val="24"/>
      <w:lang w:val="en-US" w:eastAsia="zh-CN" w:bidi="ar-SA"/>
    </w:rPr>
  </w:style>
  <w:style w:type="paragraph" w:customStyle="1" w:styleId="134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350">
    <w:name w:val="样式9"/>
    <w:basedOn w:val="1351"/>
    <w:qFormat/>
    <w:uiPriority w:val="0"/>
    <w:pPr>
      <w:ind w:left="567" w:hanging="397" w:firstLineChars="0"/>
    </w:pPr>
    <w:rPr>
      <w:color w:val="FF0000"/>
    </w:rPr>
  </w:style>
  <w:style w:type="paragraph" w:customStyle="1" w:styleId="1351">
    <w:name w:val="样式7"/>
    <w:basedOn w:val="1"/>
    <w:qFormat/>
    <w:uiPriority w:val="0"/>
    <w:pPr>
      <w:spacing w:line="360" w:lineRule="auto"/>
      <w:ind w:firstLine="420" w:firstLineChars="200"/>
    </w:pPr>
    <w:rPr>
      <w:rFonts w:ascii="宋体" w:hAnsi="宋体"/>
      <w:bCs/>
      <w:color w:val="548DD4"/>
      <w:szCs w:val="20"/>
    </w:rPr>
  </w:style>
  <w:style w:type="paragraph" w:customStyle="1" w:styleId="1352">
    <w:name w:val="ZK_表格栏目居中"/>
    <w:basedOn w:val="1353"/>
    <w:qFormat/>
    <w:uiPriority w:val="0"/>
    <w:pPr>
      <w:spacing w:before="40" w:after="40"/>
      <w:jc w:val="center"/>
    </w:pPr>
    <w:rPr>
      <w:rFonts w:ascii="Arial" w:hAnsi="Arial" w:eastAsia="黑体"/>
      <w:b/>
      <w:sz w:val="24"/>
    </w:rPr>
  </w:style>
  <w:style w:type="paragraph" w:customStyle="1" w:styleId="1353">
    <w:name w:val="ZK_表格文字"/>
    <w:basedOn w:val="1"/>
    <w:qFormat/>
    <w:uiPriority w:val="0"/>
    <w:pPr>
      <w:jc w:val="left"/>
    </w:pPr>
    <w:rPr>
      <w:rFonts w:ascii="Times New Roman" w:hAnsi="Times New Roman"/>
      <w:szCs w:val="20"/>
    </w:rPr>
  </w:style>
  <w:style w:type="paragraph" w:customStyle="1" w:styleId="1354">
    <w:name w:val="Char Char Char Char Char Char1 Char1"/>
    <w:basedOn w:val="1"/>
    <w:qFormat/>
    <w:uiPriority w:val="0"/>
    <w:rPr>
      <w:rFonts w:ascii="Times New Roman" w:hAnsi="Times New Roman"/>
      <w:sz w:val="24"/>
      <w:szCs w:val="24"/>
    </w:rPr>
  </w:style>
  <w:style w:type="paragraph" w:customStyle="1" w:styleId="1355">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cs="宋体"/>
      <w:szCs w:val="20"/>
    </w:rPr>
  </w:style>
  <w:style w:type="paragraph" w:customStyle="1" w:styleId="1356">
    <w:name w:val="CPara---"/>
    <w:qFormat/>
    <w:uiPriority w:val="0"/>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lang w:val="en-US" w:eastAsia="en-US" w:bidi="ar-SA"/>
    </w:rPr>
  </w:style>
  <w:style w:type="paragraph" w:customStyle="1" w:styleId="135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58">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1359">
    <w:name w:val="Normal_4"/>
    <w:qFormat/>
    <w:uiPriority w:val="0"/>
    <w:rPr>
      <w:rFonts w:ascii="黑体" w:hAnsi="黑体" w:eastAsia="黑体" w:cs="Times New Roman"/>
      <w:b/>
      <w:sz w:val="32"/>
      <w:szCs w:val="24"/>
      <w:lang w:val="en-US" w:eastAsia="zh-CN" w:bidi="ar-SA"/>
    </w:rPr>
  </w:style>
  <w:style w:type="paragraph" w:customStyle="1" w:styleId="1360">
    <w:name w:val="Char Char Char Char7"/>
    <w:basedOn w:val="1"/>
    <w:qFormat/>
    <w:uiPriority w:val="0"/>
    <w:rPr>
      <w:rFonts w:ascii="仿宋_GB2312" w:eastAsia="仿宋_GB2312"/>
      <w:b/>
      <w:sz w:val="32"/>
      <w:szCs w:val="32"/>
    </w:rPr>
  </w:style>
  <w:style w:type="paragraph" w:customStyle="1" w:styleId="1361">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2">
    <w:name w:val="ca-44"/>
    <w:basedOn w:val="1"/>
    <w:qFormat/>
    <w:uiPriority w:val="0"/>
    <w:pPr>
      <w:widowControl/>
      <w:jc w:val="left"/>
    </w:pPr>
    <w:rPr>
      <w:rFonts w:ascii="宋体" w:hAnsi="宋体" w:cs="宋体"/>
      <w:color w:val="000000"/>
      <w:kern w:val="0"/>
      <w:sz w:val="52"/>
      <w:szCs w:val="52"/>
    </w:rPr>
  </w:style>
  <w:style w:type="paragraph" w:customStyle="1" w:styleId="1363">
    <w:name w:val="pa-110"/>
    <w:basedOn w:val="1"/>
    <w:qFormat/>
    <w:uiPriority w:val="0"/>
    <w:pPr>
      <w:widowControl/>
      <w:spacing w:line="360" w:lineRule="atLeast"/>
      <w:jc w:val="center"/>
    </w:pPr>
    <w:rPr>
      <w:rFonts w:ascii="宋体" w:hAnsi="宋体" w:cs="宋体"/>
      <w:kern w:val="0"/>
      <w:sz w:val="24"/>
    </w:rPr>
  </w:style>
  <w:style w:type="paragraph" w:customStyle="1" w:styleId="136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365">
    <w:name w:val="标题 7_2"/>
    <w:basedOn w:val="172"/>
    <w:next w:val="172"/>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customStyle="1" w:styleId="1366">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367">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368">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1369">
    <w:name w:val="pa-64"/>
    <w:basedOn w:val="1"/>
    <w:qFormat/>
    <w:uiPriority w:val="0"/>
    <w:pPr>
      <w:widowControl/>
      <w:spacing w:line="360" w:lineRule="atLeast"/>
      <w:ind w:firstLine="560"/>
      <w:jc w:val="left"/>
    </w:pPr>
    <w:rPr>
      <w:rFonts w:ascii="宋体" w:hAnsi="宋体" w:cs="宋体"/>
      <w:kern w:val="0"/>
      <w:sz w:val="24"/>
    </w:rPr>
  </w:style>
  <w:style w:type="paragraph" w:customStyle="1" w:styleId="1370">
    <w:name w:val="Char13"/>
    <w:basedOn w:val="1"/>
    <w:qFormat/>
    <w:uiPriority w:val="0"/>
    <w:rPr>
      <w:rFonts w:ascii="Tahoma" w:hAnsi="Tahoma"/>
      <w:sz w:val="24"/>
      <w:szCs w:val="20"/>
    </w:rPr>
  </w:style>
  <w:style w:type="paragraph" w:customStyle="1" w:styleId="1371">
    <w:name w:val="Char Char Char Char Char Char"/>
    <w:basedOn w:val="1"/>
    <w:qFormat/>
    <w:uiPriority w:val="0"/>
  </w:style>
  <w:style w:type="paragraph" w:customStyle="1" w:styleId="1372">
    <w:name w:val="l9标题7"/>
    <w:basedOn w:val="1373"/>
    <w:qFormat/>
    <w:uiPriority w:val="0"/>
    <w:pPr>
      <w:tabs>
        <w:tab w:val="left" w:pos="567"/>
        <w:tab w:val="left" w:pos="2818"/>
        <w:tab w:val="left" w:pos="3238"/>
      </w:tabs>
      <w:ind w:left="3238" w:hanging="720"/>
    </w:pPr>
  </w:style>
  <w:style w:type="paragraph" w:customStyle="1" w:styleId="1373">
    <w:name w:val="l9标题6"/>
    <w:basedOn w:val="1374"/>
    <w:qFormat/>
    <w:uiPriority w:val="0"/>
    <w:pPr>
      <w:tabs>
        <w:tab w:val="left" w:pos="567"/>
        <w:tab w:val="left" w:pos="2818"/>
      </w:tabs>
      <w:ind w:left="2098" w:firstLine="0"/>
    </w:pPr>
  </w:style>
  <w:style w:type="paragraph" w:customStyle="1" w:styleId="1374">
    <w:name w:val="l9标题5"/>
    <w:basedOn w:val="1014"/>
    <w:qFormat/>
    <w:uiPriority w:val="0"/>
    <w:pPr>
      <w:spacing w:beforeLines="0" w:afterLines="0"/>
    </w:pPr>
    <w:rPr>
      <w:b w:val="0"/>
    </w:rPr>
  </w:style>
  <w:style w:type="paragraph" w:customStyle="1" w:styleId="1375">
    <w:name w:val="重要文字2"/>
    <w:basedOn w:val="1376"/>
    <w:qFormat/>
    <w:uiPriority w:val="0"/>
  </w:style>
  <w:style w:type="paragraph" w:customStyle="1" w:styleId="1376">
    <w:name w:val="重要文字1"/>
    <w:basedOn w:val="1"/>
    <w:qFormat/>
    <w:uiPriority w:val="0"/>
    <w:pPr>
      <w:ind w:firstLine="200" w:firstLineChars="200"/>
    </w:pPr>
    <w:rPr>
      <w:rFonts w:ascii="Times New Roman" w:hAnsi="Times New Roman"/>
      <w:sz w:val="24"/>
      <w:szCs w:val="24"/>
    </w:rPr>
  </w:style>
  <w:style w:type="paragraph" w:customStyle="1" w:styleId="1377">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378">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379">
    <w:name w:val="pa-53"/>
    <w:basedOn w:val="1"/>
    <w:qFormat/>
    <w:uiPriority w:val="0"/>
    <w:pPr>
      <w:widowControl/>
      <w:spacing w:line="280" w:lineRule="atLeast"/>
      <w:ind w:firstLine="100"/>
    </w:pPr>
    <w:rPr>
      <w:rFonts w:ascii="宋体" w:hAnsi="宋体" w:cs="宋体"/>
      <w:kern w:val="0"/>
      <w:sz w:val="24"/>
    </w:rPr>
  </w:style>
  <w:style w:type="paragraph" w:customStyle="1" w:styleId="1380">
    <w:name w:val="TOC 标题12"/>
    <w:basedOn w:val="5"/>
    <w:next w:val="1"/>
    <w:unhideWhenUsed/>
    <w:qFormat/>
    <w:uiPriority w:val="39"/>
    <w:pPr>
      <w:widowControl/>
      <w:spacing w:before="480" w:after="0" w:line="276" w:lineRule="auto"/>
      <w:jc w:val="left"/>
      <w:outlineLvl w:val="9"/>
    </w:pPr>
    <w:rPr>
      <w:rFonts w:ascii="等线 Light" w:hAnsi="等线 Light" w:eastAsia="等线 Light"/>
      <w:color w:val="2E74B5"/>
      <w:kern w:val="0"/>
      <w:sz w:val="28"/>
      <w:szCs w:val="28"/>
    </w:rPr>
  </w:style>
  <w:style w:type="paragraph" w:customStyle="1" w:styleId="1381">
    <w:name w:val="样式 样式 样式1 + 首行缩进:  2 字符 + 首行缩进:  2 字符"/>
    <w:basedOn w:val="1"/>
    <w:qFormat/>
    <w:uiPriority w:val="0"/>
    <w:pPr>
      <w:spacing w:line="360" w:lineRule="exact"/>
      <w:ind w:firstLine="480" w:firstLineChars="200"/>
    </w:pPr>
    <w:rPr>
      <w:rFonts w:ascii="Arial" w:hAnsi="Arial"/>
      <w:szCs w:val="20"/>
    </w:rPr>
  </w:style>
  <w:style w:type="paragraph" w:customStyle="1" w:styleId="1382">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383">
    <w:name w:val="pa-29"/>
    <w:basedOn w:val="1"/>
    <w:qFormat/>
    <w:uiPriority w:val="0"/>
    <w:pPr>
      <w:widowControl/>
      <w:spacing w:line="360" w:lineRule="atLeast"/>
      <w:ind w:firstLine="2820"/>
    </w:pPr>
    <w:rPr>
      <w:rFonts w:ascii="宋体" w:hAnsi="宋体" w:cs="宋体"/>
      <w:kern w:val="0"/>
      <w:sz w:val="24"/>
    </w:rPr>
  </w:style>
  <w:style w:type="paragraph" w:customStyle="1" w:styleId="1384">
    <w:name w:val="Char1 Char Char Char2"/>
    <w:basedOn w:val="1"/>
    <w:qFormat/>
    <w:uiPriority w:val="0"/>
    <w:rPr>
      <w:rFonts w:ascii="仿宋_GB2312" w:hAnsi="Times New Roman" w:eastAsia="仿宋_GB2312"/>
      <w:b/>
      <w:sz w:val="32"/>
      <w:szCs w:val="20"/>
    </w:rPr>
  </w:style>
  <w:style w:type="paragraph" w:customStyle="1" w:styleId="1385">
    <w:name w:val="8"/>
    <w:basedOn w:val="1"/>
    <w:qFormat/>
    <w:uiPriority w:val="0"/>
    <w:rPr>
      <w:rFonts w:ascii="Times New Roman" w:hAnsi="Times New Roman"/>
      <w:szCs w:val="24"/>
    </w:rPr>
  </w:style>
  <w:style w:type="paragraph" w:customStyle="1" w:styleId="138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387">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1388">
    <w:name w:val="hik-标题1"/>
    <w:next w:val="1"/>
    <w:qFormat/>
    <w:uiPriority w:val="0"/>
    <w:pPr>
      <w:pageBreakBefore/>
      <w:spacing w:line="360" w:lineRule="auto"/>
      <w:ind w:left="432" w:hanging="432"/>
      <w:outlineLvl w:val="0"/>
    </w:pPr>
    <w:rPr>
      <w:rFonts w:ascii="黑体" w:hAnsi="黑体" w:eastAsia="黑体" w:cs="Times New Roman"/>
      <w:kern w:val="2"/>
      <w:sz w:val="30"/>
      <w:szCs w:val="30"/>
      <w:lang w:val="en-US" w:eastAsia="zh-CN" w:bidi="ar-SA"/>
    </w:rPr>
  </w:style>
  <w:style w:type="paragraph" w:customStyle="1" w:styleId="1389">
    <w:name w:val="通用"/>
    <w:basedOn w:val="1"/>
    <w:qFormat/>
    <w:uiPriority w:val="0"/>
    <w:pPr>
      <w:spacing w:line="360" w:lineRule="auto"/>
      <w:ind w:left="42"/>
    </w:pPr>
    <w:rPr>
      <w:rFonts w:ascii="宋体" w:hAnsi="Times New Roman"/>
      <w:b/>
      <w:sz w:val="24"/>
      <w:szCs w:val="20"/>
    </w:rPr>
  </w:style>
  <w:style w:type="paragraph" w:customStyle="1" w:styleId="1390">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391">
    <w:name w:val="CM101"/>
    <w:basedOn w:val="777"/>
    <w:next w:val="777"/>
    <w:qFormat/>
    <w:uiPriority w:val="0"/>
    <w:pPr>
      <w:spacing w:line="540" w:lineRule="atLeast"/>
    </w:pPr>
    <w:rPr>
      <w:color w:val="auto"/>
      <w:szCs w:val="24"/>
    </w:rPr>
  </w:style>
  <w:style w:type="paragraph" w:customStyle="1" w:styleId="1392">
    <w:name w:val="样式 标题 2 + Times New Roman 四号 非加粗 段前: 5 磅 段后: 0 磅 行距: 固定值 20..._0"/>
    <w:basedOn w:val="635"/>
    <w:qFormat/>
    <w:uiPriority w:val="99"/>
    <w:pPr>
      <w:spacing w:before="100" w:after="0" w:line="400" w:lineRule="exact"/>
    </w:pPr>
    <w:rPr>
      <w:rFonts w:ascii="Times New Roman" w:hAnsi="Times New Roman"/>
      <w:b w:val="0"/>
      <w:bCs w:val="0"/>
      <w:sz w:val="28"/>
      <w:szCs w:val="20"/>
    </w:rPr>
  </w:style>
  <w:style w:type="paragraph" w:customStyle="1" w:styleId="1393">
    <w:name w:val="Char24"/>
    <w:basedOn w:val="1"/>
    <w:qFormat/>
    <w:uiPriority w:val="0"/>
    <w:rPr>
      <w:rFonts w:ascii="Tahoma" w:hAnsi="Tahoma"/>
      <w:sz w:val="24"/>
      <w:szCs w:val="20"/>
    </w:rPr>
  </w:style>
  <w:style w:type="paragraph" w:customStyle="1" w:styleId="1394">
    <w:name w:val="样式 标题 1 + (符号) Arial 三号"/>
    <w:basedOn w:val="5"/>
    <w:qFormat/>
    <w:uiPriority w:val="0"/>
    <w:pPr>
      <w:snapToGrid w:val="0"/>
      <w:spacing w:before="0" w:after="0" w:line="360" w:lineRule="auto"/>
    </w:pPr>
    <w:rPr>
      <w:rFonts w:eastAsia="等线"/>
      <w:sz w:val="32"/>
    </w:rPr>
  </w:style>
  <w:style w:type="paragraph" w:customStyle="1" w:styleId="1395">
    <w:name w:val="1"/>
    <w:basedOn w:val="1"/>
    <w:next w:val="1"/>
    <w:qFormat/>
    <w:uiPriority w:val="0"/>
  </w:style>
  <w:style w:type="paragraph" w:customStyle="1" w:styleId="1396">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139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139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399">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0">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401">
    <w:name w:val="样式 标题 2 + 四号"/>
    <w:basedOn w:val="6"/>
    <w:qFormat/>
    <w:uiPriority w:val="0"/>
    <w:pPr>
      <w:tabs>
        <w:tab w:val="left" w:pos="840"/>
      </w:tabs>
      <w:spacing w:before="120" w:after="120"/>
      <w:ind w:left="840" w:hanging="420"/>
    </w:pPr>
    <w:rPr>
      <w:rFonts w:ascii="Times New Roman" w:hAnsi="Times New Roman" w:eastAsia="仿宋_GB2312"/>
      <w:sz w:val="30"/>
      <w:szCs w:val="30"/>
    </w:rPr>
  </w:style>
  <w:style w:type="paragraph" w:customStyle="1" w:styleId="1402">
    <w:name w:val="pa-13"/>
    <w:basedOn w:val="1"/>
    <w:qFormat/>
    <w:uiPriority w:val="0"/>
    <w:pPr>
      <w:widowControl/>
      <w:spacing w:line="360" w:lineRule="atLeast"/>
    </w:pPr>
    <w:rPr>
      <w:rFonts w:ascii="宋体" w:hAnsi="宋体" w:cs="宋体"/>
      <w:kern w:val="0"/>
      <w:sz w:val="24"/>
    </w:rPr>
  </w:style>
  <w:style w:type="paragraph" w:customStyle="1" w:styleId="1403">
    <w:name w:val="xiao b"/>
    <w:basedOn w:val="1"/>
    <w:qFormat/>
    <w:uiPriority w:val="0"/>
    <w:pPr>
      <w:jc w:val="center"/>
    </w:pPr>
    <w:rPr>
      <w:rFonts w:ascii="Times New Roman" w:hAnsi="Times New Roman" w:eastAsia="黑体"/>
      <w:sz w:val="24"/>
      <w:szCs w:val="20"/>
    </w:rPr>
  </w:style>
  <w:style w:type="paragraph" w:customStyle="1" w:styleId="1404">
    <w:name w:val="pa-48"/>
    <w:basedOn w:val="1"/>
    <w:qFormat/>
    <w:uiPriority w:val="0"/>
    <w:pPr>
      <w:widowControl/>
      <w:spacing w:line="280" w:lineRule="atLeast"/>
      <w:ind w:firstLine="440"/>
    </w:pPr>
    <w:rPr>
      <w:rFonts w:ascii="宋体" w:hAnsi="宋体" w:cs="宋体"/>
      <w:kern w:val="0"/>
      <w:sz w:val="24"/>
    </w:rPr>
  </w:style>
  <w:style w:type="paragraph" w:customStyle="1" w:styleId="1405">
    <w:name w:val="pa-7"/>
    <w:basedOn w:val="1"/>
    <w:qFormat/>
    <w:uiPriority w:val="0"/>
    <w:pPr>
      <w:widowControl/>
      <w:spacing w:line="400" w:lineRule="atLeast"/>
    </w:pPr>
    <w:rPr>
      <w:rFonts w:ascii="宋体" w:hAnsi="宋体" w:cs="宋体"/>
      <w:kern w:val="0"/>
      <w:sz w:val="24"/>
    </w:rPr>
  </w:style>
  <w:style w:type="paragraph" w:customStyle="1" w:styleId="140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407">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40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9">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410">
    <w:name w:val="样式 表格文字图表文字 + 段前: 0.2 行 段后: 0.5 行"/>
    <w:basedOn w:val="773"/>
    <w:qFormat/>
    <w:uiPriority w:val="0"/>
    <w:pPr>
      <w:spacing w:beforeLines="50" w:afterLines="20" w:line="240" w:lineRule="auto"/>
    </w:pPr>
    <w:rPr>
      <w:rFonts w:eastAsia="仿宋" w:cs="宋体"/>
    </w:rPr>
  </w:style>
  <w:style w:type="paragraph" w:customStyle="1" w:styleId="1411">
    <w:name w:val="级别3"/>
    <w:basedOn w:val="697"/>
    <w:qFormat/>
    <w:uiPriority w:val="0"/>
    <w:pPr>
      <w:tabs>
        <w:tab w:val="left" w:pos="709"/>
        <w:tab w:val="left" w:pos="1887"/>
        <w:tab w:val="clear" w:pos="1320"/>
      </w:tabs>
      <w:ind w:left="709"/>
      <w:outlineLvl w:val="2"/>
    </w:pPr>
    <w:rPr>
      <w:b w:val="0"/>
    </w:rPr>
  </w:style>
  <w:style w:type="paragraph" w:customStyle="1" w:styleId="1412">
    <w:name w:val="表格内文"/>
    <w:basedOn w:val="1"/>
    <w:qFormat/>
    <w:uiPriority w:val="0"/>
    <w:pPr>
      <w:widowControl/>
      <w:adjustRightInd w:val="0"/>
      <w:snapToGrid w:val="0"/>
    </w:pPr>
    <w:rPr>
      <w:rFonts w:ascii="Arial" w:hAnsi="Arial"/>
      <w:kern w:val="0"/>
      <w:szCs w:val="20"/>
    </w:rPr>
  </w:style>
  <w:style w:type="paragraph" w:customStyle="1" w:styleId="1413">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414">
    <w:name w:val="样式 样式 标题 1标题 1 1 + 小四 首行缩进:  0 厘米 段前: 0 磅 段后: 0 磅 + 段前: 0.5 行 段..."/>
    <w:basedOn w:val="1415"/>
    <w:semiHidden/>
    <w:qFormat/>
    <w:uiPriority w:val="0"/>
    <w:pPr>
      <w:spacing w:before="223" w:after="223"/>
    </w:pPr>
    <w:rPr>
      <w:sz w:val="28"/>
      <w:szCs w:val="28"/>
    </w:rPr>
  </w:style>
  <w:style w:type="paragraph" w:customStyle="1" w:styleId="1415">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hAnsi="Arial" w:eastAsia="黑体" w:cs="宋体"/>
      <w:color w:val="000000"/>
      <w:sz w:val="30"/>
      <w:szCs w:val="30"/>
    </w:rPr>
  </w:style>
  <w:style w:type="paragraph" w:customStyle="1" w:styleId="1416">
    <w:name w:val="pa-140"/>
    <w:basedOn w:val="1"/>
    <w:qFormat/>
    <w:uiPriority w:val="0"/>
    <w:pPr>
      <w:widowControl/>
      <w:spacing w:line="320" w:lineRule="atLeast"/>
      <w:ind w:firstLine="560"/>
    </w:pPr>
    <w:rPr>
      <w:rFonts w:ascii="宋体" w:hAnsi="宋体" w:cs="宋体"/>
      <w:kern w:val="0"/>
      <w:sz w:val="24"/>
    </w:rPr>
  </w:style>
  <w:style w:type="paragraph" w:customStyle="1" w:styleId="1417">
    <w:name w:val="项目符号1"/>
    <w:basedOn w:val="1"/>
    <w:qFormat/>
    <w:uiPriority w:val="0"/>
    <w:pPr>
      <w:tabs>
        <w:tab w:val="left" w:pos="1758"/>
      </w:tabs>
      <w:ind w:left="1758" w:hanging="454"/>
    </w:pPr>
    <w:rPr>
      <w:rFonts w:ascii="Times New Roman" w:hAnsi="Times New Roman"/>
      <w:szCs w:val="20"/>
    </w:rPr>
  </w:style>
  <w:style w:type="paragraph" w:customStyle="1" w:styleId="1418">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419">
    <w:name w:val="样式5 Char"/>
    <w:basedOn w:val="1"/>
    <w:qFormat/>
    <w:uiPriority w:val="0"/>
    <w:pPr>
      <w:keepNext/>
      <w:keepLines/>
      <w:spacing w:line="360" w:lineRule="auto"/>
      <w:outlineLvl w:val="3"/>
    </w:pPr>
    <w:rPr>
      <w:rFonts w:ascii="宋体" w:hAnsi="宋体" w:cs="宋体"/>
      <w:b/>
      <w:bCs/>
      <w:sz w:val="28"/>
      <w:szCs w:val="24"/>
    </w:rPr>
  </w:style>
  <w:style w:type="paragraph" w:customStyle="1" w:styleId="1420">
    <w:name w:val="BJ-03"/>
    <w:qFormat/>
    <w:uiPriority w:val="0"/>
    <w:pPr>
      <w:widowControl w:val="0"/>
      <w:numPr>
        <w:ilvl w:val="0"/>
        <w:numId w:val="10"/>
      </w:numPr>
      <w:spacing w:before="120" w:after="120" w:line="360" w:lineRule="auto"/>
      <w:jc w:val="both"/>
    </w:pPr>
    <w:rPr>
      <w:rFonts w:ascii="Arial" w:hAnsi="Arial" w:eastAsia="宋体" w:cs="Times New Roman"/>
      <w:sz w:val="24"/>
      <w:lang w:val="de-DE" w:eastAsia="de-DE" w:bidi="ar-SA"/>
    </w:rPr>
  </w:style>
  <w:style w:type="paragraph" w:customStyle="1" w:styleId="1421">
    <w:name w:val="Char2 Char Char Char"/>
    <w:basedOn w:val="1"/>
    <w:qFormat/>
    <w:uiPriority w:val="0"/>
    <w:rPr>
      <w:rFonts w:ascii="Tahoma" w:hAnsi="Tahoma" w:cs="仿宋_GB2312"/>
      <w:sz w:val="24"/>
      <w:szCs w:val="20"/>
    </w:rPr>
  </w:style>
  <w:style w:type="paragraph" w:customStyle="1" w:styleId="1422">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1423">
    <w:name w:val="样式 标题 2标题 1.1Heading 2 Char2 headline Charh Charheadline Ch..."/>
    <w:basedOn w:val="6"/>
    <w:qFormat/>
    <w:uiPriority w:val="0"/>
    <w:pPr>
      <w:spacing w:line="416" w:lineRule="auto"/>
    </w:pPr>
    <w:rPr>
      <w:rFonts w:ascii="宋体" w:hAnsi="宋体"/>
      <w:bCs w:val="0"/>
      <w:szCs w:val="20"/>
    </w:rPr>
  </w:style>
  <w:style w:type="paragraph" w:customStyle="1" w:styleId="1424">
    <w:name w:val="四号线正文 Char1"/>
    <w:basedOn w:val="1"/>
    <w:qFormat/>
    <w:uiPriority w:val="0"/>
    <w:pPr>
      <w:spacing w:line="500" w:lineRule="exact"/>
      <w:ind w:firstLine="425"/>
      <w:jc w:val="left"/>
    </w:pPr>
    <w:rPr>
      <w:rFonts w:ascii="宋体" w:hAnsi="宋体"/>
      <w:sz w:val="24"/>
      <w:szCs w:val="28"/>
    </w:rPr>
  </w:style>
  <w:style w:type="paragraph" w:customStyle="1" w:styleId="1425">
    <w:name w:val="四号线第四级"/>
    <w:basedOn w:val="1"/>
    <w:qFormat/>
    <w:uiPriority w:val="0"/>
    <w:pPr>
      <w:tabs>
        <w:tab w:val="left" w:pos="600"/>
      </w:tabs>
      <w:ind w:left="600" w:hanging="420"/>
    </w:pPr>
    <w:rPr>
      <w:rFonts w:ascii="Times New Roman" w:hAnsi="Times New Roman"/>
      <w:szCs w:val="24"/>
    </w:rPr>
  </w:style>
  <w:style w:type="paragraph" w:customStyle="1" w:styleId="1426">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427">
    <w:name w:val="_Style 1423"/>
    <w:semiHidden/>
    <w:qFormat/>
    <w:uiPriority w:val="99"/>
    <w:rPr>
      <w:rFonts w:ascii="Calibri" w:hAnsi="Calibri" w:eastAsia="宋体" w:cs="Times New Roman"/>
      <w:kern w:val="2"/>
      <w:sz w:val="21"/>
      <w:szCs w:val="22"/>
      <w:lang w:val="en-US" w:eastAsia="zh-CN" w:bidi="ar-SA"/>
    </w:rPr>
  </w:style>
  <w:style w:type="paragraph" w:customStyle="1" w:styleId="1428">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429">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430">
    <w:name w:val="多级符号2"/>
    <w:basedOn w:val="1429"/>
    <w:qFormat/>
    <w:uiPriority w:val="0"/>
    <w:pPr>
      <w:outlineLvl w:val="9"/>
    </w:pPr>
    <w:rPr>
      <w:b w:val="0"/>
      <w:sz w:val="24"/>
    </w:rPr>
  </w:style>
  <w:style w:type="paragraph" w:customStyle="1" w:styleId="14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432">
    <w:name w:val="pa-96"/>
    <w:basedOn w:val="1"/>
    <w:qFormat/>
    <w:uiPriority w:val="0"/>
    <w:pPr>
      <w:widowControl/>
      <w:spacing w:line="480" w:lineRule="atLeast"/>
    </w:pPr>
    <w:rPr>
      <w:rFonts w:ascii="宋体" w:hAnsi="宋体" w:cs="宋体"/>
      <w:kern w:val="0"/>
      <w:sz w:val="24"/>
    </w:rPr>
  </w:style>
  <w:style w:type="paragraph" w:customStyle="1" w:styleId="1433">
    <w:name w:val="Char41"/>
    <w:basedOn w:val="1"/>
    <w:qFormat/>
    <w:uiPriority w:val="0"/>
    <w:rPr>
      <w:rFonts w:ascii="仿宋_GB2312" w:hAnsi="Times New Roman" w:eastAsia="仿宋_GB2312"/>
      <w:b/>
      <w:sz w:val="32"/>
      <w:szCs w:val="32"/>
    </w:rPr>
  </w:style>
  <w:style w:type="paragraph" w:customStyle="1" w:styleId="1434">
    <w:name w:val="l9标题4"/>
    <w:basedOn w:val="1014"/>
    <w:qFormat/>
    <w:uiPriority w:val="0"/>
    <w:pPr>
      <w:tabs>
        <w:tab w:val="left" w:pos="737"/>
        <w:tab w:val="clear" w:pos="567"/>
      </w:tabs>
      <w:spacing w:beforeLines="0" w:afterLines="0" w:line="240" w:lineRule="auto"/>
      <w:ind w:left="737" w:hanging="737"/>
    </w:pPr>
    <w:rPr>
      <w:rFonts w:ascii="仿宋_GB2312" w:hAnsi="Arial" w:eastAsia="仿宋_GB2312"/>
      <w:b w:val="0"/>
    </w:rPr>
  </w:style>
  <w:style w:type="paragraph" w:customStyle="1" w:styleId="1435">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36">
    <w:name w:val="pa-43"/>
    <w:basedOn w:val="1"/>
    <w:qFormat/>
    <w:uiPriority w:val="0"/>
    <w:pPr>
      <w:widowControl/>
      <w:spacing w:line="280" w:lineRule="atLeast"/>
      <w:jc w:val="center"/>
    </w:pPr>
    <w:rPr>
      <w:rFonts w:ascii="宋体" w:hAnsi="宋体" w:cs="宋体"/>
      <w:kern w:val="0"/>
      <w:sz w:val="24"/>
    </w:rPr>
  </w:style>
  <w:style w:type="paragraph" w:customStyle="1" w:styleId="1437">
    <w:name w:val="Default_0"/>
    <w:qFormat/>
    <w:uiPriority w:val="0"/>
    <w:pPr>
      <w:widowControl w:val="0"/>
      <w:autoSpaceDE w:val="0"/>
      <w:autoSpaceDN w:val="0"/>
      <w:adjustRightInd w:val="0"/>
      <w:spacing w:line="360" w:lineRule="auto"/>
    </w:pPr>
    <w:rPr>
      <w:rFonts w:ascii="宋体|呯堈..." w:hAnsi="Times New Roman" w:eastAsia="宋体|呯堈..." w:cs="宋体|呯堈..."/>
      <w:color w:val="000000"/>
      <w:sz w:val="24"/>
      <w:szCs w:val="24"/>
      <w:lang w:val="en-US" w:eastAsia="zh-CN" w:bidi="ar-SA"/>
    </w:rPr>
  </w:style>
  <w:style w:type="paragraph" w:customStyle="1" w:styleId="1438">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439">
    <w:name w:val="Char Char Char Char Char Char1 Char Char Char Char3"/>
    <w:basedOn w:val="1"/>
    <w:qFormat/>
    <w:uiPriority w:val="0"/>
    <w:rPr>
      <w:rFonts w:ascii="仿宋_GB2312" w:eastAsia="仿宋_GB2312"/>
      <w:b/>
      <w:sz w:val="32"/>
      <w:szCs w:val="32"/>
    </w:rPr>
  </w:style>
  <w:style w:type="paragraph" w:customStyle="1" w:styleId="1440">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44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1442">
    <w:name w:val="kd"/>
    <w:basedOn w:val="796"/>
    <w:qFormat/>
    <w:uiPriority w:val="0"/>
    <w:pPr>
      <w:widowControl w:val="0"/>
      <w:adjustRightInd w:val="0"/>
      <w:spacing w:line="312" w:lineRule="atLeast"/>
      <w:ind w:left="720" w:hanging="720"/>
      <w:textAlignment w:val="baseline"/>
    </w:pPr>
    <w:rPr>
      <w:kern w:val="0"/>
      <w:sz w:val="28"/>
    </w:rPr>
  </w:style>
  <w:style w:type="paragraph" w:customStyle="1" w:styleId="1443">
    <w:name w:val="Appendix Index level 1"/>
    <w:basedOn w:val="1"/>
    <w:qFormat/>
    <w:uiPriority w:val="0"/>
    <w:pPr>
      <w:tabs>
        <w:tab w:val="left" w:pos="360"/>
      </w:tabs>
      <w:spacing w:beforeLines="50" w:afterLines="50" w:line="360" w:lineRule="auto"/>
    </w:pPr>
    <w:rPr>
      <w:rFonts w:ascii="Times New Roman" w:hAnsi="Times New Roman" w:eastAsia="PMingLiU"/>
      <w:kern w:val="0"/>
      <w:sz w:val="24"/>
      <w:szCs w:val="20"/>
      <w:lang w:val="en-AU" w:eastAsia="zh-TW"/>
    </w:rPr>
  </w:style>
  <w:style w:type="paragraph" w:customStyle="1" w:styleId="1444">
    <w:name w:val="pa-0"/>
    <w:basedOn w:val="1"/>
    <w:qFormat/>
    <w:uiPriority w:val="0"/>
    <w:pPr>
      <w:widowControl/>
      <w:spacing w:line="520" w:lineRule="atLeast"/>
      <w:jc w:val="center"/>
    </w:pPr>
    <w:rPr>
      <w:rFonts w:ascii="宋体" w:hAnsi="宋体" w:cs="宋体"/>
      <w:kern w:val="0"/>
      <w:sz w:val="24"/>
    </w:rPr>
  </w:style>
  <w:style w:type="paragraph" w:customStyle="1" w:styleId="1445">
    <w:name w:val="pa-73"/>
    <w:basedOn w:val="1"/>
    <w:qFormat/>
    <w:uiPriority w:val="0"/>
    <w:pPr>
      <w:widowControl/>
      <w:spacing w:line="360" w:lineRule="atLeast"/>
      <w:ind w:firstLine="640"/>
    </w:pPr>
    <w:rPr>
      <w:rFonts w:ascii="宋体" w:hAnsi="宋体" w:cs="宋体"/>
      <w:kern w:val="0"/>
      <w:sz w:val="24"/>
    </w:rPr>
  </w:style>
  <w:style w:type="paragraph" w:customStyle="1" w:styleId="144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144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1448">
    <w:name w:val="pa-61"/>
    <w:basedOn w:val="1"/>
    <w:qFormat/>
    <w:uiPriority w:val="0"/>
    <w:pPr>
      <w:widowControl/>
      <w:spacing w:line="240" w:lineRule="atLeast"/>
    </w:pPr>
    <w:rPr>
      <w:rFonts w:ascii="宋体" w:hAnsi="宋体" w:cs="宋体"/>
      <w:kern w:val="0"/>
      <w:sz w:val="24"/>
    </w:rPr>
  </w:style>
  <w:style w:type="paragraph" w:customStyle="1" w:styleId="1449">
    <w:name w:val="pa-8"/>
    <w:basedOn w:val="1"/>
    <w:qFormat/>
    <w:uiPriority w:val="0"/>
    <w:pPr>
      <w:widowControl/>
      <w:spacing w:line="360" w:lineRule="atLeast"/>
    </w:pPr>
    <w:rPr>
      <w:rFonts w:ascii="宋体" w:hAnsi="宋体" w:cs="宋体"/>
      <w:kern w:val="0"/>
      <w:sz w:val="24"/>
    </w:rPr>
  </w:style>
  <w:style w:type="paragraph" w:customStyle="1" w:styleId="1450">
    <w:name w:val="pa-75"/>
    <w:basedOn w:val="1"/>
    <w:qFormat/>
    <w:uiPriority w:val="0"/>
    <w:pPr>
      <w:widowControl/>
      <w:spacing w:line="300" w:lineRule="atLeast"/>
      <w:jc w:val="center"/>
    </w:pPr>
    <w:rPr>
      <w:rFonts w:ascii="宋体" w:hAnsi="宋体" w:cs="宋体"/>
      <w:kern w:val="0"/>
      <w:sz w:val="24"/>
    </w:rPr>
  </w:style>
  <w:style w:type="paragraph" w:customStyle="1" w:styleId="145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452">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1453">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454">
    <w:name w:val="投标标题 2"/>
    <w:basedOn w:val="22"/>
    <w:qFormat/>
    <w:uiPriority w:val="0"/>
    <w:pPr>
      <w:ind w:firstLine="6290" w:firstLineChars="2282"/>
    </w:pPr>
    <w:rPr>
      <w:rFonts w:ascii="Times New Roman" w:hAnsi="Times New Roman"/>
      <w:b/>
      <w:bCs/>
      <w:sz w:val="28"/>
      <w:szCs w:val="24"/>
    </w:rPr>
  </w:style>
  <w:style w:type="paragraph" w:customStyle="1" w:styleId="1455">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456">
    <w:name w:val="CM243"/>
    <w:basedOn w:val="1"/>
    <w:next w:val="1"/>
    <w:qFormat/>
    <w:uiPriority w:val="0"/>
    <w:pPr>
      <w:autoSpaceDE w:val="0"/>
      <w:autoSpaceDN w:val="0"/>
      <w:adjustRightInd w:val="0"/>
      <w:spacing w:after="170"/>
      <w:jc w:val="left"/>
    </w:pPr>
    <w:rPr>
      <w:rFonts w:ascii="宋体" w:hAnsi="Times New Roman"/>
      <w:kern w:val="0"/>
      <w:sz w:val="24"/>
      <w:szCs w:val="20"/>
    </w:rPr>
  </w:style>
  <w:style w:type="paragraph" w:customStyle="1" w:styleId="145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1458">
    <w:name w:val="Char16"/>
    <w:basedOn w:val="1"/>
    <w:qFormat/>
    <w:uiPriority w:val="0"/>
    <w:rPr>
      <w:rFonts w:ascii="Tahoma" w:hAnsi="Tahoma"/>
      <w:sz w:val="24"/>
      <w:szCs w:val="20"/>
    </w:rPr>
  </w:style>
  <w:style w:type="paragraph" w:customStyle="1" w:styleId="1459">
    <w:name w:val="pa-80"/>
    <w:basedOn w:val="1"/>
    <w:qFormat/>
    <w:uiPriority w:val="0"/>
    <w:pPr>
      <w:widowControl/>
      <w:spacing w:line="360" w:lineRule="atLeast"/>
    </w:pPr>
    <w:rPr>
      <w:rFonts w:ascii="宋体" w:hAnsi="宋体" w:cs="宋体"/>
      <w:kern w:val="0"/>
      <w:sz w:val="24"/>
    </w:rPr>
  </w:style>
  <w:style w:type="paragraph" w:customStyle="1" w:styleId="1460">
    <w:name w:val="正文文本缩进 31"/>
    <w:basedOn w:val="1"/>
    <w:qFormat/>
    <w:uiPriority w:val="0"/>
    <w:pPr>
      <w:ind w:firstLine="420" w:firstLineChars="200"/>
    </w:pPr>
    <w:rPr>
      <w:rFonts w:ascii="宋体" w:hAnsi="宋体"/>
      <w:bCs/>
      <w:szCs w:val="20"/>
    </w:rPr>
  </w:style>
  <w:style w:type="paragraph" w:customStyle="1" w:styleId="1461">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462">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463">
    <w:name w:val="标题 21"/>
    <w:next w:val="146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1464">
    <w:name w:val="Divn"/>
    <w:qFormat/>
    <w:uiPriority w:val="0"/>
    <w:pPr>
      <w:spacing w:line="360" w:lineRule="auto"/>
    </w:pPr>
    <w:rPr>
      <w:rFonts w:ascii="Arial" w:hAnsi="Arial" w:eastAsia="宋体" w:cs="Arial"/>
      <w:b/>
      <w:caps/>
      <w:u w:val="single"/>
      <w:lang w:val="en-US" w:eastAsia="zh-CN" w:bidi="ar-SA"/>
    </w:rPr>
  </w:style>
  <w:style w:type="paragraph" w:customStyle="1" w:styleId="146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1466">
    <w:name w:val="Blockquote_0"/>
    <w:basedOn w:val="486"/>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146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8">
    <w:name w:val="标题 5_2"/>
    <w:basedOn w:val="172"/>
    <w:next w:val="172"/>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customStyle="1" w:styleId="1469">
    <w:name w:val="pa-42"/>
    <w:basedOn w:val="1"/>
    <w:qFormat/>
    <w:uiPriority w:val="0"/>
    <w:pPr>
      <w:widowControl/>
      <w:spacing w:line="280" w:lineRule="atLeast"/>
      <w:ind w:firstLine="420"/>
      <w:jc w:val="left"/>
    </w:pPr>
    <w:rPr>
      <w:rFonts w:ascii="宋体" w:hAnsi="宋体" w:cs="宋体"/>
      <w:kern w:val="0"/>
      <w:sz w:val="24"/>
    </w:rPr>
  </w:style>
  <w:style w:type="paragraph" w:customStyle="1" w:styleId="1470">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471">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b w:val="0"/>
      <w:bCs w:val="0"/>
      <w:color w:val="000000"/>
      <w:szCs w:val="21"/>
    </w:rPr>
  </w:style>
  <w:style w:type="paragraph" w:customStyle="1" w:styleId="1472">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473">
    <w:name w:val="Char1 Char Char Char1"/>
    <w:basedOn w:val="1"/>
    <w:qFormat/>
    <w:uiPriority w:val="0"/>
    <w:rPr>
      <w:rFonts w:ascii="仿宋_GB2312" w:hAnsi="Times New Roman" w:eastAsia="仿宋_GB2312"/>
      <w:b/>
      <w:sz w:val="32"/>
      <w:szCs w:val="20"/>
    </w:rPr>
  </w:style>
  <w:style w:type="paragraph" w:customStyle="1" w:styleId="1474">
    <w:name w:val="edri-A title"/>
    <w:basedOn w:val="1"/>
    <w:next w:val="1"/>
    <w:qFormat/>
    <w:uiPriority w:val="0"/>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1475">
    <w:name w:val="CM128"/>
    <w:basedOn w:val="777"/>
    <w:next w:val="777"/>
    <w:qFormat/>
    <w:uiPriority w:val="0"/>
    <w:pPr>
      <w:spacing w:after="478"/>
    </w:pPr>
    <w:rPr>
      <w:color w:val="auto"/>
      <w:szCs w:val="24"/>
    </w:rPr>
  </w:style>
  <w:style w:type="paragraph" w:customStyle="1" w:styleId="147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7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478">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47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8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1481">
    <w:name w:val="syx标题1"/>
    <w:qFormat/>
    <w:uiPriority w:val="0"/>
    <w:pPr>
      <w:tabs>
        <w:tab w:val="left" w:pos="365"/>
      </w:tabs>
      <w:spacing w:beforeLines="50" w:line="360" w:lineRule="auto"/>
      <w:ind w:left="363" w:hanging="420"/>
    </w:pPr>
    <w:rPr>
      <w:rFonts w:ascii="黑体" w:hAnsi="宋体" w:eastAsia="黑体" w:cs="Times New Roman"/>
      <w:b/>
      <w:sz w:val="28"/>
      <w:lang w:val="en-US" w:eastAsia="zh-CN" w:bidi="ar-SA"/>
    </w:rPr>
  </w:style>
  <w:style w:type="paragraph" w:customStyle="1" w:styleId="1482">
    <w:name w:val="样式 标题 4 + 小三 加粗"/>
    <w:basedOn w:val="8"/>
    <w:qFormat/>
    <w:uiPriority w:val="0"/>
    <w:pPr>
      <w:tabs>
        <w:tab w:val="left" w:pos="1680"/>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148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484">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1485">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486">
    <w:name w:val="Char61"/>
    <w:basedOn w:val="1"/>
    <w:qFormat/>
    <w:uiPriority w:val="0"/>
    <w:rPr>
      <w:rFonts w:ascii="仿宋_GB2312" w:hAnsi="Times New Roman" w:eastAsia="仿宋_GB2312"/>
      <w:b/>
      <w:sz w:val="32"/>
      <w:szCs w:val="32"/>
    </w:rPr>
  </w:style>
  <w:style w:type="paragraph" w:customStyle="1" w:styleId="1487">
    <w:name w:val="pa-106"/>
    <w:basedOn w:val="1"/>
    <w:qFormat/>
    <w:uiPriority w:val="0"/>
    <w:pPr>
      <w:widowControl/>
      <w:spacing w:line="720" w:lineRule="atLeast"/>
    </w:pPr>
    <w:rPr>
      <w:rFonts w:ascii="宋体" w:hAnsi="宋体" w:cs="宋体"/>
      <w:kern w:val="0"/>
      <w:sz w:val="24"/>
    </w:rPr>
  </w:style>
  <w:style w:type="paragraph" w:customStyle="1" w:styleId="1488">
    <w:name w:val="zhou正文"/>
    <w:basedOn w:val="1"/>
    <w:qFormat/>
    <w:uiPriority w:val="0"/>
    <w:rPr>
      <w:rFonts w:ascii="Times New Roman" w:hAnsi="Times New Roman"/>
      <w:szCs w:val="24"/>
    </w:rPr>
  </w:style>
  <w:style w:type="paragraph" w:customStyle="1" w:styleId="148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0">
    <w:name w:val="标题_0"/>
    <w:basedOn w:val="16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49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1492">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493">
    <w:name w:val="ca-7"/>
    <w:basedOn w:val="1"/>
    <w:qFormat/>
    <w:uiPriority w:val="0"/>
    <w:pPr>
      <w:widowControl/>
      <w:jc w:val="left"/>
    </w:pPr>
    <w:rPr>
      <w:color w:val="000000"/>
      <w:kern w:val="0"/>
      <w:sz w:val="28"/>
      <w:szCs w:val="28"/>
    </w:rPr>
  </w:style>
  <w:style w:type="paragraph" w:customStyle="1" w:styleId="1494">
    <w:name w:val="BJ-01-T"/>
    <w:qFormat/>
    <w:uiPriority w:val="0"/>
    <w:pPr>
      <w:spacing w:before="120" w:line="360" w:lineRule="auto"/>
      <w:ind w:left="1418"/>
      <w:jc w:val="both"/>
    </w:pPr>
    <w:rPr>
      <w:rFonts w:ascii="Arial" w:hAnsi="Arial" w:eastAsia="宋体" w:cs="Times New Roman"/>
      <w:sz w:val="24"/>
      <w:lang w:val="en-GB" w:eastAsia="de-DE" w:bidi="ar-SA"/>
    </w:rPr>
  </w:style>
  <w:style w:type="paragraph" w:customStyle="1" w:styleId="1495">
    <w:name w:val="pa-109"/>
    <w:basedOn w:val="1"/>
    <w:qFormat/>
    <w:uiPriority w:val="0"/>
    <w:pPr>
      <w:widowControl/>
      <w:spacing w:line="280" w:lineRule="atLeast"/>
    </w:pPr>
    <w:rPr>
      <w:rFonts w:ascii="宋体" w:hAnsi="宋体" w:cs="宋体"/>
      <w:kern w:val="0"/>
      <w:sz w:val="24"/>
    </w:rPr>
  </w:style>
  <w:style w:type="paragraph" w:customStyle="1" w:styleId="1496">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1498">
    <w:name w:val="表格格式"/>
    <w:basedOn w:val="1"/>
    <w:qFormat/>
    <w:uiPriority w:val="0"/>
    <w:pPr>
      <w:spacing w:line="360" w:lineRule="exact"/>
      <w:ind w:left="-91"/>
      <w:jc w:val="left"/>
    </w:pPr>
    <w:rPr>
      <w:rFonts w:ascii="宋体"/>
      <w:kern w:val="0"/>
      <w:sz w:val="24"/>
      <w:szCs w:val="11"/>
    </w:rPr>
  </w:style>
  <w:style w:type="paragraph" w:customStyle="1" w:styleId="1499">
    <w:name w:val="pa-26"/>
    <w:basedOn w:val="1"/>
    <w:qFormat/>
    <w:uiPriority w:val="0"/>
    <w:pPr>
      <w:widowControl/>
      <w:spacing w:line="276" w:lineRule="atLeast"/>
      <w:ind w:firstLine="720"/>
    </w:pPr>
    <w:rPr>
      <w:rFonts w:ascii="宋体" w:hAnsi="宋体" w:cs="宋体"/>
      <w:kern w:val="0"/>
      <w:sz w:val="24"/>
    </w:rPr>
  </w:style>
  <w:style w:type="paragraph" w:customStyle="1" w:styleId="150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5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1502">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1503">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504">
    <w:name w:val="pa-101"/>
    <w:basedOn w:val="1"/>
    <w:qFormat/>
    <w:uiPriority w:val="0"/>
    <w:pPr>
      <w:widowControl/>
      <w:spacing w:line="360" w:lineRule="atLeast"/>
      <w:jc w:val="center"/>
    </w:pPr>
    <w:rPr>
      <w:rFonts w:ascii="宋体" w:hAnsi="宋体" w:cs="宋体"/>
      <w:kern w:val="0"/>
      <w:sz w:val="24"/>
    </w:rPr>
  </w:style>
  <w:style w:type="paragraph" w:customStyle="1" w:styleId="1505">
    <w:name w:val="Normal_12"/>
    <w:qFormat/>
    <w:uiPriority w:val="0"/>
    <w:rPr>
      <w:rFonts w:ascii="黑体" w:hAnsi="黑体" w:eastAsia="黑体" w:cs="Times New Roman"/>
      <w:b/>
      <w:sz w:val="32"/>
      <w:szCs w:val="24"/>
      <w:lang w:val="en-US" w:eastAsia="zh-CN" w:bidi="ar-SA"/>
    </w:rPr>
  </w:style>
  <w:style w:type="paragraph" w:customStyle="1" w:styleId="150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1507">
    <w:name w:val="Char15"/>
    <w:basedOn w:val="1"/>
    <w:semiHidden/>
    <w:qFormat/>
    <w:uiPriority w:val="0"/>
    <w:rPr>
      <w:rFonts w:ascii="Tahoma" w:hAnsi="Tahoma"/>
      <w:sz w:val="24"/>
      <w:szCs w:val="20"/>
    </w:rPr>
  </w:style>
  <w:style w:type="paragraph" w:customStyle="1" w:styleId="15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09">
    <w:name w:val="BJ-Blob"/>
    <w:qFormat/>
    <w:uiPriority w:val="0"/>
    <w:pPr>
      <w:numPr>
        <w:ilvl w:val="0"/>
        <w:numId w:val="11"/>
      </w:numPr>
      <w:tabs>
        <w:tab w:val="left" w:pos="360"/>
      </w:tabs>
      <w:spacing w:before="40" w:after="40" w:line="360" w:lineRule="auto"/>
      <w:jc w:val="both"/>
    </w:pPr>
    <w:rPr>
      <w:rFonts w:ascii="Arial" w:hAnsi="Arial" w:eastAsia="宋体" w:cs="Times New Roman"/>
      <w:sz w:val="24"/>
      <w:lang w:val="en-GB" w:eastAsia="de-DE" w:bidi="ar-SA"/>
    </w:rPr>
  </w:style>
  <w:style w:type="paragraph" w:customStyle="1" w:styleId="1510">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51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2">
    <w:name w:val="_Style 32"/>
    <w:basedOn w:val="1"/>
    <w:next w:val="40"/>
    <w:qFormat/>
    <w:uiPriority w:val="0"/>
    <w:rPr>
      <w:rFonts w:ascii="宋体" w:hAnsi="Courier New"/>
      <w:szCs w:val="21"/>
    </w:rPr>
  </w:style>
  <w:style w:type="paragraph" w:customStyle="1" w:styleId="1513">
    <w:name w:val="图表样式格式"/>
    <w:basedOn w:val="1"/>
    <w:qFormat/>
    <w:uiPriority w:val="0"/>
    <w:rPr>
      <w:rFonts w:ascii="Times New Roman" w:hAnsi="Times New Roman"/>
      <w:szCs w:val="24"/>
    </w:rPr>
  </w:style>
  <w:style w:type="paragraph" w:customStyle="1" w:styleId="1514">
    <w:name w:val="默认段落字体 Para Char Char Char Char Char Char Char Char Char2"/>
    <w:basedOn w:val="1"/>
    <w:qFormat/>
    <w:uiPriority w:val="0"/>
    <w:rPr>
      <w:rFonts w:ascii="Tahoma" w:hAnsi="Tahoma"/>
      <w:sz w:val="24"/>
      <w:szCs w:val="20"/>
    </w:rPr>
  </w:style>
  <w:style w:type="paragraph" w:customStyle="1" w:styleId="1515">
    <w:name w:val="【正文】"/>
    <w:basedOn w:val="1"/>
    <w:qFormat/>
    <w:uiPriority w:val="0"/>
    <w:pPr>
      <w:spacing w:line="324" w:lineRule="auto"/>
      <w:ind w:firstLine="482"/>
    </w:pPr>
    <w:rPr>
      <w:rFonts w:ascii="Times New Roman" w:hAnsi="Times New Roman"/>
      <w:sz w:val="24"/>
      <w:szCs w:val="20"/>
    </w:rPr>
  </w:style>
  <w:style w:type="paragraph" w:customStyle="1" w:styleId="1516">
    <w:name w:val="standdate"/>
    <w:basedOn w:val="49"/>
    <w:qFormat/>
    <w:uiPriority w:val="0"/>
    <w:pPr>
      <w:pBdr>
        <w:top w:val="single" w:color="auto" w:sz="6" w:space="7"/>
      </w:pBdr>
      <w:adjustRightInd w:val="0"/>
      <w:snapToGrid/>
      <w:spacing w:line="240" w:lineRule="atLeast"/>
      <w:jc w:val="center"/>
      <w:textAlignment w:val="center"/>
    </w:pPr>
    <w:rPr>
      <w:rFonts w:ascii="黑体" w:eastAsia="黑体"/>
      <w:b/>
      <w:spacing w:val="-4"/>
      <w:sz w:val="21"/>
      <w:szCs w:val="20"/>
    </w:rPr>
  </w:style>
  <w:style w:type="paragraph" w:customStyle="1" w:styleId="1517">
    <w:name w:val="正文文本缩进 21"/>
    <w:basedOn w:val="1"/>
    <w:qFormat/>
    <w:uiPriority w:val="0"/>
    <w:pPr>
      <w:spacing w:after="120" w:line="480" w:lineRule="auto"/>
      <w:ind w:left="420" w:leftChars="200"/>
    </w:pPr>
  </w:style>
  <w:style w:type="paragraph" w:customStyle="1" w:styleId="1518">
    <w:name w:val="Normal_11"/>
    <w:qFormat/>
    <w:uiPriority w:val="0"/>
    <w:rPr>
      <w:rFonts w:ascii="黑体" w:hAnsi="黑体" w:eastAsia="黑体" w:cs="Times New Roman"/>
      <w:b/>
      <w:sz w:val="32"/>
      <w:szCs w:val="24"/>
      <w:lang w:val="en-US" w:eastAsia="zh-CN" w:bidi="ar-SA"/>
    </w:rPr>
  </w:style>
  <w:style w:type="paragraph" w:customStyle="1" w:styleId="1519">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1520">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1">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522">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1523">
    <w:name w:val="hik-标题3"/>
    <w:next w:val="208"/>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1524">
    <w:name w:val="样式 宋体 小四 行距: 1.5 倍行距"/>
    <w:basedOn w:val="1"/>
    <w:qFormat/>
    <w:uiPriority w:val="0"/>
    <w:rPr>
      <w:rFonts w:ascii="宋体" w:hAnsi="宋体"/>
      <w:kern w:val="10"/>
      <w:sz w:val="24"/>
      <w:szCs w:val="20"/>
    </w:rPr>
  </w:style>
  <w:style w:type="paragraph" w:customStyle="1" w:styleId="1525">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526">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527">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528">
    <w:name w:val="表中对齐"/>
    <w:basedOn w:val="1529"/>
    <w:qFormat/>
    <w:uiPriority w:val="0"/>
    <w:pPr>
      <w:jc w:val="center"/>
    </w:pPr>
  </w:style>
  <w:style w:type="paragraph" w:customStyle="1" w:styleId="1529">
    <w:name w:val="表左对齐"/>
    <w:basedOn w:val="1"/>
    <w:qFormat/>
    <w:uiPriority w:val="0"/>
    <w:pPr>
      <w:spacing w:line="400" w:lineRule="exact"/>
    </w:pPr>
    <w:rPr>
      <w:rFonts w:ascii="Times New Roman" w:hAnsi="Times New Roman" w:cs="宋体"/>
      <w:sz w:val="24"/>
      <w:szCs w:val="20"/>
    </w:rPr>
  </w:style>
  <w:style w:type="paragraph" w:customStyle="1" w:styleId="153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531">
    <w:name w:val="ca-4"/>
    <w:basedOn w:val="1"/>
    <w:qFormat/>
    <w:uiPriority w:val="0"/>
    <w:pPr>
      <w:widowControl/>
      <w:jc w:val="left"/>
    </w:pPr>
    <w:rPr>
      <w:rFonts w:ascii="宋体" w:hAnsi="宋体" w:cs="宋体"/>
      <w:b/>
      <w:bCs/>
      <w:color w:val="000000"/>
      <w:spacing w:val="-20"/>
      <w:kern w:val="0"/>
      <w:sz w:val="48"/>
      <w:szCs w:val="48"/>
    </w:rPr>
  </w:style>
  <w:style w:type="paragraph" w:customStyle="1" w:styleId="1532">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5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34">
    <w:name w:val="Char Char Char1"/>
    <w:basedOn w:val="1"/>
    <w:qFormat/>
    <w:uiPriority w:val="0"/>
    <w:rPr>
      <w:rFonts w:ascii="Tahoma" w:hAnsi="Tahoma"/>
      <w:sz w:val="24"/>
      <w:szCs w:val="20"/>
    </w:rPr>
  </w:style>
  <w:style w:type="paragraph" w:customStyle="1" w:styleId="1535">
    <w:name w:val="ca-6"/>
    <w:basedOn w:val="1"/>
    <w:qFormat/>
    <w:uiPriority w:val="0"/>
    <w:pPr>
      <w:widowControl/>
      <w:jc w:val="left"/>
    </w:pPr>
    <w:rPr>
      <w:rFonts w:ascii="宋体" w:hAnsi="宋体" w:cs="宋体"/>
      <w:color w:val="000000"/>
      <w:kern w:val="0"/>
      <w:sz w:val="30"/>
      <w:szCs w:val="30"/>
    </w:rPr>
  </w:style>
  <w:style w:type="paragraph" w:customStyle="1" w:styleId="1536">
    <w:name w:val="CM25"/>
    <w:basedOn w:val="777"/>
    <w:next w:val="777"/>
    <w:qFormat/>
    <w:uiPriority w:val="0"/>
    <w:pPr>
      <w:spacing w:line="440" w:lineRule="atLeast"/>
    </w:pPr>
    <w:rPr>
      <w:rFonts w:ascii="Calibri" w:hAnsi="Calibri"/>
      <w:color w:val="auto"/>
    </w:rPr>
  </w:style>
  <w:style w:type="paragraph" w:customStyle="1" w:styleId="1537">
    <w:name w:val="数字编号"/>
    <w:basedOn w:val="1"/>
    <w:semiHidden/>
    <w:qFormat/>
    <w:uiPriority w:val="0"/>
    <w:pPr>
      <w:widowControl/>
      <w:tabs>
        <w:tab w:val="left" w:pos="993"/>
      </w:tabs>
      <w:spacing w:line="360" w:lineRule="auto"/>
      <w:ind w:firstLine="284"/>
      <w:jc w:val="left"/>
    </w:pPr>
    <w:rPr>
      <w:rFonts w:ascii="Times New Roman" w:hAnsi="Times New Roman"/>
      <w:sz w:val="24"/>
      <w:szCs w:val="24"/>
    </w:rPr>
  </w:style>
  <w:style w:type="paragraph" w:customStyle="1" w:styleId="1538">
    <w:name w:val="样式 第二小节 + 首行缩进:  0 字符"/>
    <w:basedOn w:val="1539"/>
    <w:qFormat/>
    <w:uiPriority w:val="0"/>
    <w:pPr>
      <w:ind w:firstLine="0" w:firstLineChars="0"/>
    </w:pPr>
    <w:rPr>
      <w:rFonts w:ascii="宋体" w:hAnsi="宋体"/>
    </w:rPr>
  </w:style>
  <w:style w:type="paragraph" w:customStyle="1" w:styleId="1539">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15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1">
    <w:name w:val="qptext"/>
    <w:basedOn w:val="1"/>
    <w:qFormat/>
    <w:uiPriority w:val="0"/>
    <w:pPr>
      <w:snapToGrid w:val="0"/>
    </w:pPr>
    <w:rPr>
      <w:rFonts w:ascii="黑体" w:hAnsi="Times New Roman" w:eastAsia="黑体"/>
      <w:sz w:val="24"/>
      <w:szCs w:val="20"/>
    </w:rPr>
  </w:style>
  <w:style w:type="paragraph" w:customStyle="1" w:styleId="1542">
    <w:name w:val="表"/>
    <w:basedOn w:val="1"/>
    <w:qFormat/>
    <w:uiPriority w:val="0"/>
    <w:pPr>
      <w:adjustRightInd w:val="0"/>
      <w:snapToGrid w:val="0"/>
      <w:jc w:val="center"/>
    </w:pPr>
    <w:rPr>
      <w:rFonts w:ascii="Times New Roman" w:hAnsi="Times New Roman"/>
      <w:kern w:val="24"/>
      <w:sz w:val="24"/>
      <w:szCs w:val="20"/>
    </w:rPr>
  </w:style>
  <w:style w:type="paragraph" w:customStyle="1" w:styleId="1543">
    <w:name w:val="Char12"/>
    <w:basedOn w:val="1"/>
    <w:qFormat/>
    <w:uiPriority w:val="0"/>
    <w:rPr>
      <w:rFonts w:ascii="Tahoma" w:hAnsi="Tahoma"/>
      <w:sz w:val="24"/>
      <w:szCs w:val="20"/>
    </w:rPr>
  </w:style>
  <w:style w:type="paragraph" w:customStyle="1" w:styleId="1544">
    <w:name w:val="字元 字元 Char Char Char Char Char Char Char"/>
    <w:basedOn w:val="1"/>
    <w:qFormat/>
    <w:uiPriority w:val="0"/>
    <w:rPr>
      <w:rFonts w:ascii="Tahoma" w:hAnsi="Tahoma"/>
      <w:sz w:val="24"/>
      <w:szCs w:val="20"/>
    </w:rPr>
  </w:style>
  <w:style w:type="paragraph" w:customStyle="1" w:styleId="1545">
    <w:name w:val="Text---"/>
    <w:qFormat/>
    <w:uiPriority w:val="0"/>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lang w:val="en-US" w:eastAsia="en-US" w:bidi="ar-SA"/>
    </w:rPr>
  </w:style>
  <w:style w:type="paragraph" w:customStyle="1" w:styleId="1546">
    <w:name w:val="样式10"/>
    <w:basedOn w:val="1351"/>
    <w:qFormat/>
    <w:uiPriority w:val="0"/>
    <w:pPr>
      <w:ind w:left="680" w:hanging="680" w:firstLineChars="0"/>
    </w:pPr>
    <w:rPr>
      <w:color w:val="1F497D"/>
    </w:rPr>
  </w:style>
  <w:style w:type="paragraph" w:customStyle="1" w:styleId="154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8">
    <w:name w:val="pa-28"/>
    <w:basedOn w:val="1"/>
    <w:qFormat/>
    <w:uiPriority w:val="0"/>
    <w:pPr>
      <w:widowControl/>
      <w:spacing w:line="360" w:lineRule="atLeast"/>
      <w:ind w:firstLine="420"/>
      <w:jc w:val="left"/>
    </w:pPr>
    <w:rPr>
      <w:rFonts w:ascii="宋体" w:hAnsi="宋体" w:cs="宋体"/>
      <w:kern w:val="0"/>
      <w:sz w:val="24"/>
    </w:rPr>
  </w:style>
  <w:style w:type="paragraph" w:customStyle="1" w:styleId="1549">
    <w:name w:val="Char Char Char Char11"/>
    <w:basedOn w:val="1"/>
    <w:qFormat/>
    <w:uiPriority w:val="0"/>
    <w:rPr>
      <w:rFonts w:ascii="仿宋_GB2312" w:hAnsi="Times New Roman" w:eastAsia="仿宋_GB2312"/>
      <w:b/>
      <w:sz w:val="32"/>
      <w:szCs w:val="32"/>
    </w:rPr>
  </w:style>
  <w:style w:type="paragraph" w:customStyle="1" w:styleId="1550">
    <w:name w:val="样式 标题 3 + (中文) 黑体 小四 非加粗 段前: 7.8 磅 段后: 0 磅 行距: 固定值 20 磅_0_0_0"/>
    <w:basedOn w:val="1551"/>
    <w:qFormat/>
    <w:uiPriority w:val="0"/>
    <w:pPr>
      <w:keepNext/>
      <w:keepLines/>
      <w:spacing w:line="400" w:lineRule="exact"/>
      <w:outlineLvl w:val="2"/>
    </w:pPr>
    <w:rPr>
      <w:rFonts w:eastAsia="黑体"/>
      <w:sz w:val="24"/>
      <w:szCs w:val="20"/>
    </w:rPr>
  </w:style>
  <w:style w:type="paragraph" w:customStyle="1" w:styleId="1551">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2">
    <w:name w:val="Normal_6"/>
    <w:qFormat/>
    <w:uiPriority w:val="0"/>
    <w:rPr>
      <w:rFonts w:ascii="黑体" w:hAnsi="黑体" w:eastAsia="黑体" w:cs="Times New Roman"/>
      <w:b/>
      <w:sz w:val="32"/>
      <w:szCs w:val="24"/>
      <w:lang w:val="en-US" w:eastAsia="zh-CN" w:bidi="ar-SA"/>
    </w:rPr>
  </w:style>
  <w:style w:type="paragraph" w:customStyle="1" w:styleId="1553">
    <w:name w:val="Char Char Char Char6"/>
    <w:basedOn w:val="1"/>
    <w:next w:val="1"/>
    <w:semiHidden/>
    <w:qFormat/>
    <w:uiPriority w:val="0"/>
    <w:rPr>
      <w:rFonts w:ascii="Times New Roman" w:hAnsi="Times New Roman"/>
      <w:szCs w:val="20"/>
    </w:rPr>
  </w:style>
  <w:style w:type="paragraph" w:customStyle="1" w:styleId="1554">
    <w:name w:val="CPara----"/>
    <w:qFormat/>
    <w:uiPriority w:val="0"/>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lang w:val="de-CH" w:eastAsia="zh-CN" w:bidi="ar-SA"/>
    </w:rPr>
  </w:style>
  <w:style w:type="paragraph" w:customStyle="1" w:styleId="1555">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55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557">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558">
    <w:name w:val="标题 0"/>
    <w:basedOn w:val="5"/>
    <w:qFormat/>
    <w:uiPriority w:val="0"/>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1559">
    <w:name w:val="Normal 2"/>
    <w:basedOn w:val="1"/>
    <w:qFormat/>
    <w:uiPriority w:val="0"/>
    <w:pPr>
      <w:keepNext/>
      <w:keepLines/>
      <w:widowControl/>
      <w:tabs>
        <w:tab w:val="left" w:pos="720"/>
      </w:tabs>
      <w:suppressAutoHyphens/>
      <w:ind w:left="720" w:right="170" w:hanging="720"/>
    </w:pPr>
    <w:rPr>
      <w:rFonts w:ascii="Times New Roman" w:hAnsi="Times New Roman"/>
      <w:kern w:val="0"/>
      <w:sz w:val="20"/>
      <w:szCs w:val="20"/>
      <w:lang w:val="fr-FR"/>
    </w:rPr>
  </w:style>
  <w:style w:type="paragraph" w:customStyle="1" w:styleId="1560">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61">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562">
    <w:name w:val="普通(网站)_0"/>
    <w:basedOn w:val="1563"/>
    <w:unhideWhenUsed/>
    <w:qFormat/>
    <w:uiPriority w:val="0"/>
    <w:pPr>
      <w:widowControl/>
      <w:spacing w:before="100" w:beforeAutospacing="1" w:after="100" w:afterAutospacing="1" w:line="283" w:lineRule="atLeast"/>
      <w:jc w:val="left"/>
    </w:pPr>
    <w:rPr>
      <w:rFonts w:ascii="宋体" w:hAnsi="宋体"/>
      <w:color w:val="000000"/>
      <w:kern w:val="0"/>
      <w:sz w:val="19"/>
      <w:szCs w:val="19"/>
    </w:rPr>
  </w:style>
  <w:style w:type="paragraph" w:customStyle="1" w:styleId="156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4">
    <w:name w:val="_Style 5"/>
    <w:basedOn w:val="1"/>
    <w:next w:val="1"/>
    <w:qFormat/>
    <w:uiPriority w:val="0"/>
    <w:rPr>
      <w:rFonts w:ascii="Times New Roman" w:hAnsi="Times New Roman" w:eastAsia="等线"/>
      <w:szCs w:val="20"/>
    </w:rPr>
  </w:style>
  <w:style w:type="paragraph" w:customStyle="1" w:styleId="1565">
    <w:name w:val="gz 1.1.1."/>
    <w:basedOn w:val="7"/>
    <w:qFormat/>
    <w:uiPriority w:val="0"/>
    <w:pPr>
      <w:tabs>
        <w:tab w:val="left" w:pos="709"/>
      </w:tabs>
      <w:spacing w:before="100" w:beforeAutospacing="1" w:after="100" w:afterAutospacing="1"/>
      <w:ind w:left="709" w:firstLine="0" w:firstLineChars="0"/>
    </w:pPr>
    <w:rPr>
      <w:rFonts w:eastAsia="仿宋_GB2312" w:cs="宋体"/>
      <w:sz w:val="30"/>
      <w:szCs w:val="30"/>
    </w:rPr>
  </w:style>
  <w:style w:type="paragraph" w:customStyle="1" w:styleId="1566">
    <w:name w:val="Char Char1 Char Char"/>
    <w:basedOn w:val="1"/>
    <w:qFormat/>
    <w:uiPriority w:val="0"/>
    <w:rPr>
      <w:rFonts w:ascii="Tahoma" w:hAnsi="Tahoma"/>
      <w:sz w:val="24"/>
      <w:szCs w:val="20"/>
    </w:rPr>
  </w:style>
  <w:style w:type="paragraph" w:customStyle="1" w:styleId="156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568">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1569">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570">
    <w:name w:val="默认段落字体 Para Char"/>
    <w:basedOn w:val="1"/>
    <w:qFormat/>
    <w:uiPriority w:val="0"/>
    <w:pPr>
      <w:tabs>
        <w:tab w:val="left" w:pos="780"/>
      </w:tabs>
      <w:ind w:left="780" w:hanging="360"/>
    </w:pPr>
  </w:style>
  <w:style w:type="paragraph" w:customStyle="1" w:styleId="1571">
    <w:name w:val="ca-53"/>
    <w:basedOn w:val="1"/>
    <w:qFormat/>
    <w:uiPriority w:val="0"/>
    <w:pPr>
      <w:widowControl/>
      <w:jc w:val="left"/>
    </w:pPr>
    <w:rPr>
      <w:b/>
      <w:bCs/>
      <w:spacing w:val="-20"/>
      <w:kern w:val="0"/>
      <w:sz w:val="36"/>
      <w:szCs w:val="36"/>
    </w:rPr>
  </w:style>
  <w:style w:type="paragraph" w:customStyle="1" w:styleId="157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57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574">
    <w:name w:val="样式 目录 1"/>
    <w:basedOn w:val="52"/>
    <w:qFormat/>
    <w:uiPriority w:val="0"/>
    <w:pPr>
      <w:tabs>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1575">
    <w:name w:val="Style Style Body Text + Justified + Before:  0.11 ch"/>
    <w:basedOn w:val="1"/>
    <w:qFormat/>
    <w:uiPriority w:val="0"/>
    <w:pPr>
      <w:tabs>
        <w:tab w:val="left" w:pos="1111"/>
      </w:tabs>
      <w:ind w:left="1111" w:hanging="284"/>
      <w:jc w:val="left"/>
    </w:pPr>
    <w:rPr>
      <w:rFonts w:ascii="Times New Roman" w:hAnsi="Times New Roman" w:eastAsia="PMingLiU"/>
      <w:kern w:val="0"/>
      <w:sz w:val="24"/>
      <w:szCs w:val="20"/>
      <w:lang w:val="en-AU"/>
    </w:rPr>
  </w:style>
  <w:style w:type="paragraph" w:customStyle="1" w:styleId="1576">
    <w:name w:val="Char211"/>
    <w:basedOn w:val="1"/>
    <w:qFormat/>
    <w:uiPriority w:val="0"/>
    <w:rPr>
      <w:rFonts w:ascii="仿宋_GB2312" w:hAnsi="Times New Roman" w:eastAsia="仿宋_GB2312"/>
      <w:b/>
      <w:sz w:val="32"/>
      <w:szCs w:val="32"/>
    </w:rPr>
  </w:style>
  <w:style w:type="paragraph" w:customStyle="1" w:styleId="1577">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578">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579">
    <w:name w:val="Char Char Char1 Char Char Char Char Char Char Char Char Char Char Char Char Char Char Char Char2"/>
    <w:basedOn w:val="1"/>
    <w:qFormat/>
    <w:uiPriority w:val="0"/>
    <w:rPr>
      <w:rFonts w:ascii="Tahoma" w:hAnsi="Tahoma"/>
      <w:sz w:val="24"/>
      <w:szCs w:val="20"/>
    </w:rPr>
  </w:style>
  <w:style w:type="paragraph" w:customStyle="1" w:styleId="1580">
    <w:name w:val="Char Char Char Char Char Char_0"/>
    <w:basedOn w:val="1"/>
    <w:qFormat/>
    <w:uiPriority w:val="0"/>
  </w:style>
  <w:style w:type="paragraph" w:customStyle="1" w:styleId="1581">
    <w:name w:val="纯文本1"/>
    <w:basedOn w:val="1"/>
    <w:qFormat/>
    <w:uiPriority w:val="0"/>
    <w:pPr>
      <w:adjustRightInd w:val="0"/>
      <w:textAlignment w:val="baseline"/>
    </w:pPr>
    <w:rPr>
      <w:rFonts w:ascii="宋体" w:hAnsi="Courier New"/>
      <w:szCs w:val="20"/>
    </w:rPr>
  </w:style>
  <w:style w:type="paragraph" w:customStyle="1" w:styleId="1582">
    <w:name w:val="pa-59"/>
    <w:basedOn w:val="1"/>
    <w:qFormat/>
    <w:uiPriority w:val="0"/>
    <w:pPr>
      <w:widowControl/>
      <w:spacing w:line="360" w:lineRule="atLeast"/>
      <w:ind w:firstLine="200"/>
    </w:pPr>
    <w:rPr>
      <w:rFonts w:ascii="宋体" w:hAnsi="宋体" w:cs="宋体"/>
      <w:kern w:val="0"/>
      <w:sz w:val="24"/>
    </w:rPr>
  </w:style>
  <w:style w:type="paragraph" w:customStyle="1" w:styleId="1583">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paragraph" w:customStyle="1" w:styleId="158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1585">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586">
    <w:name w:val="ca-2"/>
    <w:basedOn w:val="1"/>
    <w:qFormat/>
    <w:uiPriority w:val="0"/>
    <w:pPr>
      <w:widowControl/>
      <w:jc w:val="left"/>
    </w:pPr>
    <w:rPr>
      <w:color w:val="000000"/>
      <w:kern w:val="0"/>
      <w:sz w:val="36"/>
      <w:szCs w:val="36"/>
    </w:rPr>
  </w:style>
  <w:style w:type="paragraph" w:customStyle="1" w:styleId="1587">
    <w:name w:val="Normal_20"/>
    <w:qFormat/>
    <w:uiPriority w:val="0"/>
    <w:rPr>
      <w:rFonts w:ascii="黑体" w:hAnsi="黑体" w:eastAsia="黑体" w:cs="Times New Roman"/>
      <w:b/>
      <w:sz w:val="32"/>
      <w:szCs w:val="24"/>
      <w:lang w:val="en-US" w:eastAsia="zh-CN" w:bidi="ar-SA"/>
    </w:rPr>
  </w:style>
  <w:style w:type="paragraph" w:customStyle="1" w:styleId="158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1589">
    <w:name w:val="标题 82"/>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590">
    <w:name w:val="Table Heading"/>
    <w:qFormat/>
    <w:uiPriority w:val="0"/>
    <w:pPr>
      <w:snapToGrid w:val="0"/>
      <w:jc w:val="center"/>
    </w:pPr>
    <w:rPr>
      <w:rFonts w:ascii="Arial" w:hAnsi="Arial" w:eastAsia="黑体" w:cs="Times New Roman"/>
      <w:sz w:val="18"/>
      <w:lang w:val="en-US" w:eastAsia="zh-CN" w:bidi="ar-SA"/>
    </w:rPr>
  </w:style>
  <w:style w:type="paragraph" w:customStyle="1" w:styleId="1591">
    <w:name w:val="Char Char Char Char Char Char Char Char Char Char Char Char Char Char Char Char Char Char"/>
    <w:basedOn w:val="25"/>
    <w:qFormat/>
    <w:uiPriority w:val="0"/>
    <w:rPr>
      <w:rFonts w:ascii="Tahoma" w:hAnsi="Tahoma"/>
      <w:sz w:val="24"/>
    </w:rPr>
  </w:style>
  <w:style w:type="paragraph" w:customStyle="1" w:styleId="1592">
    <w:name w:val="Char Char Char Char8"/>
    <w:basedOn w:val="1"/>
    <w:qFormat/>
    <w:uiPriority w:val="0"/>
    <w:rPr>
      <w:rFonts w:ascii="仿宋_GB2312" w:eastAsia="仿宋_GB2312"/>
      <w:b/>
      <w:sz w:val="32"/>
      <w:szCs w:val="32"/>
    </w:rPr>
  </w:style>
  <w:style w:type="paragraph" w:customStyle="1" w:styleId="1593">
    <w:name w:val="Char Char Char1 Char Char Char Char Char Char Char Char Char Char Char Char Char"/>
    <w:basedOn w:val="1"/>
    <w:qFormat/>
    <w:uiPriority w:val="0"/>
    <w:rPr>
      <w:rFonts w:ascii="Tahoma" w:hAnsi="Tahoma"/>
      <w:sz w:val="24"/>
      <w:szCs w:val="20"/>
    </w:rPr>
  </w:style>
  <w:style w:type="paragraph" w:customStyle="1" w:styleId="1594">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595">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596">
    <w:name w:val="19"/>
    <w:basedOn w:val="1"/>
    <w:qFormat/>
    <w:uiPriority w:val="0"/>
    <w:pPr>
      <w:widowControl/>
      <w:snapToGrid w:val="0"/>
      <w:spacing w:before="100" w:beforeAutospacing="1" w:after="120" w:line="360" w:lineRule="atLeast"/>
      <w:jc w:val="left"/>
    </w:pPr>
    <w:rPr>
      <w:rFonts w:ascii="宋体" w:hAnsi="宋体" w:eastAsia="等线"/>
      <w:kern w:val="0"/>
      <w:sz w:val="28"/>
      <w:szCs w:val="20"/>
    </w:rPr>
  </w:style>
  <w:style w:type="paragraph" w:customStyle="1" w:styleId="1597">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1598">
    <w:name w:val="Char Char Char_0"/>
    <w:basedOn w:val="1"/>
    <w:qFormat/>
    <w:uiPriority w:val="0"/>
    <w:rPr>
      <w:rFonts w:ascii="Tahoma" w:hAnsi="Tahoma"/>
      <w:sz w:val="24"/>
      <w:szCs w:val="20"/>
    </w:rPr>
  </w:style>
  <w:style w:type="paragraph" w:customStyle="1" w:styleId="159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600">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601">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1602">
    <w:name w:val="列出段落4"/>
    <w:basedOn w:val="1"/>
    <w:qFormat/>
    <w:uiPriority w:val="0"/>
    <w:pPr>
      <w:ind w:firstLine="420" w:firstLineChars="200"/>
    </w:pPr>
    <w:rPr>
      <w:szCs w:val="20"/>
    </w:rPr>
  </w:style>
  <w:style w:type="paragraph" w:customStyle="1" w:styleId="1603">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1604">
    <w:name w:val="ca-19"/>
    <w:basedOn w:val="1"/>
    <w:qFormat/>
    <w:uiPriority w:val="0"/>
    <w:pPr>
      <w:widowControl/>
      <w:jc w:val="left"/>
    </w:pPr>
    <w:rPr>
      <w:kern w:val="0"/>
      <w:sz w:val="18"/>
      <w:szCs w:val="18"/>
    </w:rPr>
  </w:style>
  <w:style w:type="paragraph" w:customStyle="1" w:styleId="160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606">
    <w:name w:val="ca-26"/>
    <w:basedOn w:val="1"/>
    <w:qFormat/>
    <w:uiPriority w:val="0"/>
    <w:pPr>
      <w:widowControl/>
      <w:jc w:val="left"/>
    </w:pPr>
    <w:rPr>
      <w:rFonts w:ascii="宋体" w:hAnsi="宋体" w:cs="宋体"/>
      <w:color w:val="002060"/>
      <w:kern w:val="0"/>
      <w:szCs w:val="21"/>
    </w:rPr>
  </w:style>
  <w:style w:type="paragraph" w:customStyle="1" w:styleId="1607">
    <w:name w:val="样式 样式 宋体 小四 首行缩进:  0.93 厘米 段前: 2.5 磅 段后: 2.5 磅 + 左侧:  2 字符"/>
    <w:basedOn w:val="1601"/>
    <w:semiHidden/>
    <w:qFormat/>
    <w:uiPriority w:val="0"/>
    <w:pPr>
      <w:ind w:left="100" w:leftChars="100"/>
    </w:pPr>
  </w:style>
  <w:style w:type="paragraph" w:customStyle="1" w:styleId="1608">
    <w:name w:val="Char141"/>
    <w:basedOn w:val="1"/>
    <w:qFormat/>
    <w:uiPriority w:val="0"/>
    <w:rPr>
      <w:rFonts w:ascii="仿宋_GB2312" w:hAnsi="Times New Roman" w:eastAsia="仿宋_GB2312"/>
      <w:b/>
      <w:sz w:val="32"/>
      <w:szCs w:val="32"/>
    </w:rPr>
  </w:style>
  <w:style w:type="paragraph" w:customStyle="1" w:styleId="1609">
    <w:name w:val="_Style 12"/>
    <w:basedOn w:val="1"/>
    <w:next w:val="1"/>
    <w:qFormat/>
    <w:uiPriority w:val="0"/>
    <w:rPr>
      <w:rFonts w:ascii="Times New Roman" w:hAnsi="Times New Roman"/>
      <w:szCs w:val="24"/>
    </w:rPr>
  </w:style>
  <w:style w:type="paragraph" w:customStyle="1" w:styleId="1610">
    <w:name w:val="BJ-01"/>
    <w:qFormat/>
    <w:uiPriority w:val="0"/>
    <w:pPr>
      <w:numPr>
        <w:ilvl w:val="0"/>
        <w:numId w:val="12"/>
      </w:numPr>
      <w:tabs>
        <w:tab w:val="left" w:pos="567"/>
      </w:tabs>
      <w:spacing w:before="240" w:line="360" w:lineRule="auto"/>
      <w:jc w:val="both"/>
    </w:pPr>
    <w:rPr>
      <w:rFonts w:ascii="Arial" w:hAnsi="Arial" w:eastAsia="宋体" w:cs="Times New Roman"/>
      <w:sz w:val="24"/>
      <w:lang w:val="en-GB" w:eastAsia="de-DE" w:bidi="ar-SA"/>
    </w:rPr>
  </w:style>
  <w:style w:type="paragraph" w:customStyle="1" w:styleId="1611">
    <w:name w:val="级别7"/>
    <w:basedOn w:val="1612"/>
    <w:qFormat/>
    <w:uiPriority w:val="0"/>
    <w:pPr>
      <w:tabs>
        <w:tab w:val="left" w:pos="780"/>
        <w:tab w:val="left" w:pos="992"/>
        <w:tab w:val="left" w:pos="1134"/>
        <w:tab w:val="left" w:pos="1276"/>
        <w:tab w:val="left" w:pos="1320"/>
        <w:tab w:val="left" w:pos="2727"/>
        <w:tab w:val="left" w:pos="3147"/>
        <w:tab w:val="left" w:pos="3567"/>
      </w:tabs>
      <w:ind w:left="1196" w:hanging="1196"/>
      <w:outlineLvl w:val="6"/>
    </w:pPr>
  </w:style>
  <w:style w:type="paragraph" w:customStyle="1" w:styleId="1612">
    <w:name w:val="级别6"/>
    <w:basedOn w:val="1613"/>
    <w:qFormat/>
    <w:uiPriority w:val="0"/>
    <w:pPr>
      <w:tabs>
        <w:tab w:val="left" w:pos="780"/>
        <w:tab w:val="left" w:pos="992"/>
        <w:tab w:val="left" w:pos="1134"/>
        <w:tab w:val="left" w:pos="1320"/>
        <w:tab w:val="left" w:pos="2727"/>
        <w:tab w:val="left" w:pos="3147"/>
      </w:tabs>
      <w:ind w:left="1134"/>
      <w:outlineLvl w:val="5"/>
    </w:pPr>
  </w:style>
  <w:style w:type="paragraph" w:customStyle="1" w:styleId="1613">
    <w:name w:val="级别5"/>
    <w:basedOn w:val="696"/>
    <w:qFormat/>
    <w:uiPriority w:val="0"/>
    <w:pPr>
      <w:tabs>
        <w:tab w:val="left" w:pos="992"/>
        <w:tab w:val="left" w:pos="2727"/>
        <w:tab w:val="clear" w:pos="360"/>
        <w:tab w:val="clear" w:pos="2307"/>
      </w:tabs>
      <w:ind w:left="992"/>
      <w:outlineLvl w:val="4"/>
    </w:pPr>
  </w:style>
  <w:style w:type="paragraph" w:customStyle="1" w:styleId="1614">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1615">
    <w:name w:val="修订2"/>
    <w:semiHidden/>
    <w:qFormat/>
    <w:uiPriority w:val="99"/>
    <w:rPr>
      <w:rFonts w:ascii="Times New Roman" w:hAnsi="Times New Roman" w:eastAsia="宋体" w:cs="Times New Roman"/>
      <w:kern w:val="2"/>
      <w:sz w:val="21"/>
      <w:lang w:val="en-US" w:eastAsia="zh-CN" w:bidi="ar-SA"/>
    </w:rPr>
  </w:style>
  <w:style w:type="paragraph" w:customStyle="1" w:styleId="1616">
    <w:name w:val="级别8"/>
    <w:basedOn w:val="1611"/>
    <w:qFormat/>
    <w:uiPriority w:val="0"/>
    <w:pPr>
      <w:tabs>
        <w:tab w:val="left" w:pos="1418"/>
        <w:tab w:val="left" w:pos="3987"/>
      </w:tabs>
      <w:ind w:left="1933" w:hanging="737"/>
      <w:outlineLvl w:val="7"/>
    </w:pPr>
  </w:style>
  <w:style w:type="paragraph" w:customStyle="1" w:styleId="161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61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61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1620">
    <w:name w:val="ca-36"/>
    <w:basedOn w:val="1"/>
    <w:qFormat/>
    <w:uiPriority w:val="0"/>
    <w:pPr>
      <w:widowControl/>
      <w:jc w:val="left"/>
    </w:pPr>
    <w:rPr>
      <w:rFonts w:ascii="宋体" w:hAnsi="宋体" w:cs="宋体"/>
      <w:b/>
      <w:bCs/>
      <w:spacing w:val="-20"/>
      <w:kern w:val="0"/>
      <w:szCs w:val="21"/>
    </w:rPr>
  </w:style>
  <w:style w:type="paragraph" w:customStyle="1" w:styleId="1621">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162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3">
    <w:name w:val="样式 正文首行缩进2"/>
    <w:basedOn w:val="1"/>
    <w:qFormat/>
    <w:uiPriority w:val="0"/>
    <w:pPr>
      <w:spacing w:line="400" w:lineRule="exact"/>
    </w:pPr>
    <w:rPr>
      <w:rFonts w:ascii="Arial" w:hAnsi="Arial" w:cs="Arial"/>
      <w:kern w:val="24"/>
      <w:szCs w:val="21"/>
    </w:rPr>
  </w:style>
  <w:style w:type="paragraph" w:customStyle="1" w:styleId="162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25">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6">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627">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628">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29">
    <w:name w:val="pa-1"/>
    <w:basedOn w:val="1"/>
    <w:qFormat/>
    <w:uiPriority w:val="0"/>
    <w:pPr>
      <w:widowControl/>
      <w:spacing w:line="480" w:lineRule="atLeast"/>
      <w:jc w:val="center"/>
    </w:pPr>
    <w:rPr>
      <w:rFonts w:ascii="宋体" w:hAnsi="宋体" w:cs="宋体"/>
      <w:kern w:val="0"/>
      <w:sz w:val="24"/>
    </w:rPr>
  </w:style>
  <w:style w:type="paragraph" w:customStyle="1" w:styleId="1630">
    <w:name w:val="Char6"/>
    <w:basedOn w:val="1"/>
    <w:semiHidden/>
    <w:qFormat/>
    <w:uiPriority w:val="0"/>
    <w:pPr>
      <w:snapToGrid w:val="0"/>
      <w:spacing w:line="400" w:lineRule="exact"/>
    </w:pPr>
    <w:rPr>
      <w:rFonts w:ascii="宋体" w:hAnsi="宋体"/>
      <w:b/>
      <w:szCs w:val="21"/>
    </w:rPr>
  </w:style>
  <w:style w:type="paragraph" w:customStyle="1" w:styleId="1631">
    <w:name w:val="修订1"/>
    <w:unhideWhenUsed/>
    <w:qFormat/>
    <w:uiPriority w:val="99"/>
    <w:rPr>
      <w:rFonts w:ascii="Calibri" w:hAnsi="Calibri" w:eastAsia="宋体" w:cs="Times New Roman"/>
      <w:kern w:val="2"/>
      <w:sz w:val="21"/>
      <w:szCs w:val="22"/>
      <w:lang w:val="en-US" w:eastAsia="zh-CN" w:bidi="ar-SA"/>
    </w:rPr>
  </w:style>
  <w:style w:type="paragraph" w:customStyle="1" w:styleId="163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633">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634">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1635">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63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637">
    <w:name w:val="默认段落字体 Para Char Char Char Char"/>
    <w:basedOn w:val="1"/>
    <w:qFormat/>
    <w:uiPriority w:val="0"/>
    <w:rPr>
      <w:rFonts w:ascii="Times New Roman" w:hAnsi="Times New Roman"/>
      <w:szCs w:val="24"/>
    </w:rPr>
  </w:style>
  <w:style w:type="paragraph" w:customStyle="1" w:styleId="1638">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1639">
    <w:name w:val="样式 标题 3 + Arial"/>
    <w:basedOn w:val="7"/>
    <w:qFormat/>
    <w:uiPriority w:val="0"/>
    <w:pPr>
      <w:spacing w:beforeLines="100"/>
      <w:ind w:firstLine="0" w:firstLineChars="0"/>
    </w:pPr>
    <w:rPr>
      <w:rFonts w:ascii="Arial" w:hAnsi="Arial"/>
      <w:sz w:val="24"/>
    </w:rPr>
  </w:style>
  <w:style w:type="paragraph" w:customStyle="1" w:styleId="1640">
    <w:name w:val="ca-3"/>
    <w:basedOn w:val="1"/>
    <w:qFormat/>
    <w:uiPriority w:val="0"/>
    <w:pPr>
      <w:widowControl/>
      <w:jc w:val="left"/>
    </w:pPr>
    <w:rPr>
      <w:b/>
      <w:bCs/>
      <w:color w:val="000000"/>
      <w:spacing w:val="-20"/>
      <w:kern w:val="0"/>
      <w:sz w:val="48"/>
      <w:szCs w:val="48"/>
    </w:rPr>
  </w:style>
  <w:style w:type="paragraph" w:customStyle="1" w:styleId="1641">
    <w:name w:val="ca-34"/>
    <w:basedOn w:val="1"/>
    <w:qFormat/>
    <w:uiPriority w:val="0"/>
    <w:pPr>
      <w:widowControl/>
      <w:jc w:val="left"/>
    </w:pPr>
    <w:rPr>
      <w:rFonts w:ascii="宋体" w:hAnsi="宋体" w:cs="宋体"/>
      <w:color w:val="000000"/>
      <w:kern w:val="0"/>
      <w:sz w:val="20"/>
      <w:szCs w:val="20"/>
    </w:rPr>
  </w:style>
  <w:style w:type="paragraph" w:customStyle="1" w:styleId="1642">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64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1644">
    <w:name w:val="pa-119"/>
    <w:basedOn w:val="1"/>
    <w:qFormat/>
    <w:uiPriority w:val="0"/>
    <w:pPr>
      <w:widowControl/>
      <w:spacing w:line="420" w:lineRule="atLeast"/>
      <w:jc w:val="center"/>
    </w:pPr>
    <w:rPr>
      <w:rFonts w:ascii="宋体" w:hAnsi="宋体" w:cs="宋体"/>
      <w:kern w:val="0"/>
      <w:sz w:val="24"/>
    </w:rPr>
  </w:style>
  <w:style w:type="paragraph" w:customStyle="1" w:styleId="1645">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646">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647">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64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6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650">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651">
    <w:name w:val="ca-47"/>
    <w:basedOn w:val="1"/>
    <w:qFormat/>
    <w:uiPriority w:val="0"/>
    <w:pPr>
      <w:widowControl/>
      <w:jc w:val="left"/>
    </w:pPr>
    <w:rPr>
      <w:rFonts w:ascii="宋体" w:hAnsi="宋体" w:cs="宋体"/>
      <w:b/>
      <w:bCs/>
      <w:color w:val="000000"/>
      <w:spacing w:val="-20"/>
      <w:kern w:val="0"/>
      <w:sz w:val="24"/>
    </w:rPr>
  </w:style>
  <w:style w:type="paragraph" w:customStyle="1" w:styleId="1652">
    <w:name w:val="*"/>
    <w:basedOn w:val="1"/>
    <w:qFormat/>
    <w:uiPriority w:val="0"/>
    <w:pPr>
      <w:spacing w:line="360" w:lineRule="auto"/>
    </w:pPr>
    <w:rPr>
      <w:rFonts w:ascii="宋体" w:hAnsi="宋体"/>
      <w:kern w:val="0"/>
      <w:sz w:val="24"/>
      <w:szCs w:val="24"/>
    </w:rPr>
  </w:style>
  <w:style w:type="paragraph" w:customStyle="1" w:styleId="16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654">
    <w:name w:val="CM124"/>
    <w:basedOn w:val="777"/>
    <w:next w:val="777"/>
    <w:qFormat/>
    <w:uiPriority w:val="0"/>
    <w:pPr>
      <w:spacing w:after="208"/>
    </w:pPr>
    <w:rPr>
      <w:color w:val="auto"/>
      <w:szCs w:val="24"/>
    </w:rPr>
  </w:style>
  <w:style w:type="paragraph" w:customStyle="1" w:styleId="1655">
    <w:name w:val="ca-14"/>
    <w:basedOn w:val="1"/>
    <w:qFormat/>
    <w:uiPriority w:val="0"/>
    <w:pPr>
      <w:widowControl/>
      <w:jc w:val="left"/>
    </w:pPr>
    <w:rPr>
      <w:color w:val="000000"/>
      <w:kern w:val="0"/>
      <w:sz w:val="24"/>
    </w:rPr>
  </w:style>
  <w:style w:type="paragraph" w:customStyle="1" w:styleId="1656">
    <w:name w:val="pa-27"/>
    <w:basedOn w:val="1"/>
    <w:qFormat/>
    <w:uiPriority w:val="0"/>
    <w:pPr>
      <w:widowControl/>
      <w:spacing w:line="276" w:lineRule="atLeast"/>
      <w:ind w:firstLine="300"/>
    </w:pPr>
    <w:rPr>
      <w:rFonts w:ascii="宋体" w:hAnsi="宋体" w:cs="宋体"/>
      <w:kern w:val="0"/>
      <w:sz w:val="24"/>
    </w:rPr>
  </w:style>
  <w:style w:type="paragraph" w:customStyle="1" w:styleId="1657">
    <w:name w:val="Char Char Char Char1"/>
    <w:basedOn w:val="1"/>
    <w:qFormat/>
    <w:uiPriority w:val="0"/>
  </w:style>
  <w:style w:type="paragraph" w:customStyle="1" w:styleId="1658">
    <w:name w:val="ca-28"/>
    <w:basedOn w:val="1"/>
    <w:qFormat/>
    <w:uiPriority w:val="0"/>
    <w:pPr>
      <w:widowControl/>
      <w:jc w:val="left"/>
    </w:pPr>
    <w:rPr>
      <w:rFonts w:ascii="宋体" w:hAnsi="宋体" w:cs="宋体"/>
      <w:color w:val="FF0000"/>
      <w:kern w:val="0"/>
      <w:szCs w:val="21"/>
    </w:rPr>
  </w:style>
  <w:style w:type="paragraph" w:customStyle="1" w:styleId="1659">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660">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661">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1662">
    <w:name w:val="样式 样式 样式 宋体 小四 左侧:  1.85 厘米 段前: 11.15 磅 段后: 11.15 磅 + 图案: 清除 (白色..."/>
    <w:basedOn w:val="1584"/>
    <w:qFormat/>
    <w:uiPriority w:val="0"/>
    <w:pPr>
      <w:tabs>
        <w:tab w:val="left" w:pos="1134"/>
      </w:tabs>
      <w:spacing w:beforeLines="50" w:afterLines="50"/>
      <w:ind w:left="318"/>
    </w:pPr>
    <w:rPr>
      <w:szCs w:val="20"/>
    </w:rPr>
  </w:style>
  <w:style w:type="paragraph" w:customStyle="1" w:styleId="1663">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64">
    <w:name w:val="pa-57"/>
    <w:basedOn w:val="1"/>
    <w:qFormat/>
    <w:uiPriority w:val="0"/>
    <w:pPr>
      <w:widowControl/>
      <w:spacing w:line="300" w:lineRule="atLeast"/>
      <w:ind w:firstLine="560"/>
    </w:pPr>
    <w:rPr>
      <w:rFonts w:ascii="宋体" w:hAnsi="宋体" w:cs="宋体"/>
      <w:kern w:val="0"/>
      <w:sz w:val="24"/>
    </w:rPr>
  </w:style>
  <w:style w:type="paragraph" w:customStyle="1" w:styleId="1665">
    <w:name w:val="pa-129"/>
    <w:basedOn w:val="1"/>
    <w:qFormat/>
    <w:uiPriority w:val="0"/>
    <w:pPr>
      <w:widowControl/>
      <w:spacing w:line="300" w:lineRule="atLeast"/>
    </w:pPr>
    <w:rPr>
      <w:rFonts w:ascii="宋体" w:hAnsi="宋体" w:cs="宋体"/>
      <w:kern w:val="0"/>
      <w:sz w:val="24"/>
    </w:rPr>
  </w:style>
  <w:style w:type="paragraph" w:customStyle="1" w:styleId="166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1667">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668">
    <w:name w:val="pa-90"/>
    <w:basedOn w:val="1"/>
    <w:qFormat/>
    <w:uiPriority w:val="0"/>
    <w:pPr>
      <w:widowControl/>
      <w:spacing w:line="280" w:lineRule="atLeast"/>
    </w:pPr>
    <w:rPr>
      <w:rFonts w:ascii="宋体" w:hAnsi="宋体" w:cs="宋体"/>
      <w:kern w:val="0"/>
      <w:sz w:val="24"/>
    </w:rPr>
  </w:style>
  <w:style w:type="paragraph" w:customStyle="1" w:styleId="1669">
    <w:name w:val="pa-66"/>
    <w:basedOn w:val="1"/>
    <w:qFormat/>
    <w:uiPriority w:val="0"/>
    <w:pPr>
      <w:widowControl/>
      <w:spacing w:line="240" w:lineRule="atLeast"/>
      <w:ind w:firstLine="200"/>
    </w:pPr>
    <w:rPr>
      <w:rFonts w:ascii="宋体" w:hAnsi="宋体" w:cs="宋体"/>
      <w:kern w:val="0"/>
      <w:sz w:val="24"/>
    </w:rPr>
  </w:style>
  <w:style w:type="paragraph" w:customStyle="1" w:styleId="167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71">
    <w:name w:val="Char Char Char Char4"/>
    <w:basedOn w:val="1"/>
    <w:next w:val="1"/>
    <w:qFormat/>
    <w:uiPriority w:val="0"/>
    <w:rPr>
      <w:rFonts w:ascii="Times New Roman" w:hAnsi="Times New Roman"/>
      <w:szCs w:val="20"/>
    </w:rPr>
  </w:style>
  <w:style w:type="paragraph" w:customStyle="1" w:styleId="167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673">
    <w:name w:val="样式 标题 4 + 小四 段前: 5 磅 段后: 5 磅 行距: 固定值 20 磅"/>
    <w:basedOn w:val="8"/>
    <w:qFormat/>
    <w:uiPriority w:val="0"/>
    <w:pPr>
      <w:spacing w:before="100" w:beforeAutospacing="1" w:after="100" w:afterAutospacing="1" w:line="400" w:lineRule="exact"/>
    </w:pPr>
    <w:rPr>
      <w:rFonts w:cs="宋体"/>
      <w:sz w:val="24"/>
      <w:szCs w:val="20"/>
    </w:rPr>
  </w:style>
  <w:style w:type="paragraph" w:customStyle="1" w:styleId="1674">
    <w:name w:val="ca-24"/>
    <w:basedOn w:val="1"/>
    <w:qFormat/>
    <w:uiPriority w:val="0"/>
    <w:pPr>
      <w:widowControl/>
      <w:jc w:val="left"/>
    </w:pPr>
    <w:rPr>
      <w:rFonts w:ascii="宋体" w:hAnsi="宋体" w:cs="宋体"/>
      <w:kern w:val="0"/>
      <w:sz w:val="24"/>
    </w:rPr>
  </w:style>
  <w:style w:type="paragraph" w:customStyle="1" w:styleId="167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6">
    <w:name w:val="列表段落2"/>
    <w:basedOn w:val="1"/>
    <w:qFormat/>
    <w:uiPriority w:val="99"/>
    <w:pPr>
      <w:ind w:firstLine="420" w:firstLineChars="200"/>
    </w:pPr>
    <w:rPr>
      <w:rFonts w:ascii="等线" w:hAnsi="等线" w:eastAsia="等线"/>
    </w:rPr>
  </w:style>
  <w:style w:type="paragraph" w:customStyle="1" w:styleId="167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678">
    <w:name w:val="正文(首行缩进)"/>
    <w:basedOn w:val="1"/>
    <w:qFormat/>
    <w:uiPriority w:val="0"/>
    <w:pPr>
      <w:spacing w:line="420" w:lineRule="atLeast"/>
      <w:ind w:firstLine="200" w:firstLineChars="200"/>
    </w:pPr>
    <w:rPr>
      <w:rFonts w:ascii="Times New Roman" w:hAnsi="Times New Roman" w:eastAsia="仿宋_GB2312"/>
      <w:kern w:val="0"/>
      <w:sz w:val="24"/>
      <w:szCs w:val="24"/>
    </w:rPr>
  </w:style>
  <w:style w:type="paragraph" w:customStyle="1" w:styleId="1679">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1680">
    <w:name w:val="批注框文本1"/>
    <w:basedOn w:val="1"/>
    <w:qFormat/>
    <w:uiPriority w:val="0"/>
    <w:rPr>
      <w:rFonts w:ascii="Times New Roman" w:hAnsi="Times New Roman"/>
      <w:sz w:val="16"/>
      <w:szCs w:val="16"/>
    </w:rPr>
  </w:style>
  <w:style w:type="paragraph" w:customStyle="1" w:styleId="1681">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1682">
    <w:name w:val="ca-48"/>
    <w:basedOn w:val="1"/>
    <w:qFormat/>
    <w:uiPriority w:val="0"/>
    <w:pPr>
      <w:widowControl/>
      <w:jc w:val="left"/>
    </w:pPr>
    <w:rPr>
      <w:rFonts w:ascii="宋体" w:hAnsi="宋体" w:cs="宋体"/>
      <w:color w:val="000000"/>
      <w:kern w:val="0"/>
      <w:sz w:val="26"/>
      <w:szCs w:val="26"/>
    </w:rPr>
  </w:style>
  <w:style w:type="paragraph" w:customStyle="1" w:styleId="1683">
    <w:name w:val="pa-76"/>
    <w:basedOn w:val="1"/>
    <w:qFormat/>
    <w:uiPriority w:val="0"/>
    <w:pPr>
      <w:widowControl/>
      <w:spacing w:line="400" w:lineRule="atLeast"/>
      <w:jc w:val="left"/>
    </w:pPr>
    <w:rPr>
      <w:rFonts w:ascii="宋体" w:hAnsi="宋体" w:cs="宋体"/>
      <w:kern w:val="0"/>
      <w:sz w:val="24"/>
    </w:rPr>
  </w:style>
  <w:style w:type="paragraph" w:customStyle="1" w:styleId="1684">
    <w:name w:val="Char Char Char Char Char Char1 Char Char Char Char"/>
    <w:basedOn w:val="1"/>
    <w:qFormat/>
    <w:uiPriority w:val="0"/>
    <w:rPr>
      <w:rFonts w:ascii="仿宋_GB2312" w:hAnsi="Times New Roman" w:eastAsia="仿宋_GB2312"/>
      <w:b/>
      <w:sz w:val="32"/>
      <w:szCs w:val="32"/>
    </w:rPr>
  </w:style>
  <w:style w:type="paragraph" w:customStyle="1" w:styleId="1685">
    <w:name w:val="Sprechblasentext"/>
    <w:basedOn w:val="1"/>
    <w:qFormat/>
    <w:uiPriority w:val="0"/>
    <w:pPr>
      <w:spacing w:line="300" w:lineRule="atLeast"/>
      <w:ind w:firstLine="709"/>
    </w:pPr>
    <w:rPr>
      <w:rFonts w:ascii="Tahoma" w:hAnsi="Tahoma" w:cs="Tahoma"/>
      <w:sz w:val="16"/>
      <w:szCs w:val="16"/>
    </w:rPr>
  </w:style>
  <w:style w:type="paragraph" w:customStyle="1" w:styleId="1686">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hAnsi="PMingLiU" w:eastAsia="MS Gothic"/>
      <w:b w:val="0"/>
      <w:bCs w:val="0"/>
      <w:sz w:val="24"/>
      <w:szCs w:val="24"/>
      <w:lang w:val="en-AU" w:eastAsia="zh-TW"/>
    </w:rPr>
  </w:style>
  <w:style w:type="paragraph" w:customStyle="1" w:styleId="1687">
    <w:name w:val="ca-51"/>
    <w:basedOn w:val="1"/>
    <w:qFormat/>
    <w:uiPriority w:val="0"/>
    <w:pPr>
      <w:widowControl/>
      <w:jc w:val="left"/>
    </w:pPr>
    <w:rPr>
      <w:b/>
      <w:bCs/>
      <w:color w:val="000000"/>
      <w:spacing w:val="-20"/>
      <w:kern w:val="0"/>
      <w:sz w:val="32"/>
      <w:szCs w:val="32"/>
    </w:rPr>
  </w:style>
  <w:style w:type="paragraph" w:customStyle="1" w:styleId="1688">
    <w:name w:val="默认段落字体 Para Char Char Char Char Char Char Char"/>
    <w:basedOn w:val="1"/>
    <w:qFormat/>
    <w:uiPriority w:val="0"/>
    <w:rPr>
      <w:rFonts w:ascii="Tahoma" w:hAnsi="Tahoma"/>
      <w:sz w:val="24"/>
      <w:szCs w:val="20"/>
    </w:rPr>
  </w:style>
  <w:style w:type="paragraph" w:customStyle="1" w:styleId="1689">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690">
    <w:name w:val="ca-21"/>
    <w:basedOn w:val="1"/>
    <w:qFormat/>
    <w:uiPriority w:val="0"/>
    <w:pPr>
      <w:widowControl/>
      <w:jc w:val="left"/>
    </w:pPr>
    <w:rPr>
      <w:rFonts w:ascii="宋体" w:hAnsi="宋体" w:cs="宋体"/>
      <w:color w:val="000000"/>
      <w:kern w:val="0"/>
      <w:szCs w:val="21"/>
    </w:rPr>
  </w:style>
  <w:style w:type="paragraph" w:customStyle="1" w:styleId="169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692">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93">
    <w:name w:val="样式 正文文字缩进 3 + 小四 左侧:  0 厘米 悬挂缩进: 9.45 字符 段前: 11.15 磅 段后: 11...."/>
    <w:basedOn w:val="62"/>
    <w:semiHidden/>
    <w:qFormat/>
    <w:uiPriority w:val="0"/>
    <w:pPr>
      <w:snapToGrid w:val="0"/>
      <w:spacing w:after="0"/>
      <w:ind w:left="947" w:leftChars="0" w:hanging="947"/>
    </w:pPr>
    <w:rPr>
      <w:rFonts w:ascii="宋体" w:cs="宋体"/>
      <w:sz w:val="24"/>
      <w:szCs w:val="20"/>
    </w:rPr>
  </w:style>
  <w:style w:type="paragraph" w:customStyle="1" w:styleId="1694">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5">
    <w:name w:val="标题 8_2"/>
    <w:basedOn w:val="172"/>
    <w:next w:val="172"/>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customStyle="1" w:styleId="1696">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697">
    <w:name w:val="pa-82"/>
    <w:basedOn w:val="1"/>
    <w:qFormat/>
    <w:uiPriority w:val="0"/>
    <w:pPr>
      <w:widowControl/>
      <w:spacing w:line="480" w:lineRule="atLeast"/>
      <w:jc w:val="center"/>
    </w:pPr>
    <w:rPr>
      <w:rFonts w:ascii="宋体" w:hAnsi="宋体" w:cs="宋体"/>
      <w:kern w:val="0"/>
      <w:sz w:val="24"/>
    </w:rPr>
  </w:style>
  <w:style w:type="paragraph" w:customStyle="1" w:styleId="169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699">
    <w:name w:val="正文2"/>
    <w:qFormat/>
    <w:uiPriority w:val="0"/>
    <w:rPr>
      <w:rFonts w:ascii="Times New Roman" w:hAnsi="Times New Roman" w:eastAsia="Times New Roman" w:cs="Times New Roman"/>
      <w:sz w:val="24"/>
      <w:szCs w:val="24"/>
      <w:lang w:val="en-US" w:eastAsia="zh-CN" w:bidi="ar-SA"/>
    </w:rPr>
  </w:style>
  <w:style w:type="paragraph" w:customStyle="1" w:styleId="1700">
    <w:name w:val="Char Char102"/>
    <w:basedOn w:val="1"/>
    <w:semiHidden/>
    <w:qFormat/>
    <w:uiPriority w:val="0"/>
    <w:rPr>
      <w:rFonts w:ascii="Tahoma" w:hAnsi="Tahoma"/>
      <w:sz w:val="24"/>
      <w:szCs w:val="20"/>
    </w:rPr>
  </w:style>
  <w:style w:type="paragraph" w:customStyle="1" w:styleId="1701">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02">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1703">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cs="宋体"/>
      <w:b w:val="0"/>
      <w:bCs w:val="0"/>
      <w:sz w:val="24"/>
      <w:szCs w:val="20"/>
    </w:rPr>
  </w:style>
  <w:style w:type="paragraph" w:customStyle="1" w:styleId="1704">
    <w:name w:val="pa-41"/>
    <w:basedOn w:val="1"/>
    <w:qFormat/>
    <w:uiPriority w:val="0"/>
    <w:pPr>
      <w:widowControl/>
      <w:spacing w:line="280" w:lineRule="atLeast"/>
      <w:ind w:firstLine="420"/>
    </w:pPr>
    <w:rPr>
      <w:rFonts w:ascii="宋体" w:hAnsi="宋体" w:cs="宋体"/>
      <w:kern w:val="0"/>
      <w:sz w:val="24"/>
    </w:rPr>
  </w:style>
  <w:style w:type="paragraph" w:customStyle="1" w:styleId="1705">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706">
    <w:name w:val="ARTICLE"/>
    <w:qFormat/>
    <w:uiPriority w:val="0"/>
    <w:pPr>
      <w:keepNext/>
      <w:keepLines/>
      <w:spacing w:before="100" w:beforeAutospacing="1" w:after="100" w:afterAutospacing="1" w:line="360" w:lineRule="auto"/>
    </w:pPr>
    <w:rPr>
      <w:rFonts w:ascii="Arial" w:hAnsi="Arial" w:eastAsia="宋体" w:cs="Arial"/>
      <w:caps/>
      <w:u w:val="single"/>
      <w:lang w:val="en-US" w:eastAsia="en-US" w:bidi="ar-SA"/>
    </w:rPr>
  </w:style>
  <w:style w:type="paragraph" w:customStyle="1" w:styleId="170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708">
    <w:name w:val="pa-6"/>
    <w:basedOn w:val="1"/>
    <w:qFormat/>
    <w:uiPriority w:val="0"/>
    <w:pPr>
      <w:widowControl/>
      <w:spacing w:line="560" w:lineRule="atLeast"/>
    </w:pPr>
    <w:rPr>
      <w:rFonts w:ascii="宋体" w:hAnsi="宋体" w:cs="宋体"/>
      <w:kern w:val="0"/>
      <w:sz w:val="24"/>
    </w:rPr>
  </w:style>
  <w:style w:type="paragraph" w:customStyle="1" w:styleId="170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710">
    <w:name w:val="表格一"/>
    <w:basedOn w:val="1"/>
    <w:qFormat/>
    <w:uiPriority w:val="0"/>
    <w:pPr>
      <w:spacing w:line="240" w:lineRule="exact"/>
      <w:ind w:left="105" w:leftChars="50"/>
    </w:pPr>
    <w:rPr>
      <w:rFonts w:ascii="Times New Roman" w:hAnsi="Times New Roman"/>
      <w:sz w:val="18"/>
      <w:szCs w:val="21"/>
    </w:rPr>
  </w:style>
  <w:style w:type="paragraph" w:customStyle="1" w:styleId="1711">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712">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3">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1714">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715">
    <w:name w:val="插图题注"/>
    <w:basedOn w:val="2"/>
    <w:next w:val="65"/>
    <w:qFormat/>
    <w:uiPriority w:val="0"/>
    <w:pPr>
      <w:tabs>
        <w:tab w:val="left" w:pos="0"/>
      </w:tabs>
      <w:spacing w:before="156"/>
      <w:jc w:val="center"/>
    </w:pPr>
    <w:rPr>
      <w:rFonts w:eastAsia="楷体_GB2312"/>
      <w:b/>
      <w:sz w:val="24"/>
      <w:szCs w:val="20"/>
    </w:rPr>
  </w:style>
  <w:style w:type="paragraph" w:customStyle="1" w:styleId="1716">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717">
    <w:name w:val="样式胡"/>
    <w:basedOn w:val="1"/>
    <w:qFormat/>
    <w:uiPriority w:val="0"/>
    <w:pPr>
      <w:tabs>
        <w:tab w:val="left" w:pos="2100"/>
      </w:tabs>
      <w:ind w:left="2100" w:hanging="420"/>
    </w:pPr>
    <w:rPr>
      <w:rFonts w:ascii="黑体" w:hAnsi="Arial" w:eastAsia="黑体"/>
      <w:szCs w:val="24"/>
    </w:rPr>
  </w:style>
  <w:style w:type="paragraph" w:customStyle="1" w:styleId="1718">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719">
    <w:name w:val="Char Char Char Char Char Char2"/>
    <w:basedOn w:val="1"/>
    <w:qFormat/>
    <w:uiPriority w:val="0"/>
  </w:style>
  <w:style w:type="paragraph" w:customStyle="1" w:styleId="1720">
    <w:name w:val="Char Char Char Char"/>
    <w:basedOn w:val="1"/>
    <w:qFormat/>
    <w:uiPriority w:val="0"/>
  </w:style>
  <w:style w:type="paragraph" w:customStyle="1" w:styleId="1721">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72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3">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1724">
    <w:name w:val="Char111"/>
    <w:basedOn w:val="1"/>
    <w:qFormat/>
    <w:uiPriority w:val="0"/>
    <w:rPr>
      <w:rFonts w:ascii="仿宋_GB2312" w:hAnsi="Times New Roman" w:eastAsia="仿宋_GB2312"/>
      <w:b/>
      <w:sz w:val="32"/>
      <w:szCs w:val="32"/>
    </w:rPr>
  </w:style>
  <w:style w:type="paragraph" w:customStyle="1" w:styleId="1725">
    <w:name w:val="pa-131"/>
    <w:basedOn w:val="1"/>
    <w:qFormat/>
    <w:uiPriority w:val="0"/>
    <w:pPr>
      <w:widowControl/>
      <w:spacing w:line="280" w:lineRule="atLeast"/>
      <w:jc w:val="left"/>
    </w:pPr>
    <w:rPr>
      <w:rFonts w:ascii="宋体" w:hAnsi="宋体" w:cs="宋体"/>
      <w:kern w:val="0"/>
      <w:sz w:val="24"/>
    </w:rPr>
  </w:style>
  <w:style w:type="paragraph" w:customStyle="1" w:styleId="1726">
    <w:name w:val="机场正文"/>
    <w:basedOn w:val="1"/>
    <w:qFormat/>
    <w:uiPriority w:val="0"/>
    <w:pPr>
      <w:spacing w:line="540" w:lineRule="exact"/>
      <w:ind w:firstLine="640" w:firstLineChars="200"/>
      <w:jc w:val="left"/>
    </w:pPr>
    <w:rPr>
      <w:rFonts w:ascii="仿宋_GB2312" w:eastAsia="仿宋_GB2312" w:cs="Arial"/>
      <w:sz w:val="32"/>
      <w:szCs w:val="32"/>
    </w:rPr>
  </w:style>
  <w:style w:type="paragraph" w:customStyle="1" w:styleId="1727">
    <w:name w:val="Char Char1 Char Char2"/>
    <w:basedOn w:val="1"/>
    <w:qFormat/>
    <w:uiPriority w:val="0"/>
    <w:rPr>
      <w:rFonts w:ascii="Tahoma" w:hAnsi="Tahoma"/>
      <w:sz w:val="24"/>
      <w:szCs w:val="20"/>
    </w:rPr>
  </w:style>
  <w:style w:type="paragraph" w:customStyle="1" w:styleId="1728">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1729">
    <w:name w:val="标题 二"/>
    <w:basedOn w:val="6"/>
    <w:qFormat/>
    <w:uiPriority w:val="0"/>
    <w:pPr>
      <w:snapToGrid w:val="0"/>
      <w:jc w:val="left"/>
    </w:pPr>
    <w:rPr>
      <w:rFonts w:ascii="Times New Roman" w:hAnsi="Times New Roman" w:eastAsia="黑体"/>
      <w:bCs w:val="0"/>
      <w:sz w:val="28"/>
      <w:szCs w:val="28"/>
    </w:rPr>
  </w:style>
  <w:style w:type="paragraph" w:customStyle="1" w:styleId="1730">
    <w:name w:val="CM26"/>
    <w:basedOn w:val="777"/>
    <w:next w:val="777"/>
    <w:qFormat/>
    <w:uiPriority w:val="0"/>
    <w:pPr>
      <w:spacing w:line="540" w:lineRule="atLeast"/>
    </w:pPr>
    <w:rPr>
      <w:color w:val="auto"/>
      <w:szCs w:val="24"/>
    </w:rPr>
  </w:style>
  <w:style w:type="paragraph" w:customStyle="1" w:styleId="1731">
    <w:name w:val="13"/>
    <w:basedOn w:val="1"/>
    <w:next w:val="40"/>
    <w:semiHidden/>
    <w:qFormat/>
    <w:uiPriority w:val="0"/>
    <w:rPr>
      <w:rFonts w:ascii="宋体" w:hAnsi="Courier New"/>
      <w:szCs w:val="20"/>
    </w:rPr>
  </w:style>
  <w:style w:type="paragraph" w:customStyle="1" w:styleId="1732">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733">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734">
    <w:name w:val="pa-121"/>
    <w:basedOn w:val="1"/>
    <w:qFormat/>
    <w:uiPriority w:val="0"/>
    <w:pPr>
      <w:widowControl/>
      <w:spacing w:line="360" w:lineRule="atLeast"/>
      <w:jc w:val="center"/>
    </w:pPr>
    <w:rPr>
      <w:rFonts w:ascii="宋体" w:hAnsi="宋体" w:cs="宋体"/>
      <w:kern w:val="0"/>
      <w:sz w:val="24"/>
    </w:rPr>
  </w:style>
  <w:style w:type="paragraph" w:customStyle="1" w:styleId="1735">
    <w:name w:val="Char 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1736">
    <w:name w:val="文件标题2"/>
    <w:basedOn w:val="6"/>
    <w:next w:val="32"/>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737">
    <w:name w:val="pa-34"/>
    <w:basedOn w:val="1"/>
    <w:qFormat/>
    <w:uiPriority w:val="0"/>
    <w:pPr>
      <w:widowControl/>
      <w:spacing w:line="360" w:lineRule="atLeast"/>
      <w:ind w:firstLine="460"/>
    </w:pPr>
    <w:rPr>
      <w:rFonts w:ascii="宋体" w:hAnsi="宋体" w:cs="宋体"/>
      <w:kern w:val="0"/>
      <w:sz w:val="24"/>
    </w:rPr>
  </w:style>
  <w:style w:type="paragraph" w:customStyle="1" w:styleId="1738">
    <w:name w:val="gz 1.1.1.1. Char Char Char Char"/>
    <w:basedOn w:val="1739"/>
    <w:qFormat/>
    <w:uiPriority w:val="0"/>
    <w:pPr>
      <w:tabs>
        <w:tab w:val="left" w:pos="720"/>
        <w:tab w:val="left" w:pos="851"/>
      </w:tabs>
      <w:ind w:left="851"/>
    </w:pPr>
    <w:rPr>
      <w:rFonts w:eastAsia="仿宋_GB2312"/>
      <w:sz w:val="30"/>
      <w:szCs w:val="28"/>
    </w:rPr>
  </w:style>
  <w:style w:type="paragraph" w:customStyle="1" w:styleId="1739">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740">
    <w:name w:val="pa-12"/>
    <w:basedOn w:val="1"/>
    <w:qFormat/>
    <w:uiPriority w:val="0"/>
    <w:pPr>
      <w:widowControl/>
      <w:spacing w:line="360" w:lineRule="atLeast"/>
    </w:pPr>
    <w:rPr>
      <w:rFonts w:ascii="宋体" w:hAnsi="宋体" w:cs="宋体"/>
      <w:kern w:val="0"/>
      <w:sz w:val="24"/>
    </w:rPr>
  </w:style>
  <w:style w:type="paragraph" w:customStyle="1" w:styleId="1741">
    <w:name w:val="pa-111"/>
    <w:basedOn w:val="1"/>
    <w:qFormat/>
    <w:uiPriority w:val="0"/>
    <w:pPr>
      <w:widowControl/>
      <w:spacing w:line="280" w:lineRule="atLeast"/>
      <w:ind w:firstLine="480"/>
    </w:pPr>
    <w:rPr>
      <w:rFonts w:ascii="宋体" w:hAnsi="宋体" w:cs="宋体"/>
      <w:kern w:val="0"/>
      <w:sz w:val="24"/>
    </w:rPr>
  </w:style>
  <w:style w:type="paragraph" w:customStyle="1" w:styleId="1742">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743">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paragraph" w:customStyle="1" w:styleId="1744">
    <w:name w:val="pa-124"/>
    <w:basedOn w:val="1"/>
    <w:qFormat/>
    <w:uiPriority w:val="0"/>
    <w:pPr>
      <w:widowControl/>
      <w:spacing w:line="760" w:lineRule="atLeast"/>
    </w:pPr>
    <w:rPr>
      <w:rFonts w:ascii="宋体" w:hAnsi="宋体" w:cs="宋体"/>
      <w:kern w:val="0"/>
      <w:sz w:val="24"/>
    </w:rPr>
  </w:style>
  <w:style w:type="paragraph" w:customStyle="1" w:styleId="174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6">
    <w:name w:val="pa-112"/>
    <w:basedOn w:val="1"/>
    <w:qFormat/>
    <w:uiPriority w:val="0"/>
    <w:pPr>
      <w:widowControl/>
      <w:spacing w:line="280" w:lineRule="atLeast"/>
    </w:pPr>
    <w:rPr>
      <w:rFonts w:ascii="宋体" w:hAnsi="宋体" w:cs="宋体"/>
      <w:kern w:val="0"/>
      <w:sz w:val="24"/>
    </w:rPr>
  </w:style>
  <w:style w:type="paragraph" w:customStyle="1" w:styleId="1747">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7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49">
    <w:name w:val="Sub title 1"/>
    <w:basedOn w:val="1748"/>
    <w:qFormat/>
    <w:uiPriority w:val="0"/>
    <w:pPr>
      <w:tabs>
        <w:tab w:val="left" w:pos="1304"/>
      </w:tabs>
      <w:ind w:left="1304" w:hanging="170"/>
    </w:pPr>
    <w:rPr>
      <w:color w:val="auto"/>
    </w:rPr>
  </w:style>
  <w:style w:type="paragraph" w:customStyle="1" w:styleId="1750">
    <w:name w:val="招标文件》"/>
    <w:basedOn w:val="1751"/>
    <w:qFormat/>
    <w:uiPriority w:val="0"/>
    <w:pPr>
      <w:tabs>
        <w:tab w:val="left" w:pos="560"/>
        <w:tab w:val="left" w:pos="780"/>
      </w:tabs>
      <w:ind w:left="780" w:firstLine="0" w:firstLineChars="0"/>
    </w:pPr>
  </w:style>
  <w:style w:type="paragraph" w:customStyle="1" w:styleId="175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752">
    <w:name w:val="纯文本21"/>
    <w:basedOn w:val="1"/>
    <w:qFormat/>
    <w:uiPriority w:val="0"/>
    <w:pPr>
      <w:adjustRightInd w:val="0"/>
      <w:textAlignment w:val="baseline"/>
    </w:pPr>
    <w:rPr>
      <w:rFonts w:ascii="宋体" w:hAnsi="Courier New"/>
      <w:szCs w:val="20"/>
    </w:rPr>
  </w:style>
  <w:style w:type="paragraph" w:customStyle="1" w:styleId="1753">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1754">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75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75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1757">
    <w:name w:val="CM28"/>
    <w:basedOn w:val="777"/>
    <w:next w:val="777"/>
    <w:qFormat/>
    <w:uiPriority w:val="0"/>
    <w:pPr>
      <w:spacing w:line="540" w:lineRule="atLeast"/>
    </w:pPr>
    <w:rPr>
      <w:color w:val="auto"/>
      <w:szCs w:val="24"/>
    </w:rPr>
  </w:style>
  <w:style w:type="paragraph" w:customStyle="1" w:styleId="175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759">
    <w:name w:val="表头　嵌入图片"/>
    <w:basedOn w:val="1"/>
    <w:qFormat/>
    <w:uiPriority w:val="0"/>
    <w:pPr>
      <w:ind w:firstLine="200" w:firstLineChars="200"/>
      <w:jc w:val="center"/>
    </w:pPr>
    <w:rPr>
      <w:rFonts w:ascii="Times New Roman" w:hAnsi="Times New Roman" w:cs="宋体"/>
      <w:sz w:val="24"/>
      <w:szCs w:val="20"/>
    </w:rPr>
  </w:style>
  <w:style w:type="paragraph" w:customStyle="1" w:styleId="1760">
    <w:name w:val="Appendix Index level 3"/>
    <w:basedOn w:val="1443"/>
    <w:next w:val="1"/>
    <w:qFormat/>
    <w:uiPriority w:val="0"/>
    <w:pPr>
      <w:tabs>
        <w:tab w:val="left" w:pos="1276"/>
        <w:tab w:val="clear" w:pos="360"/>
      </w:tabs>
      <w:spacing w:beforeLines="0" w:afterLines="0" w:line="240" w:lineRule="auto"/>
      <w:ind w:left="1418" w:hanging="567"/>
    </w:pPr>
  </w:style>
  <w:style w:type="paragraph" w:customStyle="1" w:styleId="1761">
    <w:name w:val="无编号正文"/>
    <w:basedOn w:val="2"/>
    <w:next w:val="1"/>
    <w:qFormat/>
    <w:uiPriority w:val="0"/>
    <w:pPr>
      <w:spacing w:after="0" w:line="360" w:lineRule="auto"/>
      <w:ind w:left="200" w:leftChars="200" w:firstLine="200" w:firstLineChars="200"/>
    </w:pPr>
    <w:rPr>
      <w:rFonts w:ascii="宋体" w:hAnsi="宋体"/>
      <w:kern w:val="0"/>
      <w:sz w:val="24"/>
    </w:rPr>
  </w:style>
  <w:style w:type="paragraph" w:customStyle="1" w:styleId="1762">
    <w:name w:val="标题 9_2"/>
    <w:basedOn w:val="172"/>
    <w:next w:val="172"/>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paragraph" w:customStyle="1" w:styleId="1763">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764">
    <w:name w:val="样式 目录 1 + 左侧:  3 字符"/>
    <w:basedOn w:val="52"/>
    <w:qFormat/>
    <w:uiPriority w:val="0"/>
    <w:pPr>
      <w:tabs>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765">
    <w:name w:val="pa-133"/>
    <w:basedOn w:val="1"/>
    <w:qFormat/>
    <w:uiPriority w:val="0"/>
    <w:pPr>
      <w:widowControl/>
      <w:spacing w:line="280" w:lineRule="atLeast"/>
      <w:jc w:val="left"/>
    </w:pPr>
    <w:rPr>
      <w:rFonts w:ascii="宋体" w:hAnsi="宋体" w:cs="宋体"/>
      <w:kern w:val="0"/>
      <w:sz w:val="24"/>
    </w:rPr>
  </w:style>
  <w:style w:type="paragraph" w:customStyle="1" w:styleId="176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767">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76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9">
    <w:name w:val="CPara-"/>
    <w:qFormat/>
    <w:uiPriority w:val="0"/>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lang w:val="en-US" w:eastAsia="en-US" w:bidi="ar-SA"/>
    </w:rPr>
  </w:style>
  <w:style w:type="paragraph" w:customStyle="1" w:styleId="1770">
    <w:name w:val="pa-45"/>
    <w:basedOn w:val="1"/>
    <w:qFormat/>
    <w:uiPriority w:val="0"/>
    <w:pPr>
      <w:widowControl/>
      <w:spacing w:line="280" w:lineRule="atLeast"/>
      <w:ind w:firstLine="420"/>
    </w:pPr>
    <w:rPr>
      <w:rFonts w:ascii="宋体" w:hAnsi="宋体" w:cs="宋体"/>
      <w:kern w:val="0"/>
      <w:sz w:val="24"/>
    </w:rPr>
  </w:style>
  <w:style w:type="paragraph" w:customStyle="1" w:styleId="1771">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1772">
    <w:name w:val="修订3"/>
    <w:semiHidden/>
    <w:qFormat/>
    <w:uiPriority w:val="99"/>
    <w:rPr>
      <w:rFonts w:ascii="Calibri" w:hAnsi="Calibri" w:eastAsia="宋体" w:cs="Times New Roman"/>
      <w:kern w:val="2"/>
      <w:sz w:val="21"/>
      <w:szCs w:val="22"/>
      <w:lang w:val="en-US" w:eastAsia="zh-CN" w:bidi="ar-SA"/>
    </w:rPr>
  </w:style>
  <w:style w:type="paragraph" w:customStyle="1" w:styleId="1773">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774">
    <w:name w:val="文件标题1"/>
    <w:basedOn w:val="5"/>
    <w:next w:val="32"/>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77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776">
    <w:name w:val="ca-1"/>
    <w:basedOn w:val="1"/>
    <w:qFormat/>
    <w:uiPriority w:val="0"/>
    <w:pPr>
      <w:widowControl/>
      <w:jc w:val="left"/>
    </w:pPr>
    <w:rPr>
      <w:rFonts w:ascii="宋体" w:hAnsi="宋体" w:cs="宋体"/>
      <w:color w:val="000000"/>
      <w:spacing w:val="40"/>
      <w:kern w:val="0"/>
      <w:sz w:val="44"/>
      <w:szCs w:val="44"/>
    </w:rPr>
  </w:style>
  <w:style w:type="paragraph" w:customStyle="1" w:styleId="1777">
    <w:name w:val="pa-31"/>
    <w:basedOn w:val="1"/>
    <w:qFormat/>
    <w:uiPriority w:val="0"/>
    <w:pPr>
      <w:widowControl/>
      <w:spacing w:line="240" w:lineRule="atLeast"/>
      <w:ind w:firstLine="420"/>
      <w:jc w:val="left"/>
    </w:pPr>
    <w:rPr>
      <w:rFonts w:ascii="宋体" w:hAnsi="宋体" w:cs="宋体"/>
      <w:kern w:val="0"/>
      <w:sz w:val="24"/>
    </w:rPr>
  </w:style>
  <w:style w:type="paragraph" w:customStyle="1" w:styleId="1778">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9">
    <w:name w:val="ca-42"/>
    <w:basedOn w:val="1"/>
    <w:qFormat/>
    <w:uiPriority w:val="0"/>
    <w:pPr>
      <w:widowControl/>
      <w:jc w:val="left"/>
    </w:pPr>
    <w:rPr>
      <w:rFonts w:ascii="宋体" w:hAnsi="宋体" w:cs="宋体"/>
      <w:color w:val="000000"/>
      <w:kern w:val="0"/>
      <w:sz w:val="36"/>
      <w:szCs w:val="36"/>
    </w:rPr>
  </w:style>
  <w:style w:type="paragraph" w:customStyle="1" w:styleId="1780">
    <w:name w:val="正文首行缩进1"/>
    <w:basedOn w:val="2"/>
    <w:qFormat/>
    <w:uiPriority w:val="0"/>
    <w:pPr>
      <w:ind w:firstLine="420" w:firstLineChars="100"/>
    </w:pPr>
    <w:rPr>
      <w:kern w:val="0"/>
      <w:sz w:val="20"/>
    </w:rPr>
  </w:style>
  <w:style w:type="paragraph" w:customStyle="1" w:styleId="1781">
    <w:name w:val="列表段落11"/>
    <w:basedOn w:val="1"/>
    <w:qFormat/>
    <w:uiPriority w:val="99"/>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782">
    <w:name w:val="BJ-03-T"/>
    <w:qFormat/>
    <w:uiPriority w:val="0"/>
    <w:pPr>
      <w:numPr>
        <w:ilvl w:val="1"/>
        <w:numId w:val="10"/>
      </w:numPr>
      <w:tabs>
        <w:tab w:val="left" w:pos="2552"/>
      </w:tabs>
      <w:spacing w:before="120" w:after="120" w:line="360" w:lineRule="auto"/>
      <w:jc w:val="both"/>
    </w:pPr>
    <w:rPr>
      <w:rFonts w:ascii="Arial" w:hAnsi="Arial" w:eastAsia="宋体" w:cs="Times New Roman"/>
      <w:sz w:val="24"/>
      <w:lang w:val="en-GB" w:eastAsia="de-DE" w:bidi="ar-SA"/>
    </w:rPr>
  </w:style>
  <w:style w:type="paragraph" w:customStyle="1" w:styleId="1783">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784">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1785">
    <w:name w:val="Char Char Char 字元 字元"/>
    <w:basedOn w:val="1"/>
    <w:qFormat/>
    <w:uiPriority w:val="0"/>
    <w:rPr>
      <w:rFonts w:ascii="Tahoma" w:hAnsi="Tahoma"/>
      <w:sz w:val="24"/>
      <w:szCs w:val="20"/>
    </w:rPr>
  </w:style>
  <w:style w:type="paragraph" w:customStyle="1" w:styleId="1786">
    <w:name w:val="ca-12"/>
    <w:basedOn w:val="1"/>
    <w:qFormat/>
    <w:uiPriority w:val="0"/>
    <w:pPr>
      <w:widowControl/>
      <w:jc w:val="left"/>
    </w:pPr>
    <w:rPr>
      <w:color w:val="000000"/>
      <w:kern w:val="0"/>
      <w:sz w:val="32"/>
      <w:szCs w:val="32"/>
    </w:rPr>
  </w:style>
  <w:style w:type="paragraph" w:customStyle="1" w:styleId="1787">
    <w:name w:val="Char"/>
    <w:basedOn w:val="25"/>
    <w:qFormat/>
    <w:uiPriority w:val="0"/>
    <w:rPr>
      <w:rFonts w:ascii="Tahoma" w:hAnsi="Tahoma"/>
      <w:sz w:val="24"/>
    </w:rPr>
  </w:style>
  <w:style w:type="paragraph" w:customStyle="1" w:styleId="1788">
    <w:name w:val="招标—标题1"/>
    <w:basedOn w:val="6"/>
    <w:next w:val="1"/>
    <w:qFormat/>
    <w:uiPriority w:val="0"/>
    <w:pPr>
      <w:tabs>
        <w:tab w:val="left" w:pos="425"/>
      </w:tabs>
      <w:spacing w:before="240" w:after="180" w:line="300" w:lineRule="auto"/>
      <w:ind w:left="425" w:hanging="425"/>
    </w:pPr>
    <w:rPr>
      <w:b w:val="0"/>
      <w:sz w:val="21"/>
      <w:szCs w:val="21"/>
    </w:rPr>
  </w:style>
  <w:style w:type="paragraph" w:customStyle="1" w:styleId="178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1790">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791">
    <w:name w:val="招标—标题2"/>
    <w:basedOn w:val="1788"/>
    <w:next w:val="1"/>
    <w:qFormat/>
    <w:uiPriority w:val="0"/>
    <w:pPr>
      <w:keepNext w:val="0"/>
      <w:keepLines w:val="0"/>
      <w:tabs>
        <w:tab w:val="left" w:pos="567"/>
      </w:tabs>
      <w:adjustRightInd w:val="0"/>
      <w:spacing w:before="120" w:after="120" w:line="240" w:lineRule="auto"/>
      <w:ind w:left="567" w:hanging="567"/>
      <w:outlineLvl w:val="2"/>
    </w:pPr>
  </w:style>
  <w:style w:type="paragraph" w:customStyle="1" w:styleId="1792">
    <w:name w:val="ca-50"/>
    <w:basedOn w:val="1"/>
    <w:qFormat/>
    <w:uiPriority w:val="0"/>
    <w:pPr>
      <w:widowControl/>
      <w:jc w:val="left"/>
    </w:pPr>
    <w:rPr>
      <w:rFonts w:ascii="宋体" w:hAnsi="宋体" w:cs="宋体"/>
      <w:kern w:val="0"/>
      <w:sz w:val="24"/>
    </w:rPr>
  </w:style>
  <w:style w:type="paragraph" w:customStyle="1" w:styleId="1793">
    <w:name w:val="表格文字"/>
    <w:basedOn w:val="1"/>
    <w:qFormat/>
    <w:uiPriority w:val="0"/>
    <w:pPr>
      <w:adjustRightInd w:val="0"/>
      <w:spacing w:line="420" w:lineRule="atLeast"/>
      <w:jc w:val="left"/>
      <w:textAlignment w:val="baseline"/>
    </w:pPr>
    <w:rPr>
      <w:kern w:val="0"/>
      <w:szCs w:val="20"/>
    </w:rPr>
  </w:style>
  <w:style w:type="paragraph" w:customStyle="1" w:styleId="179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795">
    <w:name w:val="招标—标题3"/>
    <w:basedOn w:val="1791"/>
    <w:next w:val="1"/>
    <w:qFormat/>
    <w:uiPriority w:val="0"/>
    <w:pPr>
      <w:keepNext/>
      <w:widowControl/>
      <w:tabs>
        <w:tab w:val="left" w:pos="709"/>
      </w:tabs>
      <w:ind w:left="709" w:hanging="709"/>
      <w:outlineLvl w:val="3"/>
    </w:pPr>
  </w:style>
  <w:style w:type="paragraph" w:customStyle="1" w:styleId="1796">
    <w:name w:val="註解方塊文字"/>
    <w:basedOn w:val="1"/>
    <w:qFormat/>
    <w:uiPriority w:val="0"/>
    <w:pPr>
      <w:widowControl/>
      <w:jc w:val="left"/>
    </w:pPr>
    <w:rPr>
      <w:rFonts w:ascii="Arial" w:hAnsi="Arial" w:eastAsia="PMingLiU"/>
      <w:kern w:val="0"/>
      <w:sz w:val="18"/>
      <w:szCs w:val="20"/>
      <w:lang w:eastAsia="zh-HK"/>
    </w:rPr>
  </w:style>
  <w:style w:type="paragraph" w:customStyle="1" w:styleId="1797">
    <w:name w:val="招标—标题4"/>
    <w:basedOn w:val="1795"/>
    <w:next w:val="1"/>
    <w:qFormat/>
    <w:uiPriority w:val="0"/>
    <w:pPr>
      <w:spacing w:before="60"/>
    </w:pPr>
  </w:style>
  <w:style w:type="paragraph" w:customStyle="1" w:styleId="1798">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79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800">
    <w:name w:val="Char Char Char Char Char Char Char1"/>
    <w:basedOn w:val="1"/>
    <w:qFormat/>
    <w:uiPriority w:val="0"/>
  </w:style>
  <w:style w:type="paragraph" w:customStyle="1" w:styleId="1801">
    <w:name w:val="样式 正文点缩进 + (符号) 宋体 小四 左侧:  0 厘米 悬挂缩进: 2.62 字符 段后: 0 磅 行距: 单..."/>
    <w:basedOn w:val="1802"/>
    <w:semiHidden/>
    <w:qFormat/>
    <w:uiPriority w:val="0"/>
    <w:pPr>
      <w:shd w:val="clear" w:color="auto" w:fill="auto"/>
      <w:tabs>
        <w:tab w:val="left" w:pos="1758"/>
      </w:tabs>
      <w:spacing w:after="0" w:line="240" w:lineRule="auto"/>
      <w:ind w:left="262" w:hanging="262" w:hangingChars="262"/>
    </w:pPr>
    <w:rPr>
      <w:rFonts w:hAnsi="宋体" w:cs="宋体"/>
      <w:sz w:val="24"/>
      <w:shd w:val="clear" w:color="auto" w:fill="FFFFFF"/>
    </w:rPr>
  </w:style>
  <w:style w:type="paragraph" w:customStyle="1" w:styleId="1802">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1803">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804">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1805">
    <w:name w:val="pa-92"/>
    <w:basedOn w:val="1"/>
    <w:qFormat/>
    <w:uiPriority w:val="0"/>
    <w:pPr>
      <w:widowControl/>
      <w:spacing w:line="480" w:lineRule="atLeast"/>
      <w:ind w:firstLine="480"/>
    </w:pPr>
    <w:rPr>
      <w:rFonts w:ascii="宋体" w:hAnsi="宋体" w:cs="宋体"/>
      <w:kern w:val="0"/>
      <w:sz w:val="24"/>
    </w:rPr>
  </w:style>
  <w:style w:type="paragraph" w:customStyle="1" w:styleId="1806">
    <w:name w:val="pa-20"/>
    <w:basedOn w:val="1"/>
    <w:qFormat/>
    <w:uiPriority w:val="0"/>
    <w:pPr>
      <w:widowControl/>
      <w:spacing w:line="360" w:lineRule="atLeast"/>
      <w:jc w:val="left"/>
    </w:pPr>
    <w:rPr>
      <w:rFonts w:ascii="宋体" w:hAnsi="宋体" w:cs="宋体"/>
      <w:kern w:val="0"/>
      <w:sz w:val="24"/>
    </w:rPr>
  </w:style>
  <w:style w:type="paragraph" w:customStyle="1" w:styleId="1807">
    <w:name w:val="ca-45"/>
    <w:basedOn w:val="1"/>
    <w:qFormat/>
    <w:uiPriority w:val="0"/>
    <w:pPr>
      <w:widowControl/>
      <w:jc w:val="left"/>
    </w:pPr>
    <w:rPr>
      <w:rFonts w:ascii="宋体" w:hAnsi="宋体" w:cs="宋体"/>
      <w:color w:val="000000"/>
      <w:kern w:val="0"/>
      <w:sz w:val="72"/>
      <w:szCs w:val="72"/>
    </w:rPr>
  </w:style>
  <w:style w:type="paragraph" w:customStyle="1" w:styleId="1808">
    <w:name w:val="pa-18"/>
    <w:basedOn w:val="1"/>
    <w:qFormat/>
    <w:uiPriority w:val="0"/>
    <w:pPr>
      <w:widowControl/>
      <w:spacing w:line="240" w:lineRule="atLeast"/>
      <w:ind w:firstLine="20"/>
    </w:pPr>
    <w:rPr>
      <w:rFonts w:ascii="宋体" w:hAnsi="宋体" w:cs="宋体"/>
      <w:kern w:val="0"/>
      <w:sz w:val="24"/>
    </w:rPr>
  </w:style>
  <w:style w:type="paragraph" w:customStyle="1" w:styleId="180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810">
    <w:name w:val="ZK_标题5"/>
    <w:basedOn w:val="1"/>
    <w:next w:val="623"/>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811">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812">
    <w:name w:val="_Style 64"/>
    <w:basedOn w:val="1"/>
    <w:next w:val="1"/>
    <w:unhideWhenUsed/>
    <w:qFormat/>
    <w:uiPriority w:val="39"/>
    <w:pPr>
      <w:ind w:left="3360" w:leftChars="1600"/>
    </w:pPr>
  </w:style>
  <w:style w:type="paragraph" w:customStyle="1" w:styleId="181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4">
    <w:name w:val="标题333"/>
    <w:basedOn w:val="1"/>
    <w:qFormat/>
    <w:uiPriority w:val="0"/>
    <w:pPr>
      <w:spacing w:line="360" w:lineRule="auto"/>
    </w:pPr>
    <w:rPr>
      <w:rFonts w:ascii="宋体" w:hAnsi="宋体" w:cs="宋体"/>
      <w:b/>
      <w:bCs/>
      <w:sz w:val="24"/>
      <w:szCs w:val="20"/>
    </w:rPr>
  </w:style>
  <w:style w:type="paragraph" w:customStyle="1" w:styleId="1815">
    <w:name w:val="Police par défaut - Ne pas utiliser"/>
    <w:basedOn w:val="1"/>
    <w:next w:val="1"/>
    <w:qFormat/>
    <w:uiPriority w:val="0"/>
    <w:pPr>
      <w:ind w:left="1008"/>
    </w:pPr>
    <w:rPr>
      <w:rFonts w:ascii="Tahoma" w:hAnsi="Tahoma"/>
      <w:sz w:val="24"/>
      <w:szCs w:val="20"/>
    </w:rPr>
  </w:style>
  <w:style w:type="paragraph" w:customStyle="1" w:styleId="1816">
    <w:name w:val="Char11"/>
    <w:basedOn w:val="1"/>
    <w:qFormat/>
    <w:uiPriority w:val="0"/>
    <w:rPr>
      <w:szCs w:val="20"/>
    </w:rPr>
  </w:style>
  <w:style w:type="paragraph" w:customStyle="1" w:styleId="1817">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818">
    <w:name w:val="pa-21"/>
    <w:basedOn w:val="1"/>
    <w:qFormat/>
    <w:uiPriority w:val="0"/>
    <w:pPr>
      <w:widowControl/>
      <w:spacing w:line="240" w:lineRule="atLeast"/>
      <w:ind w:firstLine="420"/>
    </w:pPr>
    <w:rPr>
      <w:rFonts w:ascii="宋体" w:hAnsi="宋体" w:cs="宋体"/>
      <w:kern w:val="0"/>
      <w:sz w:val="24"/>
    </w:rPr>
  </w:style>
  <w:style w:type="paragraph" w:customStyle="1" w:styleId="1819">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1820">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821">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1822">
    <w:name w:val="pa-115"/>
    <w:basedOn w:val="1"/>
    <w:qFormat/>
    <w:uiPriority w:val="0"/>
    <w:pPr>
      <w:widowControl/>
      <w:spacing w:line="480" w:lineRule="atLeast"/>
    </w:pPr>
    <w:rPr>
      <w:rFonts w:ascii="宋体" w:hAnsi="宋体" w:cs="宋体"/>
      <w:kern w:val="0"/>
      <w:sz w:val="24"/>
    </w:rPr>
  </w:style>
  <w:style w:type="paragraph" w:customStyle="1" w:styleId="1823">
    <w:name w:val="Appendix Index level 2"/>
    <w:basedOn w:val="1"/>
    <w:qFormat/>
    <w:uiPriority w:val="0"/>
    <w:rPr>
      <w:rFonts w:ascii="Times New Roman" w:hAnsi="Times New Roman" w:eastAsia="PMingLiU"/>
      <w:kern w:val="0"/>
      <w:sz w:val="24"/>
      <w:szCs w:val="20"/>
      <w:lang w:val="en-AU" w:eastAsia="en-US"/>
    </w:rPr>
  </w:style>
  <w:style w:type="paragraph" w:customStyle="1" w:styleId="1824">
    <w:name w:val="pa-85"/>
    <w:basedOn w:val="1"/>
    <w:qFormat/>
    <w:uiPriority w:val="0"/>
    <w:pPr>
      <w:widowControl/>
      <w:spacing w:line="760" w:lineRule="atLeast"/>
      <w:jc w:val="center"/>
    </w:pPr>
    <w:rPr>
      <w:rFonts w:ascii="宋体" w:hAnsi="宋体" w:cs="宋体"/>
      <w:kern w:val="0"/>
      <w:sz w:val="24"/>
    </w:rPr>
  </w:style>
  <w:style w:type="paragraph" w:customStyle="1" w:styleId="1825">
    <w:name w:val="标题 2_2"/>
    <w:basedOn w:val="172"/>
    <w:next w:val="172"/>
    <w:qFormat/>
    <w:uiPriority w:val="0"/>
    <w:pPr>
      <w:keepNext/>
      <w:keepLines/>
      <w:adjustRightInd w:val="0"/>
      <w:spacing w:before="260" w:after="260" w:line="416" w:lineRule="atLeast"/>
      <w:ind w:left="543" w:firstLine="177"/>
      <w:jc w:val="left"/>
      <w:textAlignment w:val="baseline"/>
      <w:outlineLvl w:val="1"/>
    </w:pPr>
    <w:rPr>
      <w:rFonts w:ascii="Arial" w:hAnsi="Arial" w:eastAsia="黑体"/>
      <w:b/>
      <w:bCs/>
      <w:kern w:val="0"/>
      <w:sz w:val="32"/>
      <w:szCs w:val="32"/>
    </w:rPr>
  </w:style>
  <w:style w:type="paragraph" w:customStyle="1" w:styleId="1826">
    <w:name w:val="ca-52"/>
    <w:basedOn w:val="1"/>
    <w:qFormat/>
    <w:uiPriority w:val="0"/>
    <w:pPr>
      <w:widowControl/>
      <w:jc w:val="left"/>
    </w:pPr>
    <w:rPr>
      <w:rFonts w:ascii="宋体" w:hAnsi="宋体" w:cs="宋体"/>
      <w:b/>
      <w:bCs/>
      <w:spacing w:val="-20"/>
      <w:kern w:val="0"/>
      <w:sz w:val="36"/>
      <w:szCs w:val="36"/>
    </w:rPr>
  </w:style>
  <w:style w:type="paragraph" w:customStyle="1" w:styleId="1827">
    <w:name w:val="pa-79"/>
    <w:basedOn w:val="1"/>
    <w:qFormat/>
    <w:uiPriority w:val="0"/>
    <w:pPr>
      <w:widowControl/>
      <w:spacing w:line="360" w:lineRule="atLeast"/>
      <w:ind w:firstLine="3040"/>
      <w:jc w:val="left"/>
    </w:pPr>
    <w:rPr>
      <w:rFonts w:ascii="宋体" w:hAnsi="宋体" w:cs="宋体"/>
      <w:kern w:val="0"/>
      <w:sz w:val="24"/>
    </w:rPr>
  </w:style>
  <w:style w:type="paragraph" w:customStyle="1" w:styleId="1828">
    <w:name w:val="Alinéa -"/>
    <w:qFormat/>
    <w:uiPriority w:val="0"/>
    <w:pPr>
      <w:tabs>
        <w:tab w:val="left" w:pos="1381"/>
      </w:tabs>
      <w:spacing w:line="360" w:lineRule="auto"/>
      <w:ind w:left="284"/>
      <w:jc w:val="both"/>
    </w:pPr>
    <w:rPr>
      <w:rFonts w:ascii="Arial" w:hAnsi="Arial" w:eastAsia="宋体" w:cs="Arial"/>
      <w:lang w:val="en-GB" w:eastAsia="fr-FR" w:bidi="ar-SA"/>
    </w:rPr>
  </w:style>
  <w:style w:type="paragraph" w:customStyle="1" w:styleId="1829">
    <w:name w:val="hik-标题5"/>
    <w:basedOn w:val="208"/>
    <w:qFormat/>
    <w:uiPriority w:val="0"/>
    <w:pPr>
      <w:tabs>
        <w:tab w:val="left" w:pos="1080"/>
      </w:tabs>
      <w:ind w:firstLine="0" w:firstLineChars="0"/>
    </w:pPr>
    <w:rPr>
      <w:rFonts w:ascii="黑体" w:hAnsi="黑体" w:eastAsia="黑体" w:cs="Arial"/>
      <w:sz w:val="28"/>
      <w:szCs w:val="28"/>
    </w:rPr>
  </w:style>
  <w:style w:type="paragraph" w:customStyle="1" w:styleId="1830">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183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32">
    <w:name w:val="pa-55"/>
    <w:basedOn w:val="1"/>
    <w:qFormat/>
    <w:uiPriority w:val="0"/>
    <w:pPr>
      <w:widowControl/>
      <w:spacing w:line="300" w:lineRule="atLeast"/>
      <w:ind w:firstLine="480"/>
      <w:jc w:val="center"/>
    </w:pPr>
    <w:rPr>
      <w:rFonts w:ascii="宋体" w:hAnsi="宋体" w:cs="宋体"/>
      <w:kern w:val="0"/>
      <w:sz w:val="24"/>
    </w:rPr>
  </w:style>
  <w:style w:type="paragraph" w:customStyle="1" w:styleId="1833">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834">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835">
    <w:name w:val="合同书"/>
    <w:basedOn w:val="1"/>
    <w:qFormat/>
    <w:uiPriority w:val="0"/>
    <w:pPr>
      <w:jc w:val="center"/>
    </w:pPr>
    <w:rPr>
      <w:rFonts w:ascii="宋体" w:hAnsi="Times New Roman"/>
      <w:b/>
      <w:sz w:val="36"/>
      <w:szCs w:val="20"/>
    </w:rPr>
  </w:style>
  <w:style w:type="paragraph" w:customStyle="1" w:styleId="1836">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eastAsia="PMingLiU"/>
      <w:kern w:val="0"/>
      <w:sz w:val="24"/>
      <w:szCs w:val="20"/>
      <w:lang w:val="en-GB" w:eastAsia="zh-TW"/>
    </w:rPr>
  </w:style>
  <w:style w:type="paragraph" w:customStyle="1" w:styleId="183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1838">
    <w:name w:val="pa-94"/>
    <w:basedOn w:val="1"/>
    <w:qFormat/>
    <w:uiPriority w:val="0"/>
    <w:pPr>
      <w:widowControl/>
      <w:spacing w:line="480" w:lineRule="atLeast"/>
      <w:jc w:val="left"/>
    </w:pPr>
    <w:rPr>
      <w:rFonts w:ascii="宋体" w:hAnsi="宋体" w:cs="宋体"/>
      <w:kern w:val="0"/>
      <w:sz w:val="24"/>
    </w:rPr>
  </w:style>
  <w:style w:type="paragraph" w:customStyle="1" w:styleId="1839">
    <w:name w:val="zhou1"/>
    <w:basedOn w:val="1"/>
    <w:qFormat/>
    <w:uiPriority w:val="0"/>
    <w:rPr>
      <w:rFonts w:ascii="Times New Roman" w:hAnsi="Times New Roman"/>
      <w:szCs w:val="24"/>
    </w:rPr>
  </w:style>
  <w:style w:type="paragraph" w:customStyle="1" w:styleId="1840">
    <w:name w:val="Char Char Char Char Char Char1 Char2"/>
    <w:basedOn w:val="1"/>
    <w:semiHidden/>
    <w:qFormat/>
    <w:uiPriority w:val="0"/>
    <w:rPr>
      <w:rFonts w:ascii="Times New Roman" w:hAnsi="Times New Roman"/>
      <w:sz w:val="24"/>
      <w:szCs w:val="24"/>
    </w:rPr>
  </w:style>
  <w:style w:type="paragraph" w:customStyle="1" w:styleId="1841">
    <w:name w:val="Para----"/>
    <w:qFormat/>
    <w:uiPriority w:val="0"/>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lang w:val="en-US" w:eastAsia="en-US" w:bidi="ar-SA"/>
    </w:rPr>
  </w:style>
  <w:style w:type="paragraph" w:customStyle="1" w:styleId="184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4">
    <w:name w:val="表格_0"/>
    <w:basedOn w:val="164"/>
    <w:qFormat/>
    <w:uiPriority w:val="0"/>
    <w:pPr>
      <w:jc w:val="center"/>
      <w:textAlignment w:val="center"/>
    </w:pPr>
    <w:rPr>
      <w:rFonts w:ascii="华文细黑" w:hAnsi="华文细黑"/>
      <w:kern w:val="0"/>
      <w:szCs w:val="20"/>
    </w:rPr>
  </w:style>
  <w:style w:type="paragraph" w:customStyle="1" w:styleId="1845">
    <w:name w:val="Char14"/>
    <w:basedOn w:val="1"/>
    <w:semiHidden/>
    <w:qFormat/>
    <w:uiPriority w:val="0"/>
    <w:rPr>
      <w:rFonts w:ascii="Tahoma" w:hAnsi="Tahoma"/>
      <w:sz w:val="24"/>
      <w:szCs w:val="20"/>
    </w:rPr>
  </w:style>
  <w:style w:type="paragraph" w:customStyle="1" w:styleId="1846">
    <w:name w:val="正文文本_1"/>
    <w:basedOn w:val="164"/>
    <w:qFormat/>
    <w:uiPriority w:val="0"/>
    <w:pPr>
      <w:spacing w:after="120"/>
    </w:pPr>
    <w:rPr>
      <w:rFonts w:ascii="Times New Roman" w:hAnsi="Times New Roman"/>
      <w:szCs w:val="24"/>
    </w:rPr>
  </w:style>
  <w:style w:type="paragraph" w:customStyle="1" w:styleId="184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8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849">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1850">
    <w:name w:val="列出段落41"/>
    <w:basedOn w:val="1"/>
    <w:qFormat/>
    <w:uiPriority w:val="99"/>
    <w:pPr>
      <w:ind w:firstLine="420" w:firstLineChars="200"/>
    </w:pPr>
    <w:rPr>
      <w:szCs w:val="20"/>
    </w:rPr>
  </w:style>
  <w:style w:type="paragraph" w:customStyle="1" w:styleId="1851">
    <w:name w:val="Char Char Char Char51"/>
    <w:basedOn w:val="1"/>
    <w:qFormat/>
    <w:uiPriority w:val="0"/>
    <w:rPr>
      <w:rFonts w:ascii="仿宋_GB2312" w:hAnsi="Times New Roman" w:eastAsia="仿宋_GB2312"/>
      <w:color w:val="000066"/>
      <w:kern w:val="10"/>
      <w:szCs w:val="21"/>
    </w:rPr>
  </w:style>
  <w:style w:type="paragraph" w:customStyle="1" w:styleId="1852">
    <w:name w:val="ca-22"/>
    <w:basedOn w:val="1"/>
    <w:qFormat/>
    <w:uiPriority w:val="0"/>
    <w:pPr>
      <w:widowControl/>
      <w:jc w:val="left"/>
    </w:pPr>
    <w:rPr>
      <w:rFonts w:ascii="宋体" w:hAnsi="宋体" w:cs="宋体"/>
      <w:kern w:val="0"/>
      <w:szCs w:val="21"/>
    </w:rPr>
  </w:style>
  <w:style w:type="paragraph" w:customStyle="1" w:styleId="1853">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854">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85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856">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857">
    <w:name w:val="Char Char4 Char"/>
    <w:basedOn w:val="1"/>
    <w:semiHidden/>
    <w:qFormat/>
    <w:uiPriority w:val="0"/>
    <w:rPr>
      <w:rFonts w:ascii="Times New Roman" w:hAnsi="Times New Roman"/>
      <w:kern w:val="0"/>
      <w:sz w:val="24"/>
      <w:szCs w:val="20"/>
    </w:rPr>
  </w:style>
  <w:style w:type="paragraph" w:customStyle="1" w:styleId="1858">
    <w:name w:val="列表2"/>
    <w:basedOn w:val="1"/>
    <w:qFormat/>
    <w:uiPriority w:val="0"/>
    <w:pPr>
      <w:ind w:left="200" w:hanging="200" w:hangingChars="200"/>
    </w:pPr>
    <w:rPr>
      <w:rFonts w:ascii="Times New Roman" w:hAnsi="Times New Roman"/>
      <w:szCs w:val="24"/>
    </w:rPr>
  </w:style>
  <w:style w:type="paragraph" w:customStyle="1" w:styleId="1859">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860">
    <w:name w:val="pa-16"/>
    <w:basedOn w:val="1"/>
    <w:qFormat/>
    <w:uiPriority w:val="0"/>
    <w:pPr>
      <w:widowControl/>
      <w:spacing w:line="240" w:lineRule="atLeast"/>
    </w:pPr>
    <w:rPr>
      <w:rFonts w:ascii="宋体" w:hAnsi="宋体" w:cs="宋体"/>
      <w:kern w:val="0"/>
      <w:sz w:val="24"/>
    </w:rPr>
  </w:style>
  <w:style w:type="paragraph" w:customStyle="1" w:styleId="1861">
    <w:name w:val="图表脚注"/>
    <w:next w:val="1"/>
    <w:qFormat/>
    <w:uiPriority w:val="0"/>
    <w:pPr>
      <w:tabs>
        <w:tab w:val="left" w:pos="1758"/>
      </w:tabs>
      <w:ind w:left="300" w:leftChars="200" w:hanging="100" w:hangingChars="100"/>
      <w:jc w:val="both"/>
    </w:pPr>
    <w:rPr>
      <w:rFonts w:ascii="宋体" w:hAnsi="Times New Roman" w:eastAsia="宋体" w:cs="Times New Roman"/>
      <w:sz w:val="18"/>
      <w:lang w:val="en-US" w:eastAsia="zh-CN" w:bidi="ar-SA"/>
    </w:rPr>
  </w:style>
  <w:style w:type="paragraph" w:customStyle="1" w:styleId="1862">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864">
    <w:name w:val="样式 样式 样式1 + 首行缩进:  2 字符 + 首行缩进:  2 字符1"/>
    <w:basedOn w:val="1"/>
    <w:qFormat/>
    <w:uiPriority w:val="0"/>
    <w:pPr>
      <w:spacing w:line="360" w:lineRule="exact"/>
      <w:ind w:firstLine="480" w:firstLineChars="200"/>
    </w:pPr>
    <w:rPr>
      <w:rFonts w:ascii="Arial" w:hAnsi="Arial"/>
      <w:szCs w:val="20"/>
    </w:rPr>
  </w:style>
  <w:style w:type="paragraph" w:customStyle="1" w:styleId="1865">
    <w:name w:val="pa-19"/>
    <w:basedOn w:val="1"/>
    <w:qFormat/>
    <w:uiPriority w:val="0"/>
    <w:pPr>
      <w:widowControl/>
      <w:spacing w:line="240" w:lineRule="atLeast"/>
      <w:ind w:firstLine="20"/>
      <w:jc w:val="left"/>
    </w:pPr>
    <w:rPr>
      <w:rFonts w:ascii="宋体" w:hAnsi="宋体" w:cs="宋体"/>
      <w:kern w:val="0"/>
      <w:sz w:val="24"/>
    </w:rPr>
  </w:style>
  <w:style w:type="paragraph" w:customStyle="1" w:styleId="1866">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186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868">
    <w:name w:val="pa-98"/>
    <w:basedOn w:val="1"/>
    <w:qFormat/>
    <w:uiPriority w:val="0"/>
    <w:pPr>
      <w:widowControl/>
      <w:spacing w:line="720" w:lineRule="atLeast"/>
      <w:ind w:firstLine="480"/>
    </w:pPr>
    <w:rPr>
      <w:rFonts w:ascii="宋体" w:hAnsi="宋体" w:cs="宋体"/>
      <w:kern w:val="0"/>
      <w:sz w:val="24"/>
    </w:rPr>
  </w:style>
  <w:style w:type="paragraph" w:customStyle="1" w:styleId="1869">
    <w:name w:val="Char Char Char Char Char Char1 Char3"/>
    <w:basedOn w:val="1"/>
    <w:semiHidden/>
    <w:qFormat/>
    <w:uiPriority w:val="0"/>
    <w:rPr>
      <w:rFonts w:ascii="Times New Roman" w:hAnsi="Times New Roman"/>
      <w:sz w:val="24"/>
      <w:szCs w:val="24"/>
    </w:rPr>
  </w:style>
  <w:style w:type="paragraph" w:customStyle="1" w:styleId="187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871">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72">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74">
    <w:name w:val="修订111"/>
    <w:semiHidden/>
    <w:qFormat/>
    <w:uiPriority w:val="99"/>
    <w:rPr>
      <w:rFonts w:ascii="Times New Roman" w:hAnsi="Times New Roman" w:eastAsia="宋体" w:cs="Times New Roman"/>
      <w:kern w:val="2"/>
      <w:sz w:val="21"/>
      <w:lang w:val="en-US" w:eastAsia="zh-CN" w:bidi="ar-SA"/>
    </w:rPr>
  </w:style>
  <w:style w:type="paragraph" w:customStyle="1" w:styleId="187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1876">
    <w:name w:val="Char Char1 Char"/>
    <w:basedOn w:val="1"/>
    <w:qFormat/>
    <w:uiPriority w:val="0"/>
  </w:style>
  <w:style w:type="paragraph" w:customStyle="1" w:styleId="1877">
    <w:name w:val="Char Char Char1 Char Char Char Char"/>
    <w:basedOn w:val="1"/>
    <w:qFormat/>
    <w:uiPriority w:val="0"/>
    <w:rPr>
      <w:rFonts w:ascii="Tahoma" w:hAnsi="Tahoma"/>
      <w:sz w:val="24"/>
      <w:szCs w:val="20"/>
    </w:rPr>
  </w:style>
  <w:style w:type="paragraph" w:customStyle="1" w:styleId="1878">
    <w:name w:val="Normal_14"/>
    <w:qFormat/>
    <w:uiPriority w:val="0"/>
    <w:rPr>
      <w:rFonts w:ascii="黑体" w:hAnsi="黑体" w:eastAsia="黑体" w:cs="Times New Roman"/>
      <w:b/>
      <w:sz w:val="32"/>
      <w:szCs w:val="24"/>
      <w:lang w:val="en-US" w:eastAsia="zh-CN" w:bidi="ar-SA"/>
    </w:rPr>
  </w:style>
  <w:style w:type="paragraph" w:customStyle="1" w:styleId="187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8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881">
    <w:name w:val="pa-32"/>
    <w:basedOn w:val="1"/>
    <w:qFormat/>
    <w:uiPriority w:val="0"/>
    <w:pPr>
      <w:widowControl/>
      <w:spacing w:line="360" w:lineRule="atLeast"/>
      <w:ind w:firstLine="520"/>
    </w:pPr>
    <w:rPr>
      <w:rFonts w:ascii="宋体" w:hAnsi="宋体" w:cs="宋体"/>
      <w:kern w:val="0"/>
      <w:sz w:val="24"/>
    </w:rPr>
  </w:style>
  <w:style w:type="paragraph" w:customStyle="1" w:styleId="1882">
    <w:name w:val="TOC 标题2"/>
    <w:basedOn w:val="5"/>
    <w:next w:val="1"/>
    <w:qFormat/>
    <w:uiPriority w:val="39"/>
    <w:pPr>
      <w:outlineLvl w:val="9"/>
    </w:pPr>
  </w:style>
  <w:style w:type="paragraph" w:customStyle="1" w:styleId="1883">
    <w:name w:val="pa-123"/>
    <w:basedOn w:val="1"/>
    <w:qFormat/>
    <w:uiPriority w:val="0"/>
    <w:pPr>
      <w:widowControl/>
      <w:spacing w:line="360" w:lineRule="atLeast"/>
    </w:pPr>
    <w:rPr>
      <w:rFonts w:ascii="宋体" w:hAnsi="宋体" w:cs="宋体"/>
      <w:kern w:val="0"/>
      <w:sz w:val="24"/>
    </w:rPr>
  </w:style>
  <w:style w:type="paragraph" w:customStyle="1" w:styleId="1884">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885">
    <w:name w:val="Char Char1 Char Char1"/>
    <w:basedOn w:val="1"/>
    <w:qFormat/>
    <w:uiPriority w:val="0"/>
    <w:rPr>
      <w:rFonts w:ascii="Tahoma" w:hAnsi="Tahoma"/>
      <w:sz w:val="24"/>
      <w:szCs w:val="20"/>
    </w:rPr>
  </w:style>
  <w:style w:type="paragraph" w:customStyle="1" w:styleId="188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887">
    <w:name w:val="Para-"/>
    <w:qFormat/>
    <w:uiPriority w:val="0"/>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lang w:val="en-US" w:eastAsia="en-US" w:bidi="ar-SA"/>
    </w:rPr>
  </w:style>
  <w:style w:type="paragraph" w:customStyle="1" w:styleId="1888">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889">
    <w:name w:val="Char Char Char Char5"/>
    <w:basedOn w:val="1"/>
    <w:next w:val="1"/>
    <w:semiHidden/>
    <w:qFormat/>
    <w:uiPriority w:val="0"/>
    <w:rPr>
      <w:rFonts w:ascii="Times New Roman" w:hAnsi="Times New Roman"/>
      <w:szCs w:val="20"/>
    </w:rPr>
  </w:style>
  <w:style w:type="paragraph" w:customStyle="1" w:styleId="189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91">
    <w:name w:val="pa-118"/>
    <w:basedOn w:val="1"/>
    <w:qFormat/>
    <w:uiPriority w:val="0"/>
    <w:pPr>
      <w:widowControl/>
      <w:spacing w:line="480" w:lineRule="atLeast"/>
      <w:ind w:firstLine="1440"/>
    </w:pPr>
    <w:rPr>
      <w:rFonts w:ascii="宋体" w:hAnsi="宋体" w:cs="宋体"/>
      <w:kern w:val="0"/>
      <w:sz w:val="24"/>
    </w:rPr>
  </w:style>
  <w:style w:type="paragraph" w:customStyle="1" w:styleId="1892">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1893">
    <w:name w:val="Char1_0"/>
    <w:basedOn w:val="1"/>
    <w:qFormat/>
    <w:uiPriority w:val="0"/>
    <w:rPr>
      <w:szCs w:val="20"/>
    </w:rPr>
  </w:style>
  <w:style w:type="paragraph" w:customStyle="1" w:styleId="1894">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895">
    <w:name w:val="Char1 Char Char Char3"/>
    <w:basedOn w:val="1"/>
    <w:semiHidden/>
    <w:qFormat/>
    <w:uiPriority w:val="0"/>
    <w:rPr>
      <w:rFonts w:ascii="Times New Roman" w:hAnsi="Times New Roman"/>
      <w:szCs w:val="24"/>
    </w:rPr>
  </w:style>
  <w:style w:type="paragraph" w:customStyle="1" w:styleId="1896">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97">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1898">
    <w:name w:val="使用样式"/>
    <w:basedOn w:val="1"/>
    <w:qFormat/>
    <w:uiPriority w:val="0"/>
    <w:rPr>
      <w:rFonts w:ascii="Times New Roman" w:hAnsi="Times New Roman"/>
      <w:sz w:val="24"/>
      <w:szCs w:val="20"/>
    </w:rPr>
  </w:style>
  <w:style w:type="paragraph" w:customStyle="1" w:styleId="1899">
    <w:name w:val="pa-139"/>
    <w:basedOn w:val="1"/>
    <w:qFormat/>
    <w:uiPriority w:val="0"/>
    <w:pPr>
      <w:widowControl/>
      <w:spacing w:line="320" w:lineRule="atLeast"/>
      <w:ind w:firstLine="280"/>
    </w:pPr>
    <w:rPr>
      <w:rFonts w:ascii="宋体" w:hAnsi="宋体" w:cs="宋体"/>
      <w:kern w:val="0"/>
      <w:sz w:val="24"/>
    </w:rPr>
  </w:style>
  <w:style w:type="paragraph" w:customStyle="1" w:styleId="1900">
    <w:name w:val="pa-99"/>
    <w:basedOn w:val="1"/>
    <w:qFormat/>
    <w:uiPriority w:val="0"/>
    <w:pPr>
      <w:widowControl/>
      <w:spacing w:line="300" w:lineRule="atLeast"/>
      <w:ind w:firstLine="520"/>
    </w:pPr>
    <w:rPr>
      <w:rFonts w:ascii="宋体" w:hAnsi="宋体" w:cs="宋体"/>
      <w:kern w:val="0"/>
      <w:sz w:val="24"/>
    </w:rPr>
  </w:style>
  <w:style w:type="paragraph" w:customStyle="1" w:styleId="1901">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1902">
    <w:name w:val="Normal_18"/>
    <w:qFormat/>
    <w:uiPriority w:val="0"/>
    <w:rPr>
      <w:rFonts w:ascii="黑体" w:hAnsi="黑体" w:eastAsia="黑体" w:cs="Times New Roman"/>
      <w:b/>
      <w:sz w:val="32"/>
      <w:szCs w:val="24"/>
      <w:lang w:val="en-US" w:eastAsia="zh-CN" w:bidi="ar-SA"/>
    </w:rPr>
  </w:style>
  <w:style w:type="paragraph" w:customStyle="1" w:styleId="1903">
    <w:name w:val="ca-23"/>
    <w:basedOn w:val="1"/>
    <w:qFormat/>
    <w:uiPriority w:val="0"/>
    <w:pPr>
      <w:widowControl/>
      <w:jc w:val="left"/>
    </w:pPr>
    <w:rPr>
      <w:kern w:val="0"/>
      <w:szCs w:val="21"/>
    </w:rPr>
  </w:style>
  <w:style w:type="paragraph" w:customStyle="1" w:styleId="1904">
    <w:name w:val="Char Char Char1 Char Char Char Char2"/>
    <w:basedOn w:val="1"/>
    <w:qFormat/>
    <w:uiPriority w:val="0"/>
    <w:rPr>
      <w:rFonts w:ascii="Tahoma" w:hAnsi="Tahoma"/>
      <w:sz w:val="24"/>
      <w:szCs w:val="20"/>
    </w:rPr>
  </w:style>
  <w:style w:type="paragraph" w:customStyle="1" w:styleId="1905">
    <w:name w:val="Char Char1 Char2"/>
    <w:basedOn w:val="1"/>
    <w:qFormat/>
    <w:uiPriority w:val="0"/>
  </w:style>
  <w:style w:type="paragraph" w:customStyle="1" w:styleId="19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90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1908">
    <w:name w:val="样式 标题 3 + (中文) 黑体 小四 非加粗 段前: 7.8 磅 段后: 0 磅 行距: 固定值 20 磅_1"/>
    <w:basedOn w:val="489"/>
    <w:qFormat/>
    <w:uiPriority w:val="99"/>
    <w:pPr>
      <w:numPr>
        <w:ilvl w:val="0"/>
        <w:numId w:val="0"/>
      </w:numPr>
      <w:adjustRightInd/>
      <w:spacing w:before="0" w:after="0" w:line="400" w:lineRule="exact"/>
      <w:jc w:val="both"/>
      <w:textAlignment w:val="auto"/>
    </w:pPr>
    <w:rPr>
      <w:rFonts w:ascii="Calibri" w:hAnsi="Calibri" w:eastAsia="黑体"/>
      <w:b w:val="0"/>
      <w:bCs w:val="0"/>
      <w:sz w:val="24"/>
      <w:szCs w:val="20"/>
    </w:rPr>
  </w:style>
  <w:style w:type="paragraph" w:customStyle="1" w:styleId="190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910">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1">
    <w:name w:val="C Part --"/>
    <w:qFormat/>
    <w:uiPriority w:val="0"/>
    <w:pPr>
      <w:spacing w:before="100" w:beforeAutospacing="1" w:line="360" w:lineRule="auto"/>
      <w:jc w:val="both"/>
    </w:pPr>
    <w:rPr>
      <w:rFonts w:ascii="宋体" w:hAnsi="宋体" w:eastAsia="宋体" w:cs="Times New Roman"/>
      <w:kern w:val="2"/>
      <w:lang w:val="en-US" w:eastAsia="zh-CN" w:bidi="ar-SA"/>
    </w:rPr>
  </w:style>
  <w:style w:type="paragraph" w:customStyle="1" w:styleId="1912">
    <w:name w:val="a-编号"/>
    <w:basedOn w:val="1"/>
    <w:semiHidden/>
    <w:qFormat/>
    <w:uiPriority w:val="0"/>
    <w:pPr>
      <w:tabs>
        <w:tab w:val="left" w:pos="567"/>
        <w:tab w:val="left" w:pos="720"/>
        <w:tab w:val="left" w:pos="851"/>
      </w:tabs>
      <w:adjustRightInd w:val="0"/>
      <w:spacing w:beforeLines="50" w:line="440" w:lineRule="exact"/>
      <w:ind w:left="1362" w:hanging="794"/>
      <w:jc w:val="left"/>
      <w:textAlignment w:val="baseline"/>
    </w:pPr>
    <w:rPr>
      <w:rFonts w:ascii="宋体" w:hAnsi="宋体"/>
      <w:kern w:val="0"/>
      <w:sz w:val="24"/>
      <w:szCs w:val="24"/>
      <w:lang w:val="zh-CN"/>
    </w:rPr>
  </w:style>
  <w:style w:type="paragraph" w:customStyle="1" w:styleId="1913">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914">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1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17">
    <w:name w:val="样式 标题 3第二层条第三层论文标题 21.1.1 标题 3列表编号33 bullet2head:3#Head..."/>
    <w:basedOn w:val="7"/>
    <w:qFormat/>
    <w:uiPriority w:val="0"/>
    <w:pPr>
      <w:widowControl/>
      <w:suppressAutoHyphens/>
      <w:spacing w:line="300" w:lineRule="auto"/>
      <w:ind w:left="2" w:leftChars="-2" w:hanging="6" w:hangingChars="2"/>
    </w:pPr>
    <w:rPr>
      <w:b w:val="0"/>
      <w:bCs w:val="0"/>
      <w:smallCaps/>
      <w:color w:val="000000"/>
      <w:sz w:val="28"/>
      <w:szCs w:val="20"/>
    </w:rPr>
  </w:style>
  <w:style w:type="paragraph" w:customStyle="1" w:styleId="1918">
    <w:name w:val="默认段落字体 Para Char Char Char Char Char Char Char Char Char Char Char Char Char Char Char Char"/>
    <w:basedOn w:val="1"/>
    <w:qFormat/>
    <w:uiPriority w:val="0"/>
    <w:rPr>
      <w:rFonts w:ascii="Tahoma" w:hAnsi="Tahoma"/>
      <w:sz w:val="24"/>
      <w:szCs w:val="20"/>
    </w:rPr>
  </w:style>
  <w:style w:type="paragraph" w:customStyle="1" w:styleId="191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920">
    <w:name w:val="Normal_0"/>
    <w:qFormat/>
    <w:uiPriority w:val="0"/>
    <w:rPr>
      <w:rFonts w:ascii="黑体" w:hAnsi="黑体" w:eastAsia="黑体" w:cs="Times New Roman"/>
      <w:b/>
      <w:sz w:val="32"/>
      <w:szCs w:val="24"/>
      <w:lang w:val="en-US" w:eastAsia="zh-CN" w:bidi="ar-SA"/>
    </w:rPr>
  </w:style>
  <w:style w:type="paragraph" w:customStyle="1" w:styleId="1921">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922">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192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924">
    <w:name w:val="pa-11"/>
    <w:basedOn w:val="1"/>
    <w:qFormat/>
    <w:uiPriority w:val="0"/>
    <w:pPr>
      <w:widowControl/>
      <w:spacing w:line="280" w:lineRule="atLeast"/>
    </w:pPr>
    <w:rPr>
      <w:rFonts w:ascii="宋体" w:hAnsi="宋体" w:cs="宋体"/>
      <w:kern w:val="0"/>
      <w:sz w:val="24"/>
    </w:rPr>
  </w:style>
  <w:style w:type="paragraph" w:customStyle="1" w:styleId="1925">
    <w:name w:val="pa-113"/>
    <w:basedOn w:val="1"/>
    <w:qFormat/>
    <w:uiPriority w:val="0"/>
    <w:pPr>
      <w:widowControl/>
      <w:spacing w:line="360" w:lineRule="atLeast"/>
      <w:ind w:firstLine="2960"/>
    </w:pPr>
    <w:rPr>
      <w:rFonts w:ascii="宋体" w:hAnsi="宋体" w:cs="宋体"/>
      <w:kern w:val="0"/>
      <w:sz w:val="24"/>
    </w:rPr>
  </w:style>
  <w:style w:type="paragraph" w:customStyle="1" w:styleId="1926">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927">
    <w:name w:val="市场调研报告正文样式"/>
    <w:basedOn w:val="1"/>
    <w:qFormat/>
    <w:uiPriority w:val="0"/>
    <w:pPr>
      <w:spacing w:afterLines="50" w:line="276" w:lineRule="auto"/>
      <w:ind w:firstLine="200" w:firstLineChars="200"/>
    </w:pPr>
    <w:rPr>
      <w:szCs w:val="24"/>
    </w:rPr>
  </w:style>
  <w:style w:type="paragraph" w:customStyle="1" w:styleId="1928">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92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93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931">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932">
    <w:name w:val="flType_0"/>
    <w:basedOn w:val="164"/>
    <w:qFormat/>
    <w:uiPriority w:val="0"/>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193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934">
    <w:name w:val="pa-46"/>
    <w:basedOn w:val="1"/>
    <w:qFormat/>
    <w:uiPriority w:val="0"/>
    <w:pPr>
      <w:widowControl/>
      <w:spacing w:line="280" w:lineRule="atLeast"/>
      <w:ind w:firstLine="420"/>
      <w:jc w:val="left"/>
    </w:pPr>
    <w:rPr>
      <w:rFonts w:ascii="宋体" w:hAnsi="宋体" w:cs="宋体"/>
      <w:kern w:val="0"/>
      <w:sz w:val="24"/>
    </w:rPr>
  </w:style>
  <w:style w:type="paragraph" w:customStyle="1" w:styleId="1935">
    <w:name w:val="纯文本8"/>
    <w:basedOn w:val="1"/>
    <w:qFormat/>
    <w:uiPriority w:val="0"/>
    <w:pPr>
      <w:adjustRightInd w:val="0"/>
      <w:textAlignment w:val="baseline"/>
    </w:pPr>
    <w:rPr>
      <w:rFonts w:ascii="宋体" w:hAnsi="Courier New"/>
      <w:szCs w:val="20"/>
    </w:rPr>
  </w:style>
  <w:style w:type="paragraph" w:customStyle="1" w:styleId="1936">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937">
    <w:name w:val="Normal_1"/>
    <w:qFormat/>
    <w:uiPriority w:val="0"/>
    <w:rPr>
      <w:rFonts w:ascii="黑体" w:hAnsi="黑体" w:eastAsia="黑体" w:cs="Times New Roman"/>
      <w:b/>
      <w:sz w:val="32"/>
      <w:szCs w:val="24"/>
      <w:lang w:val="en-US" w:eastAsia="zh-CN" w:bidi="ar-SA"/>
    </w:rPr>
  </w:style>
  <w:style w:type="paragraph" w:customStyle="1" w:styleId="1938">
    <w:name w:val="Char Char Char Char Char"/>
    <w:basedOn w:val="1"/>
    <w:qFormat/>
    <w:uiPriority w:val="0"/>
    <w:rPr>
      <w:rFonts w:ascii="Tahoma" w:hAnsi="Tahoma"/>
      <w:sz w:val="24"/>
      <w:szCs w:val="20"/>
    </w:rPr>
  </w:style>
  <w:style w:type="paragraph" w:customStyle="1" w:styleId="1939">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940">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941">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942">
    <w:name w:val="样式 555 + 首行缩进:  2 字符"/>
    <w:basedOn w:val="602"/>
    <w:qFormat/>
    <w:uiPriority w:val="0"/>
    <w:pPr>
      <w:spacing w:line="480" w:lineRule="exact"/>
    </w:pPr>
    <w:rPr>
      <w:rFonts w:cs="宋体"/>
      <w:szCs w:val="20"/>
    </w:rPr>
  </w:style>
  <w:style w:type="paragraph" w:customStyle="1" w:styleId="1943">
    <w:name w:val="pa-132"/>
    <w:basedOn w:val="1"/>
    <w:qFormat/>
    <w:uiPriority w:val="0"/>
    <w:pPr>
      <w:widowControl/>
      <w:spacing w:line="360" w:lineRule="atLeast"/>
    </w:pPr>
    <w:rPr>
      <w:rFonts w:ascii="宋体" w:hAnsi="宋体" w:cs="宋体"/>
      <w:kern w:val="0"/>
      <w:sz w:val="24"/>
    </w:rPr>
  </w:style>
  <w:style w:type="paragraph" w:customStyle="1" w:styleId="1944">
    <w:name w:val="pa-5"/>
    <w:basedOn w:val="1"/>
    <w:qFormat/>
    <w:uiPriority w:val="0"/>
    <w:pPr>
      <w:widowControl/>
      <w:spacing w:line="1000" w:lineRule="atLeast"/>
      <w:jc w:val="center"/>
    </w:pPr>
    <w:rPr>
      <w:rFonts w:ascii="宋体" w:hAnsi="宋体" w:cs="宋体"/>
      <w:kern w:val="0"/>
      <w:sz w:val="24"/>
    </w:rPr>
  </w:style>
  <w:style w:type="paragraph" w:customStyle="1" w:styleId="1945">
    <w:name w:val="样式 样式 标题 1编号标题1111213141511112113116112122132171131...1 + 段前: 1 ..."/>
    <w:basedOn w:val="1946"/>
    <w:qFormat/>
    <w:uiPriority w:val="0"/>
    <w:pPr>
      <w:spacing w:beforeLines="0" w:afterLines="0"/>
    </w:pPr>
  </w:style>
  <w:style w:type="paragraph" w:customStyle="1" w:styleId="1946">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eastAsia="黑体" w:cs="宋体"/>
      <w:sz w:val="32"/>
      <w:szCs w:val="20"/>
    </w:rPr>
  </w:style>
  <w:style w:type="paragraph" w:customStyle="1" w:styleId="1947">
    <w:name w:val="报告正文 Char1 Char"/>
    <w:basedOn w:val="1"/>
    <w:qFormat/>
    <w:uiPriority w:val="0"/>
    <w:pPr>
      <w:spacing w:line="480" w:lineRule="exact"/>
      <w:ind w:firstLine="200" w:firstLineChars="200"/>
    </w:pPr>
    <w:rPr>
      <w:rFonts w:ascii="宋体" w:hAnsi="Times New Roman"/>
      <w:color w:val="0000FF"/>
      <w:sz w:val="28"/>
      <w:szCs w:val="28"/>
    </w:rPr>
  </w:style>
  <w:style w:type="paragraph" w:customStyle="1" w:styleId="1948">
    <w:name w:val="pa-136"/>
    <w:basedOn w:val="1"/>
    <w:qFormat/>
    <w:uiPriority w:val="0"/>
    <w:pPr>
      <w:widowControl/>
      <w:spacing w:line="360" w:lineRule="atLeast"/>
      <w:ind w:firstLine="5640"/>
    </w:pPr>
    <w:rPr>
      <w:rFonts w:ascii="宋体" w:hAnsi="宋体" w:cs="宋体"/>
      <w:kern w:val="0"/>
      <w:sz w:val="24"/>
    </w:rPr>
  </w:style>
  <w:style w:type="paragraph" w:customStyle="1" w:styleId="194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950">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951">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952">
    <w:name w:val="表标题(小)"/>
    <w:basedOn w:val="1"/>
    <w:next w:val="32"/>
    <w:qFormat/>
    <w:uiPriority w:val="0"/>
    <w:pPr>
      <w:keepNext/>
      <w:spacing w:line="360" w:lineRule="auto"/>
      <w:jc w:val="center"/>
      <w:outlineLvl w:val="8"/>
    </w:pPr>
    <w:rPr>
      <w:rFonts w:ascii="宋体" w:hAnsi="Times New Roman"/>
      <w:sz w:val="18"/>
      <w:szCs w:val="18"/>
    </w:rPr>
  </w:style>
  <w:style w:type="paragraph" w:customStyle="1" w:styleId="1953">
    <w:name w:val="pa-78"/>
    <w:basedOn w:val="1"/>
    <w:qFormat/>
    <w:uiPriority w:val="0"/>
    <w:pPr>
      <w:widowControl/>
      <w:spacing w:line="340" w:lineRule="atLeast"/>
    </w:pPr>
    <w:rPr>
      <w:rFonts w:ascii="宋体" w:hAnsi="宋体" w:cs="宋体"/>
      <w:kern w:val="0"/>
      <w:sz w:val="24"/>
    </w:rPr>
  </w:style>
  <w:style w:type="paragraph" w:customStyle="1" w:styleId="195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1955">
    <w:name w:val="Char Char Char1 Char Char Char Char1"/>
    <w:basedOn w:val="1"/>
    <w:qFormat/>
    <w:uiPriority w:val="0"/>
    <w:rPr>
      <w:rFonts w:ascii="Tahoma" w:hAnsi="Tahoma"/>
      <w:sz w:val="24"/>
      <w:szCs w:val="20"/>
    </w:rPr>
  </w:style>
  <w:style w:type="paragraph" w:customStyle="1" w:styleId="1956">
    <w:name w:val="pa-117"/>
    <w:basedOn w:val="1"/>
    <w:qFormat/>
    <w:uiPriority w:val="0"/>
    <w:pPr>
      <w:widowControl/>
      <w:spacing w:line="360" w:lineRule="atLeast"/>
      <w:ind w:firstLine="3840"/>
    </w:pPr>
    <w:rPr>
      <w:rFonts w:ascii="宋体" w:hAnsi="宋体" w:cs="宋体"/>
      <w:kern w:val="0"/>
      <w:sz w:val="24"/>
    </w:rPr>
  </w:style>
  <w:style w:type="paragraph" w:customStyle="1" w:styleId="1957">
    <w:name w:val="样式 标题 2 + Times New Roman 四号 非加粗 段前: 5 磅 段后: 0 磅 行距: 固定值 20..._0_0"/>
    <w:basedOn w:val="192"/>
    <w:qFormat/>
    <w:uiPriority w:val="99"/>
    <w:pPr>
      <w:adjustRightInd/>
      <w:spacing w:before="100" w:after="0" w:line="400" w:lineRule="exact"/>
      <w:ind w:left="0" w:firstLine="0"/>
      <w:jc w:val="both"/>
      <w:textAlignment w:val="auto"/>
    </w:pPr>
    <w:rPr>
      <w:rFonts w:ascii="Times New Roman" w:hAnsi="Times New Roman" w:eastAsia="宋体"/>
      <w:b w:val="0"/>
      <w:bCs w:val="0"/>
      <w:sz w:val="28"/>
      <w:szCs w:val="20"/>
    </w:rPr>
  </w:style>
  <w:style w:type="paragraph" w:customStyle="1" w:styleId="195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59">
    <w:name w:val="pa-141"/>
    <w:basedOn w:val="1"/>
    <w:qFormat/>
    <w:uiPriority w:val="0"/>
    <w:pPr>
      <w:widowControl/>
      <w:spacing w:line="320" w:lineRule="atLeast"/>
      <w:jc w:val="right"/>
    </w:pPr>
    <w:rPr>
      <w:rFonts w:ascii="宋体" w:hAnsi="宋体" w:cs="宋体"/>
      <w:kern w:val="0"/>
      <w:sz w:val="24"/>
    </w:rPr>
  </w:style>
  <w:style w:type="paragraph" w:customStyle="1" w:styleId="1960">
    <w:name w:val="1、正文"/>
    <w:basedOn w:val="1"/>
    <w:qFormat/>
    <w:uiPriority w:val="0"/>
    <w:pPr>
      <w:spacing w:line="360" w:lineRule="auto"/>
      <w:ind w:firstLine="200" w:firstLineChars="200"/>
    </w:pPr>
    <w:rPr>
      <w:rFonts w:ascii="Times New Roman" w:hAnsi="Times New Roman"/>
      <w:sz w:val="24"/>
      <w:szCs w:val="21"/>
    </w:rPr>
  </w:style>
  <w:style w:type="paragraph" w:customStyle="1" w:styleId="1961">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963">
    <w:name w:val="22222222222222"/>
    <w:basedOn w:val="1960"/>
    <w:qFormat/>
    <w:uiPriority w:val="0"/>
    <w:pPr>
      <w:spacing w:before="120"/>
      <w:ind w:firstLine="0" w:firstLineChars="0"/>
      <w:outlineLvl w:val="1"/>
    </w:pPr>
    <w:rPr>
      <w:b/>
      <w:sz w:val="28"/>
    </w:rPr>
  </w:style>
  <w:style w:type="paragraph" w:customStyle="1" w:styleId="1964">
    <w:name w:val="标题 4_2"/>
    <w:basedOn w:val="172"/>
    <w:next w:val="172"/>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customStyle="1" w:styleId="1965">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1966">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67">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968">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9">
    <w:name w:val="pa-50"/>
    <w:basedOn w:val="1"/>
    <w:qFormat/>
    <w:uiPriority w:val="0"/>
    <w:pPr>
      <w:widowControl/>
      <w:spacing w:line="280" w:lineRule="atLeast"/>
      <w:ind w:hanging="200"/>
      <w:jc w:val="center"/>
    </w:pPr>
    <w:rPr>
      <w:rFonts w:ascii="宋体" w:hAnsi="宋体" w:cs="宋体"/>
      <w:kern w:val="0"/>
      <w:sz w:val="24"/>
    </w:rPr>
  </w:style>
  <w:style w:type="paragraph" w:customStyle="1" w:styleId="1970">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971">
    <w:name w:val="flType"/>
    <w:basedOn w:val="1563"/>
    <w:qFormat/>
    <w:uiPriority w:val="0"/>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1972">
    <w:name w:val="Char_0"/>
    <w:basedOn w:val="1"/>
    <w:qFormat/>
    <w:uiPriority w:val="0"/>
    <w:rPr>
      <w:rFonts w:ascii="Tahoma" w:hAnsi="Tahoma"/>
      <w:sz w:val="24"/>
      <w:szCs w:val="20"/>
    </w:rPr>
  </w:style>
  <w:style w:type="paragraph" w:customStyle="1" w:styleId="1973">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1974">
    <w:name w:val="ca-46"/>
    <w:basedOn w:val="1"/>
    <w:qFormat/>
    <w:uiPriority w:val="0"/>
    <w:pPr>
      <w:widowControl/>
      <w:jc w:val="left"/>
    </w:pPr>
    <w:rPr>
      <w:rFonts w:ascii="宋体" w:hAnsi="宋体" w:cs="宋体"/>
      <w:color w:val="000000"/>
      <w:spacing w:val="-20"/>
      <w:kern w:val="0"/>
      <w:sz w:val="28"/>
      <w:szCs w:val="28"/>
    </w:rPr>
  </w:style>
  <w:style w:type="paragraph" w:customStyle="1" w:styleId="1975">
    <w:name w:val="Char Char Char Char Char Char1 Char Char Char Char4"/>
    <w:basedOn w:val="1"/>
    <w:qFormat/>
    <w:uiPriority w:val="0"/>
    <w:rPr>
      <w:rFonts w:ascii="仿宋_GB2312" w:eastAsia="仿宋_GB2312"/>
      <w:b/>
      <w:sz w:val="32"/>
      <w:szCs w:val="32"/>
    </w:rPr>
  </w:style>
  <w:style w:type="paragraph" w:customStyle="1" w:styleId="1976">
    <w:name w:val="_Style 37"/>
    <w:basedOn w:val="1"/>
    <w:next w:val="40"/>
    <w:semiHidden/>
    <w:qFormat/>
    <w:uiPriority w:val="0"/>
    <w:rPr>
      <w:rFonts w:ascii="宋体" w:hAnsi="Courier New"/>
      <w:szCs w:val="20"/>
    </w:rPr>
  </w:style>
  <w:style w:type="paragraph" w:customStyle="1" w:styleId="19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8">
    <w:name w:val="pa-35"/>
    <w:basedOn w:val="1"/>
    <w:qFormat/>
    <w:uiPriority w:val="0"/>
    <w:pPr>
      <w:widowControl/>
      <w:spacing w:line="360" w:lineRule="atLeast"/>
      <w:jc w:val="left"/>
    </w:pPr>
    <w:rPr>
      <w:rFonts w:ascii="宋体" w:hAnsi="宋体" w:cs="宋体"/>
      <w:kern w:val="0"/>
      <w:sz w:val="24"/>
    </w:rPr>
  </w:style>
  <w:style w:type="paragraph" w:customStyle="1" w:styleId="1979">
    <w:name w:val="标题 3_3"/>
    <w:basedOn w:val="172"/>
    <w:next w:val="172"/>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customStyle="1" w:styleId="1980">
    <w:name w:val="pa-77"/>
    <w:basedOn w:val="1"/>
    <w:qFormat/>
    <w:uiPriority w:val="0"/>
    <w:pPr>
      <w:widowControl/>
      <w:spacing w:line="360" w:lineRule="atLeast"/>
    </w:pPr>
    <w:rPr>
      <w:rFonts w:ascii="宋体" w:hAnsi="宋体" w:cs="宋体"/>
      <w:kern w:val="0"/>
      <w:sz w:val="24"/>
    </w:rPr>
  </w:style>
  <w:style w:type="paragraph" w:customStyle="1" w:styleId="1981">
    <w:name w:val="无间隔12"/>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82">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983">
    <w:name w:val="pa-83"/>
    <w:basedOn w:val="1"/>
    <w:qFormat/>
    <w:uiPriority w:val="0"/>
    <w:pPr>
      <w:widowControl/>
      <w:spacing w:line="560" w:lineRule="atLeast"/>
      <w:jc w:val="center"/>
    </w:pPr>
    <w:rPr>
      <w:rFonts w:ascii="宋体" w:hAnsi="宋体" w:cs="宋体"/>
      <w:kern w:val="0"/>
      <w:sz w:val="24"/>
    </w:rPr>
  </w:style>
  <w:style w:type="paragraph" w:customStyle="1" w:styleId="1984">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985">
    <w:name w:val="正文缩进2"/>
    <w:basedOn w:val="1"/>
    <w:qFormat/>
    <w:uiPriority w:val="0"/>
    <w:pPr>
      <w:ind w:firstLine="420" w:firstLineChars="200"/>
    </w:pPr>
    <w:rPr>
      <w:rFonts w:ascii="Arial" w:hAnsi="Arial" w:cs="Arial"/>
      <w:sz w:val="24"/>
      <w:szCs w:val="24"/>
    </w:rPr>
  </w:style>
  <w:style w:type="paragraph" w:customStyle="1" w:styleId="1986">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987">
    <w:name w:val="纯文本211"/>
    <w:basedOn w:val="1"/>
    <w:qFormat/>
    <w:uiPriority w:val="0"/>
    <w:rPr>
      <w:rFonts w:ascii="宋体" w:hAnsi="Courier New"/>
      <w:kern w:val="0"/>
      <w:sz w:val="20"/>
      <w:szCs w:val="21"/>
    </w:rPr>
  </w:style>
  <w:style w:type="paragraph" w:customStyle="1" w:styleId="1988">
    <w:name w:val="ca-35"/>
    <w:basedOn w:val="1"/>
    <w:qFormat/>
    <w:uiPriority w:val="0"/>
    <w:pPr>
      <w:widowControl/>
      <w:jc w:val="left"/>
    </w:pPr>
    <w:rPr>
      <w:kern w:val="0"/>
      <w:sz w:val="10"/>
      <w:szCs w:val="10"/>
    </w:rPr>
  </w:style>
  <w:style w:type="paragraph" w:customStyle="1" w:styleId="1989">
    <w:name w:val="BJ-02-T"/>
    <w:qFormat/>
    <w:uiPriority w:val="0"/>
    <w:pPr>
      <w:spacing w:before="120" w:line="360" w:lineRule="auto"/>
      <w:ind w:left="1985"/>
      <w:jc w:val="both"/>
    </w:pPr>
    <w:rPr>
      <w:rFonts w:ascii="Arial" w:hAnsi="Arial" w:eastAsia="宋体" w:cs="Times New Roman"/>
      <w:sz w:val="24"/>
      <w:lang w:val="en-GB" w:eastAsia="de-DE" w:bidi="ar-SA"/>
    </w:rPr>
  </w:style>
  <w:style w:type="paragraph" w:customStyle="1" w:styleId="1990">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991">
    <w:name w:val="文件标题3"/>
    <w:basedOn w:val="7"/>
    <w:next w:val="32"/>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992">
    <w:name w:val="Normal_5"/>
    <w:qFormat/>
    <w:uiPriority w:val="0"/>
    <w:rPr>
      <w:rFonts w:ascii="黑体" w:hAnsi="黑体" w:eastAsia="黑体" w:cs="Times New Roman"/>
      <w:b/>
      <w:sz w:val="32"/>
      <w:szCs w:val="24"/>
      <w:lang w:val="en-US" w:eastAsia="zh-CN" w:bidi="ar-SA"/>
    </w:rPr>
  </w:style>
  <w:style w:type="paragraph" w:customStyle="1" w:styleId="199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995">
    <w:name w:val="题目"/>
    <w:basedOn w:val="1"/>
    <w:qFormat/>
    <w:uiPriority w:val="0"/>
    <w:pPr>
      <w:ind w:firstLine="720" w:firstLineChars="200"/>
      <w:jc w:val="center"/>
    </w:pPr>
    <w:rPr>
      <w:rFonts w:ascii="Times New Roman" w:hAnsi="Times New Roman" w:cs="宋体"/>
      <w:sz w:val="36"/>
      <w:szCs w:val="20"/>
    </w:rPr>
  </w:style>
  <w:style w:type="paragraph" w:customStyle="1" w:styleId="1996">
    <w:name w:val="Char Char1 Char1"/>
    <w:basedOn w:val="1"/>
    <w:qFormat/>
    <w:uiPriority w:val="0"/>
  </w:style>
  <w:style w:type="paragraph" w:customStyle="1" w:styleId="1997">
    <w:name w:val="pa-44"/>
    <w:basedOn w:val="1"/>
    <w:qFormat/>
    <w:uiPriority w:val="0"/>
    <w:pPr>
      <w:widowControl/>
      <w:spacing w:line="360" w:lineRule="atLeast"/>
      <w:ind w:firstLine="420"/>
      <w:jc w:val="left"/>
    </w:pPr>
    <w:rPr>
      <w:rFonts w:ascii="宋体" w:hAnsi="宋体" w:cs="宋体"/>
      <w:kern w:val="0"/>
      <w:sz w:val="24"/>
    </w:rPr>
  </w:style>
  <w:style w:type="paragraph" w:customStyle="1" w:styleId="1998">
    <w:name w:val="字元 字元 Char Char Char Char Char Char Char2"/>
    <w:basedOn w:val="1"/>
    <w:semiHidden/>
    <w:qFormat/>
    <w:uiPriority w:val="0"/>
    <w:rPr>
      <w:rFonts w:ascii="Times New Roman" w:hAnsi="Times New Roman"/>
      <w:kern w:val="0"/>
      <w:sz w:val="24"/>
      <w:szCs w:val="20"/>
    </w:rPr>
  </w:style>
  <w:style w:type="paragraph" w:customStyle="1" w:styleId="199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2000">
    <w:name w:val="篇标题"/>
    <w:basedOn w:val="5"/>
    <w:qFormat/>
    <w:uiPriority w:val="0"/>
    <w:pPr>
      <w:keepNext w:val="0"/>
      <w:keepLines w:val="0"/>
      <w:spacing w:before="120" w:after="120" w:line="240" w:lineRule="auto"/>
      <w:ind w:left="1060" w:hanging="420"/>
      <w:jc w:val="center"/>
    </w:pPr>
    <w:rPr>
      <w:rFonts w:eastAsia="仿宋" w:cs="宋体"/>
      <w:bCs w:val="0"/>
      <w:sz w:val="36"/>
      <w:szCs w:val="36"/>
    </w:rPr>
  </w:style>
  <w:style w:type="paragraph" w:customStyle="1" w:styleId="200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2002">
    <w:name w:val="Normal_13"/>
    <w:qFormat/>
    <w:uiPriority w:val="0"/>
    <w:rPr>
      <w:rFonts w:ascii="黑体" w:hAnsi="黑体" w:eastAsia="黑体" w:cs="Times New Roman"/>
      <w:b/>
      <w:sz w:val="32"/>
      <w:szCs w:val="24"/>
      <w:lang w:val="en-US" w:eastAsia="zh-CN" w:bidi="ar-SA"/>
    </w:rPr>
  </w:style>
  <w:style w:type="paragraph" w:customStyle="1" w:styleId="2003">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2004">
    <w:name w:val="Char Char Char Char21"/>
    <w:basedOn w:val="1"/>
    <w:qFormat/>
    <w:uiPriority w:val="0"/>
  </w:style>
  <w:style w:type="paragraph" w:customStyle="1" w:styleId="2005">
    <w:name w:val="BJ-02"/>
    <w:next w:val="40"/>
    <w:qFormat/>
    <w:uiPriority w:val="0"/>
    <w:pPr>
      <w:numPr>
        <w:ilvl w:val="0"/>
        <w:numId w:val="13"/>
      </w:numPr>
      <w:tabs>
        <w:tab w:val="left" w:pos="1985"/>
      </w:tabs>
      <w:spacing w:before="240" w:line="360" w:lineRule="auto"/>
      <w:jc w:val="both"/>
    </w:pPr>
    <w:rPr>
      <w:rFonts w:ascii="Arial" w:hAnsi="Arial" w:eastAsia="宋体" w:cs="Times New Roman"/>
      <w:sz w:val="24"/>
      <w:lang w:val="en-GB" w:eastAsia="de-DE" w:bidi="ar-SA"/>
    </w:rPr>
  </w:style>
  <w:style w:type="paragraph" w:customStyle="1" w:styleId="200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2007">
    <w:name w:val="标题一"/>
    <w:basedOn w:val="5"/>
    <w:next w:val="1"/>
    <w:qFormat/>
    <w:uiPriority w:val="0"/>
    <w:pPr>
      <w:keepNext w:val="0"/>
      <w:keepLines w:val="0"/>
      <w:adjustRightInd w:val="0"/>
      <w:spacing w:before="200" w:after="180" w:line="360" w:lineRule="atLeast"/>
      <w:jc w:val="left"/>
      <w:textAlignment w:val="baseline"/>
    </w:pPr>
    <w:rPr>
      <w:rFonts w:ascii="宋体" w:hAnsi="宋体"/>
      <w:color w:val="000000"/>
      <w:sz w:val="28"/>
      <w:szCs w:val="28"/>
    </w:rPr>
  </w:style>
  <w:style w:type="paragraph" w:customStyle="1" w:styleId="2008">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2009">
    <w:name w:val="目录"/>
    <w:basedOn w:val="1"/>
    <w:qFormat/>
    <w:uiPriority w:val="0"/>
    <w:pPr>
      <w:widowControl/>
      <w:jc w:val="center"/>
    </w:pPr>
    <w:rPr>
      <w:rFonts w:ascii="宋体"/>
      <w:b/>
      <w:kern w:val="0"/>
      <w:sz w:val="36"/>
      <w:szCs w:val="20"/>
    </w:rPr>
  </w:style>
  <w:style w:type="paragraph" w:customStyle="1" w:styleId="2010">
    <w:name w:val="pa-30"/>
    <w:basedOn w:val="1"/>
    <w:qFormat/>
    <w:uiPriority w:val="0"/>
    <w:pPr>
      <w:widowControl/>
      <w:spacing w:line="360" w:lineRule="atLeast"/>
      <w:ind w:firstLine="4100"/>
    </w:pPr>
    <w:rPr>
      <w:rFonts w:ascii="宋体" w:hAnsi="宋体" w:cs="宋体"/>
      <w:kern w:val="0"/>
      <w:sz w:val="24"/>
    </w:rPr>
  </w:style>
  <w:style w:type="paragraph" w:customStyle="1" w:styleId="2011">
    <w:name w:val="Char Char Char1 Char Char Char Char Char Char Char Char Char Char Char Char Char Char Char Char1"/>
    <w:basedOn w:val="1"/>
    <w:qFormat/>
    <w:uiPriority w:val="0"/>
    <w:rPr>
      <w:rFonts w:ascii="Tahoma" w:hAnsi="Tahoma"/>
      <w:sz w:val="24"/>
      <w:szCs w:val="20"/>
    </w:rPr>
  </w:style>
  <w:style w:type="paragraph" w:customStyle="1" w:styleId="2012">
    <w:name w:val="标题 52"/>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201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2014">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2015">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201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017">
    <w:name w:val="标题2"/>
    <w:basedOn w:val="5"/>
    <w:qFormat/>
    <w:uiPriority w:val="0"/>
    <w:pPr>
      <w:spacing w:before="0" w:after="0" w:line="312" w:lineRule="auto"/>
      <w:jc w:val="center"/>
    </w:pPr>
    <w:rPr>
      <w:rFonts w:ascii="宋体"/>
      <w:bCs w:val="0"/>
      <w:sz w:val="30"/>
      <w:szCs w:val="20"/>
    </w:rPr>
  </w:style>
  <w:style w:type="paragraph" w:customStyle="1" w:styleId="201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019">
    <w:name w:val="pa-68"/>
    <w:basedOn w:val="1"/>
    <w:qFormat/>
    <w:uiPriority w:val="0"/>
    <w:pPr>
      <w:widowControl/>
      <w:spacing w:line="240" w:lineRule="atLeast"/>
      <w:ind w:firstLine="520"/>
    </w:pPr>
    <w:rPr>
      <w:rFonts w:ascii="宋体" w:hAnsi="宋体" w:cs="宋体"/>
      <w:kern w:val="0"/>
      <w:sz w:val="24"/>
    </w:rPr>
  </w:style>
  <w:style w:type="paragraph" w:customStyle="1" w:styleId="2020">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2021">
    <w:name w:val="pa-84"/>
    <w:basedOn w:val="1"/>
    <w:qFormat/>
    <w:uiPriority w:val="0"/>
    <w:pPr>
      <w:widowControl/>
      <w:spacing w:line="480" w:lineRule="atLeast"/>
      <w:jc w:val="center"/>
    </w:pPr>
    <w:rPr>
      <w:rFonts w:ascii="宋体" w:hAnsi="宋体" w:cs="宋体"/>
      <w:kern w:val="0"/>
      <w:sz w:val="24"/>
    </w:rPr>
  </w:style>
  <w:style w:type="paragraph" w:customStyle="1" w:styleId="2022">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202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24">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2025">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2026">
    <w:name w:val="Body text 1"/>
    <w:basedOn w:val="1880"/>
    <w:qFormat/>
    <w:uiPriority w:val="0"/>
    <w:pPr>
      <w:tabs>
        <w:tab w:val="left" w:pos="1134"/>
      </w:tabs>
      <w:ind w:hanging="1134"/>
    </w:pPr>
  </w:style>
  <w:style w:type="paragraph" w:customStyle="1" w:styleId="2027">
    <w:name w:val="Char17"/>
    <w:basedOn w:val="1"/>
    <w:qFormat/>
    <w:uiPriority w:val="0"/>
    <w:rPr>
      <w:rFonts w:ascii="Tahoma" w:hAnsi="Tahoma"/>
      <w:sz w:val="24"/>
      <w:szCs w:val="20"/>
    </w:rPr>
  </w:style>
  <w:style w:type="paragraph" w:customStyle="1" w:styleId="2028">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20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30">
    <w:name w:val="纯文本7"/>
    <w:basedOn w:val="1"/>
    <w:qFormat/>
    <w:uiPriority w:val="0"/>
    <w:pPr>
      <w:adjustRightInd w:val="0"/>
      <w:textAlignment w:val="baseline"/>
    </w:pPr>
    <w:rPr>
      <w:rFonts w:ascii="宋体" w:hAnsi="Courier New"/>
      <w:szCs w:val="20"/>
    </w:rPr>
  </w:style>
  <w:style w:type="paragraph" w:customStyle="1" w:styleId="203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32">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2033">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2034">
    <w:name w:val="纯文本5"/>
    <w:basedOn w:val="1"/>
    <w:semiHidden/>
    <w:qFormat/>
    <w:uiPriority w:val="0"/>
    <w:rPr>
      <w:rFonts w:ascii="宋体" w:hAnsi="Courier New"/>
      <w:szCs w:val="20"/>
    </w:rPr>
  </w:style>
  <w:style w:type="paragraph" w:customStyle="1" w:styleId="2035">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2036">
    <w:name w:val="pa-63"/>
    <w:basedOn w:val="1"/>
    <w:qFormat/>
    <w:uiPriority w:val="0"/>
    <w:pPr>
      <w:widowControl/>
      <w:spacing w:line="360" w:lineRule="atLeast"/>
      <w:ind w:firstLine="300"/>
      <w:jc w:val="left"/>
    </w:pPr>
    <w:rPr>
      <w:rFonts w:ascii="宋体" w:hAnsi="宋体" w:cs="宋体"/>
      <w:kern w:val="0"/>
      <w:sz w:val="24"/>
    </w:rPr>
  </w:style>
  <w:style w:type="paragraph" w:customStyle="1" w:styleId="203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8">
    <w:name w:val="批注主题1"/>
    <w:basedOn w:val="27"/>
    <w:next w:val="27"/>
    <w:qFormat/>
    <w:uiPriority w:val="0"/>
    <w:rPr>
      <w:b/>
      <w:bCs/>
      <w:sz w:val="24"/>
    </w:rPr>
  </w:style>
  <w:style w:type="paragraph" w:customStyle="1" w:styleId="2039">
    <w:name w:val="Char Char Char Char3"/>
    <w:basedOn w:val="1"/>
    <w:qFormat/>
    <w:uiPriority w:val="0"/>
    <w:rPr>
      <w:rFonts w:ascii="仿宋_GB2312" w:hAnsi="Times New Roman" w:eastAsia="仿宋_GB2312"/>
      <w:color w:val="000066"/>
      <w:kern w:val="10"/>
      <w:szCs w:val="21"/>
    </w:rPr>
  </w:style>
  <w:style w:type="paragraph" w:customStyle="1" w:styleId="2040">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2041">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eastAsia="PMingLiU"/>
      <w:kern w:val="0"/>
      <w:sz w:val="24"/>
      <w:szCs w:val="20"/>
      <w:lang w:val="en-GB" w:eastAsia="zh-TW"/>
    </w:rPr>
  </w:style>
  <w:style w:type="paragraph" w:customStyle="1" w:styleId="204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2043">
    <w:name w:val="pa-69"/>
    <w:basedOn w:val="1"/>
    <w:qFormat/>
    <w:uiPriority w:val="0"/>
    <w:pPr>
      <w:widowControl/>
      <w:spacing w:line="240" w:lineRule="atLeast"/>
      <w:ind w:firstLine="1140"/>
    </w:pPr>
    <w:rPr>
      <w:rFonts w:ascii="宋体" w:hAnsi="宋体" w:cs="宋体"/>
      <w:kern w:val="0"/>
      <w:sz w:val="24"/>
    </w:rPr>
  </w:style>
  <w:style w:type="paragraph" w:customStyle="1" w:styleId="2044">
    <w:name w:val="Char1 Char Char1"/>
    <w:basedOn w:val="1"/>
    <w:qFormat/>
    <w:uiPriority w:val="0"/>
    <w:pPr>
      <w:spacing w:line="360" w:lineRule="auto"/>
      <w:ind w:firstLine="200" w:firstLineChars="200"/>
    </w:pPr>
    <w:rPr>
      <w:rFonts w:ascii="宋体" w:hAnsi="宋体" w:cs="宋体"/>
      <w:sz w:val="24"/>
      <w:szCs w:val="24"/>
    </w:rPr>
  </w:style>
  <w:style w:type="paragraph" w:customStyle="1" w:styleId="204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204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2047">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204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2049">
    <w:name w:val="样式 标题 1 + 宋体 居中 段前: 48 磅 段后: 12 磅 行距: 1.5 倍行距"/>
    <w:basedOn w:val="5"/>
    <w:qFormat/>
    <w:uiPriority w:val="0"/>
    <w:pPr>
      <w:spacing w:before="1560" w:after="240" w:line="640" w:lineRule="exact"/>
      <w:jc w:val="center"/>
    </w:pPr>
    <w:rPr>
      <w:rFonts w:ascii="宋体" w:hAnsi="宋体"/>
      <w:b w:val="0"/>
      <w:bCs w:val="0"/>
      <w:kern w:val="2"/>
      <w:sz w:val="36"/>
      <w:szCs w:val="20"/>
    </w:rPr>
  </w:style>
  <w:style w:type="paragraph" w:customStyle="1" w:styleId="2050">
    <w:name w:val="CM89"/>
    <w:basedOn w:val="777"/>
    <w:next w:val="777"/>
    <w:qFormat/>
    <w:uiPriority w:val="0"/>
    <w:pPr>
      <w:spacing w:line="440" w:lineRule="atLeast"/>
    </w:pPr>
    <w:rPr>
      <w:color w:val="auto"/>
      <w:szCs w:val="24"/>
    </w:rPr>
  </w:style>
  <w:style w:type="paragraph" w:customStyle="1" w:styleId="2051">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052">
    <w:name w:val="第一小节"/>
    <w:next w:val="1"/>
    <w:qFormat/>
    <w:uiPriority w:val="0"/>
    <w:rPr>
      <w:rFonts w:ascii="黑体" w:hAnsi="Times New Roman" w:eastAsia="黑体" w:cs="Times New Roman"/>
      <w:kern w:val="2"/>
      <w:sz w:val="30"/>
      <w:lang w:val="en-US" w:eastAsia="zh-CN" w:bidi="ar-SA"/>
    </w:rPr>
  </w:style>
  <w:style w:type="paragraph" w:customStyle="1" w:styleId="2053">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2054">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2055">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2056">
    <w:name w:val="Appendix Index"/>
    <w:basedOn w:val="1"/>
    <w:qFormat/>
    <w:uiPriority w:val="0"/>
    <w:pPr>
      <w:tabs>
        <w:tab w:val="left" w:pos="432"/>
      </w:tabs>
      <w:ind w:left="432" w:hanging="432"/>
      <w:jc w:val="left"/>
    </w:pPr>
    <w:rPr>
      <w:rFonts w:ascii="Times New Roman" w:hAnsi="Times New Roman" w:eastAsia="PMingLiU"/>
      <w:kern w:val="0"/>
      <w:sz w:val="24"/>
      <w:szCs w:val="20"/>
      <w:lang w:val="en-AU"/>
    </w:rPr>
  </w:style>
  <w:style w:type="paragraph" w:customStyle="1" w:styleId="2057">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2058">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2059">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060">
    <w:name w:val="Normal_2"/>
    <w:qFormat/>
    <w:uiPriority w:val="0"/>
    <w:rPr>
      <w:rFonts w:ascii="黑体" w:hAnsi="黑体" w:eastAsia="黑体" w:cs="Times New Roman"/>
      <w:b/>
      <w:sz w:val="32"/>
      <w:szCs w:val="24"/>
      <w:lang w:val="en-US" w:eastAsia="zh-CN" w:bidi="ar-SA"/>
    </w:rPr>
  </w:style>
  <w:style w:type="paragraph" w:customStyle="1" w:styleId="206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2062">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2063">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2064">
    <w:name w:val="项目内容2"/>
    <w:basedOn w:val="1"/>
    <w:qFormat/>
    <w:uiPriority w:val="0"/>
    <w:pPr>
      <w:tabs>
        <w:tab w:val="left" w:pos="420"/>
      </w:tabs>
      <w:ind w:left="987" w:hanging="420"/>
    </w:pPr>
    <w:rPr>
      <w:rFonts w:ascii="Times New Roman" w:hAnsi="Times New Roman"/>
      <w:szCs w:val="24"/>
    </w:rPr>
  </w:style>
  <w:style w:type="paragraph" w:customStyle="1" w:styleId="2065">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2066">
    <w:name w:val="标书3级标题"/>
    <w:basedOn w:val="1"/>
    <w:next w:val="1"/>
    <w:qFormat/>
    <w:uiPriority w:val="0"/>
    <w:pPr>
      <w:widowControl/>
      <w:snapToGrid w:val="0"/>
      <w:spacing w:line="360" w:lineRule="auto"/>
      <w:ind w:firstLine="480" w:firstLineChars="200"/>
      <w:jc w:val="left"/>
      <w:outlineLvl w:val="3"/>
    </w:pPr>
    <w:rPr>
      <w:rFonts w:ascii="宋体" w:hAnsi="宋体"/>
      <w:b/>
      <w:bCs/>
      <w:color w:val="000000"/>
      <w:kern w:val="0"/>
      <w:sz w:val="24"/>
      <w:szCs w:val="24"/>
    </w:rPr>
  </w:style>
  <w:style w:type="paragraph" w:customStyle="1" w:styleId="2067">
    <w:name w:val="11"/>
    <w:basedOn w:val="1"/>
    <w:next w:val="21"/>
    <w:qFormat/>
    <w:uiPriority w:val="0"/>
    <w:pPr>
      <w:ind w:firstLine="420"/>
    </w:pPr>
    <w:rPr>
      <w:rFonts w:ascii="Times New Roman" w:hAnsi="Times New Roman"/>
      <w:szCs w:val="20"/>
    </w:rPr>
  </w:style>
  <w:style w:type="paragraph" w:customStyle="1" w:styleId="206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2069">
    <w:name w:val="索引 1_0"/>
    <w:basedOn w:val="55"/>
    <w:next w:val="55"/>
    <w:unhideWhenUsed/>
    <w:qFormat/>
    <w:uiPriority w:val="0"/>
  </w:style>
  <w:style w:type="paragraph" w:customStyle="1" w:styleId="207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2072">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207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207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2075">
    <w:name w:val="表头"/>
    <w:basedOn w:val="1"/>
    <w:qFormat/>
    <w:uiPriority w:val="0"/>
    <w:pPr>
      <w:spacing w:line="360" w:lineRule="auto"/>
      <w:jc w:val="center"/>
    </w:pPr>
    <w:rPr>
      <w:rFonts w:ascii="黑体" w:eastAsia="黑体"/>
      <w:kern w:val="0"/>
      <w:sz w:val="24"/>
      <w:szCs w:val="20"/>
    </w:rPr>
  </w:style>
  <w:style w:type="paragraph" w:customStyle="1" w:styleId="2076">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2077">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2078">
    <w:name w:val="pa-39"/>
    <w:basedOn w:val="1"/>
    <w:qFormat/>
    <w:uiPriority w:val="0"/>
    <w:pPr>
      <w:widowControl/>
      <w:spacing w:line="360" w:lineRule="atLeast"/>
      <w:jc w:val="center"/>
    </w:pPr>
    <w:rPr>
      <w:rFonts w:ascii="宋体" w:hAnsi="宋体" w:cs="宋体"/>
      <w:kern w:val="0"/>
      <w:sz w:val="24"/>
    </w:rPr>
  </w:style>
  <w:style w:type="paragraph" w:customStyle="1" w:styleId="2079">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b w:val="0"/>
      <w:bCs w:val="0"/>
      <w:kern w:val="2"/>
      <w:sz w:val="21"/>
      <w:szCs w:val="20"/>
    </w:rPr>
  </w:style>
  <w:style w:type="paragraph" w:customStyle="1" w:styleId="2080">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208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208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3">
    <w:name w:val="ca-16"/>
    <w:basedOn w:val="1"/>
    <w:qFormat/>
    <w:uiPriority w:val="0"/>
    <w:pPr>
      <w:widowControl/>
      <w:jc w:val="left"/>
    </w:pPr>
    <w:rPr>
      <w:rFonts w:ascii="宋体" w:hAnsi="宋体" w:cs="宋体"/>
      <w:kern w:val="0"/>
      <w:sz w:val="24"/>
    </w:rPr>
  </w:style>
  <w:style w:type="table" w:customStyle="1" w:styleId="2084">
    <w:name w:val="网格型1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5">
    <w:name w:val="网格型212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7">
    <w:name w:val="网格型19"/>
    <w:basedOn w:val="7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8">
    <w:name w:val="网格型213"/>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89">
    <w:name w:val="网格型81"/>
    <w:basedOn w:val="7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0">
    <w:name w:val="网格型212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1">
    <w:name w:val="网格型2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2">
    <w:name w:val="表格主题2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3">
    <w:name w:val="网格型61"/>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4">
    <w:name w:val="网格型4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95">
    <w:name w:val="网格型2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96">
    <w:name w:val="网格型15"/>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7">
    <w:name w:val="典雅型2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098">
    <w:name w:val="网格型34"/>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9">
    <w:name w:val="表格主题2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0">
    <w:name w:val="网格型12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1">
    <w:name w:val="网格型1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2">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03">
    <w:name w:val="网格型3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04">
    <w:name w:val="典雅型12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05">
    <w:name w:val="表格主题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6">
    <w:name w:val="网格型91"/>
    <w:basedOn w:val="7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7">
    <w:name w:val="网格型21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08">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9">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0">
    <w:name w:val="网格型92"/>
    <w:basedOn w:val="7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1">
    <w:name w:val="网格型14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3">
    <w:name w:val="表格主题4"/>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4">
    <w:name w:val="典雅型2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15">
    <w:name w:val="网格型82"/>
    <w:basedOn w:val="7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6">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7">
    <w:name w:val="典雅型5"/>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18">
    <w:name w:val="典雅型4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19">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0">
    <w:name w:val="典雅型22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21">
    <w:name w:val="网格型3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2">
    <w:name w:val="Table1"/>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123">
    <w:name w:val="典雅型1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24">
    <w:name w:val="网格型16"/>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5">
    <w:name w:val="网格型31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6">
    <w:name w:val="网格型21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7">
    <w:name w:val="网格型10"/>
    <w:basedOn w:val="79"/>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8">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9">
    <w:name w:val="网格型13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0">
    <w:name w:val="网格型71"/>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1">
    <w:name w:val="典雅型13"/>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32">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3">
    <w:name w:val="网格型7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4">
    <w:name w:val="典雅型3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35">
    <w:name w:val="网格型51"/>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6">
    <w:name w:val="典雅型4"/>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37">
    <w:name w:val="网格型12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8">
    <w:name w:val="网格型24"/>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9">
    <w:name w:val="典雅型21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40">
    <w:name w:val="典雅型11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41">
    <w:name w:val="典雅型23"/>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42">
    <w:name w:val="表格主题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3">
    <w:name w:val="表格主题3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4">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5">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46">
    <w:name w:val="网格型17"/>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7">
    <w:name w:val="网格型21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8">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9">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50">
    <w:name w:val="网格型18"/>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1">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2">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3">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4">
    <w:name w:val="表格主题3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56">
    <w:name w:val="网格型4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57">
    <w:name w:val="网格型2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58">
    <w:name w:val="网格型14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0">
    <w:name w:val="Table Normal"/>
    <w:unhideWhenUsed/>
    <w:qFormat/>
    <w:uiPriority w:val="2"/>
    <w:pPr>
      <w:widowControl w:val="0"/>
      <w:autoSpaceDE w:val="0"/>
      <w:autoSpaceDN w:val="0"/>
    </w:pPr>
    <w:rPr>
      <w:rFonts w:ascii="等线" w:hAnsi="等线" w:eastAsia="等线"/>
      <w:sz w:val="22"/>
      <w:lang w:eastAsia="en-US"/>
    </w:rPr>
    <w:tblPr>
      <w:tblCellMar>
        <w:top w:w="0" w:type="dxa"/>
        <w:left w:w="0" w:type="dxa"/>
        <w:bottom w:w="0" w:type="dxa"/>
        <w:right w:w="0" w:type="dxa"/>
      </w:tblCellMar>
    </w:tblPr>
  </w:style>
  <w:style w:type="table" w:customStyle="1" w:styleId="2161">
    <w:name w:val="表格主题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2">
    <w:name w:val="网格型13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3">
    <w:name w:val="典雅型1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64">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65">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6">
    <w:name w:val="网格型6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7">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8">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9">
    <w:name w:val="Table"/>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170">
    <w:name w:val="Table2"/>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171">
    <w:name w:val="网格型31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72">
    <w:name w:val="典雅型3"/>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73">
    <w:name w:val="网格型3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4">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5">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6">
    <w:name w:val="网格型5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77">
    <w:name w:val="样式 标题 1 + 四号 加粗"/>
    <w:basedOn w:val="5"/>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2" textRotate="1"/>
    <customShpInfo spid="_x0000_s2051"/>
    <customShpInfo spid="_x0000_s2050"/>
    <customShpInfo spid="_x0000_s204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E5B5D-522F-452E-A71A-81A8128F3C5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68</Pages>
  <Words>36148</Words>
  <Characters>38150</Characters>
  <Lines>309</Lines>
  <Paragraphs>87</Paragraphs>
  <TotalTime>4</TotalTime>
  <ScaleCrop>false</ScaleCrop>
  <LinksUpToDate>false</LinksUpToDate>
  <CharactersWithSpaces>40054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2021-11-26T02:00:00Z</dcterms:created>
  <dc:creator>西溪河畔</dc:creator>
  <cp:lastModifiedBy>郑瑞梅</cp:lastModifiedBy>
  <cp:lastPrinted>2022-07-26T00:16:08Z</cp:lastPrinted>
  <dcterms:modified xsi:type="dcterms:W3CDTF">2022-07-26T00:16:12Z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4362758E86C94ECA971CC1CC4EC8176A</vt:lpwstr>
  </property>
</Properties>
</file>